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="-714" w:tblpY="569"/>
        <w:tblW w:w="15076" w:type="dxa"/>
        <w:tblLook w:val="04A0" w:firstRow="1" w:lastRow="0" w:firstColumn="1" w:lastColumn="0" w:noHBand="0" w:noVBand="1"/>
      </w:tblPr>
      <w:tblGrid>
        <w:gridCol w:w="1271"/>
        <w:gridCol w:w="2989"/>
        <w:gridCol w:w="1913"/>
        <w:gridCol w:w="576"/>
        <w:gridCol w:w="1192"/>
        <w:gridCol w:w="2052"/>
        <w:gridCol w:w="567"/>
        <w:gridCol w:w="2602"/>
        <w:gridCol w:w="912"/>
        <w:gridCol w:w="1002"/>
      </w:tblGrid>
      <w:tr w:rsidR="004C470A" w:rsidRPr="004C3FCF" w14:paraId="62D6C649" w14:textId="06070087" w:rsidTr="00A31E61">
        <w:trPr>
          <w:trHeight w:val="555"/>
        </w:trPr>
        <w:tc>
          <w:tcPr>
            <w:tcW w:w="1271" w:type="dxa"/>
          </w:tcPr>
          <w:p w14:paraId="404EC609" w14:textId="77777777" w:rsidR="004F0969" w:rsidRPr="004C3FCF" w:rsidRDefault="000F315E" w:rsidP="00DB1EBB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Day</w:t>
            </w:r>
          </w:p>
          <w:p w14:paraId="4A1CEB30" w14:textId="391045B3" w:rsidR="000F315E" w:rsidRPr="004C3FCF" w:rsidRDefault="000F315E" w:rsidP="00DB1EBB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/Lesson</w:t>
            </w:r>
          </w:p>
        </w:tc>
        <w:tc>
          <w:tcPr>
            <w:tcW w:w="2989" w:type="dxa"/>
          </w:tcPr>
          <w:p w14:paraId="39349DF1" w14:textId="77777777" w:rsidR="000F315E" w:rsidRDefault="000F315E" w:rsidP="005863FC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Linked Provision</w:t>
            </w:r>
          </w:p>
          <w:p w14:paraId="52777E95" w14:textId="4BBA5BC4" w:rsidR="00BE757A" w:rsidRPr="004C3FCF" w:rsidRDefault="00BE757A" w:rsidP="005863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PE/Fine Motor Skills and Revision</w:t>
            </w:r>
          </w:p>
        </w:tc>
        <w:tc>
          <w:tcPr>
            <w:tcW w:w="1913" w:type="dxa"/>
          </w:tcPr>
          <w:p w14:paraId="798E4754" w14:textId="1D11A495" w:rsidR="000F315E" w:rsidRDefault="000F315E" w:rsidP="005863FC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Phonics</w:t>
            </w:r>
          </w:p>
          <w:p w14:paraId="48E39F80" w14:textId="46185FD4" w:rsidR="00B32BA0" w:rsidRPr="00B32BA0" w:rsidRDefault="00B32BA0" w:rsidP="005863FC">
            <w:pPr>
              <w:jc w:val="center"/>
              <w:rPr>
                <w:rFonts w:ascii="Comic Sans MS" w:hAnsi="Comic Sans MS"/>
                <w:u w:val="single"/>
              </w:rPr>
            </w:pPr>
            <w:r w:rsidRPr="00B32BA0">
              <w:rPr>
                <w:rFonts w:ascii="Comic Sans MS" w:hAnsi="Comic Sans MS"/>
                <w:u w:val="single"/>
              </w:rPr>
              <w:t>Tailored Phonics choose the level to suit you.</w:t>
            </w:r>
          </w:p>
          <w:p w14:paraId="4D3FF46B" w14:textId="0261CB5F" w:rsidR="004F0969" w:rsidRPr="004C3FCF" w:rsidRDefault="004F0969" w:rsidP="005863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76" w:type="dxa"/>
            <w:vMerge w:val="restart"/>
            <w:textDirection w:val="btLr"/>
          </w:tcPr>
          <w:p w14:paraId="299081FE" w14:textId="41F3CD67" w:rsidR="000F315E" w:rsidRPr="004C3FCF" w:rsidRDefault="000F315E" w:rsidP="005863F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Snack and Break time</w:t>
            </w:r>
          </w:p>
        </w:tc>
        <w:tc>
          <w:tcPr>
            <w:tcW w:w="1192" w:type="dxa"/>
            <w:vMerge w:val="restart"/>
            <w:textDirection w:val="btLr"/>
          </w:tcPr>
          <w:p w14:paraId="4E72318D" w14:textId="77777777" w:rsidR="000F315E" w:rsidRPr="004C3FCF" w:rsidRDefault="000F315E" w:rsidP="005863F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Plan Learn Review</w:t>
            </w:r>
          </w:p>
          <w:p w14:paraId="27D7ADF0" w14:textId="603AB2DF" w:rsidR="000F315E" w:rsidRPr="004C3FCF" w:rsidRDefault="000F315E" w:rsidP="005863F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See idea list</w:t>
            </w:r>
          </w:p>
        </w:tc>
        <w:tc>
          <w:tcPr>
            <w:tcW w:w="2052" w:type="dxa"/>
          </w:tcPr>
          <w:p w14:paraId="1838A0AA" w14:textId="7720CCF9" w:rsidR="000F315E" w:rsidRPr="004C3FCF" w:rsidRDefault="000F315E" w:rsidP="005863FC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Maths</w:t>
            </w:r>
          </w:p>
        </w:tc>
        <w:tc>
          <w:tcPr>
            <w:tcW w:w="567" w:type="dxa"/>
            <w:vMerge w:val="restart"/>
            <w:textDirection w:val="btLr"/>
          </w:tcPr>
          <w:p w14:paraId="4F785061" w14:textId="1291C801" w:rsidR="000F315E" w:rsidRPr="004C3FCF" w:rsidRDefault="000F315E" w:rsidP="005863F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Lunch</w:t>
            </w:r>
          </w:p>
        </w:tc>
        <w:tc>
          <w:tcPr>
            <w:tcW w:w="2602" w:type="dxa"/>
          </w:tcPr>
          <w:p w14:paraId="55B08309" w14:textId="3FB9FF6A" w:rsidR="000F315E" w:rsidRPr="004C3FCF" w:rsidRDefault="000F315E" w:rsidP="005863FC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English</w:t>
            </w:r>
          </w:p>
        </w:tc>
        <w:tc>
          <w:tcPr>
            <w:tcW w:w="912" w:type="dxa"/>
            <w:vMerge w:val="restart"/>
            <w:textDirection w:val="btLr"/>
          </w:tcPr>
          <w:p w14:paraId="0771707C" w14:textId="77777777" w:rsidR="000F315E" w:rsidRPr="004C3FCF" w:rsidRDefault="000F315E" w:rsidP="005863F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Plan Learn Review</w:t>
            </w:r>
          </w:p>
          <w:p w14:paraId="6F9FDC63" w14:textId="25F5050A" w:rsidR="000F315E" w:rsidRPr="004C3FCF" w:rsidRDefault="000F315E" w:rsidP="005863F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See idea list</w:t>
            </w:r>
          </w:p>
        </w:tc>
        <w:tc>
          <w:tcPr>
            <w:tcW w:w="1002" w:type="dxa"/>
            <w:vMerge w:val="restart"/>
            <w:textDirection w:val="btLr"/>
          </w:tcPr>
          <w:p w14:paraId="0919F105" w14:textId="77777777" w:rsidR="000F315E" w:rsidRPr="004C3FCF" w:rsidRDefault="000F315E" w:rsidP="005863F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Story Time</w:t>
            </w:r>
          </w:p>
          <w:p w14:paraId="55ABE6A6" w14:textId="0C4E7926" w:rsidR="005863FC" w:rsidRPr="004C3FCF" w:rsidRDefault="005863FC" w:rsidP="005863F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See Suggested List</w:t>
            </w:r>
          </w:p>
        </w:tc>
      </w:tr>
      <w:tr w:rsidR="004C470A" w:rsidRPr="004C3FCF" w14:paraId="6995E1A6" w14:textId="3EBC6391" w:rsidTr="00A31E61">
        <w:trPr>
          <w:trHeight w:val="845"/>
        </w:trPr>
        <w:tc>
          <w:tcPr>
            <w:tcW w:w="1271" w:type="dxa"/>
          </w:tcPr>
          <w:p w14:paraId="6481D654" w14:textId="5A09E565" w:rsidR="000F315E" w:rsidRPr="004C3FCF" w:rsidRDefault="000F315E" w:rsidP="005863FC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1</w:t>
            </w:r>
          </w:p>
        </w:tc>
        <w:tc>
          <w:tcPr>
            <w:tcW w:w="2989" w:type="dxa"/>
          </w:tcPr>
          <w:p w14:paraId="1B18C009" w14:textId="77777777" w:rsidR="007100AD" w:rsidRPr="00A31E61" w:rsidRDefault="00BE757A" w:rsidP="00A31E61">
            <w:pPr>
              <w:jc w:val="center"/>
              <w:rPr>
                <w:rFonts w:ascii="Comic Sans MS" w:hAnsi="Comic Sans MS"/>
                <w:u w:val="single"/>
              </w:rPr>
            </w:pPr>
            <w:r w:rsidRPr="00A31E61">
              <w:rPr>
                <w:rFonts w:ascii="Comic Sans MS" w:hAnsi="Comic Sans MS"/>
                <w:u w:val="single"/>
              </w:rPr>
              <w:t>Fine Motor</w:t>
            </w:r>
          </w:p>
          <w:p w14:paraId="6E7796EE" w14:textId="77777777" w:rsidR="00BE757A" w:rsidRPr="00A31E61" w:rsidRDefault="00A31E61" w:rsidP="00BE757A">
            <w:pPr>
              <w:rPr>
                <w:rFonts w:ascii="Comic Sans MS" w:hAnsi="Comic Sans MS"/>
              </w:rPr>
            </w:pPr>
            <w:r w:rsidRPr="00A31E61">
              <w:rPr>
                <w:rFonts w:ascii="Comic Sans MS" w:hAnsi="Comic Sans MS"/>
              </w:rPr>
              <w:t>Either put your school shirt on you, or a teddy.</w:t>
            </w:r>
          </w:p>
          <w:p w14:paraId="64083F5D" w14:textId="750FACEF" w:rsidR="00A31E61" w:rsidRPr="00E06223" w:rsidRDefault="00A31E61" w:rsidP="00BE757A">
            <w:pPr>
              <w:rPr>
                <w:rFonts w:ascii="Comic Sans MS" w:hAnsi="Comic Sans MS"/>
                <w:color w:val="0070C0"/>
              </w:rPr>
            </w:pPr>
            <w:r w:rsidRPr="00A31E61">
              <w:rPr>
                <w:rFonts w:ascii="Comic Sans MS" w:hAnsi="Comic Sans MS"/>
              </w:rPr>
              <w:t>Using your shirt can you do the buttons up on your own? How many can you do in 2 minutes? Keep practising and see how much quicker you can get.</w:t>
            </w:r>
          </w:p>
        </w:tc>
        <w:tc>
          <w:tcPr>
            <w:tcW w:w="1913" w:type="dxa"/>
          </w:tcPr>
          <w:p w14:paraId="22DF51EE" w14:textId="4833C14E" w:rsidR="00785362" w:rsidRDefault="00B32BA0" w:rsidP="005636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Phase 2 </w:t>
            </w:r>
          </w:p>
          <w:p w14:paraId="43ACBA30" w14:textId="77777777" w:rsidR="00B32BA0" w:rsidRDefault="00B32BA0" w:rsidP="005636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BBC Bitesize</w:t>
            </w:r>
          </w:p>
          <w:p w14:paraId="5811488D" w14:textId="77777777" w:rsidR="00B32BA0" w:rsidRDefault="00B32BA0" w:rsidP="00563679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E01F211" w14:textId="77777777" w:rsidR="006D65AE" w:rsidRDefault="00B32BA0" w:rsidP="005636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Phase 3 </w:t>
            </w:r>
          </w:p>
          <w:p w14:paraId="65021D2C" w14:textId="7DD84CA9" w:rsidR="00B32BA0" w:rsidRDefault="006D65AE" w:rsidP="005636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Miss </w:t>
            </w:r>
            <w:proofErr w:type="spellStart"/>
            <w:r>
              <w:rPr>
                <w:rFonts w:ascii="Comic Sans MS" w:hAnsi="Comic Sans MS"/>
                <w:b/>
                <w:bCs/>
              </w:rPr>
              <w:t>Aiston</w:t>
            </w:r>
            <w:proofErr w:type="spellEnd"/>
          </w:p>
          <w:p w14:paraId="59AECD4D" w14:textId="77777777" w:rsidR="006D65AE" w:rsidRDefault="006D65AE" w:rsidP="00563679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A784779" w14:textId="77777777" w:rsidR="006D65AE" w:rsidRDefault="006D65AE" w:rsidP="005636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Phase 3+ </w:t>
            </w:r>
          </w:p>
          <w:p w14:paraId="2B73AD60" w14:textId="5BB06DFC" w:rsidR="006D65AE" w:rsidRPr="00785362" w:rsidRDefault="006D65AE" w:rsidP="0056367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BBC Bitesize</w:t>
            </w:r>
          </w:p>
        </w:tc>
        <w:tc>
          <w:tcPr>
            <w:tcW w:w="576" w:type="dxa"/>
            <w:vMerge/>
          </w:tcPr>
          <w:p w14:paraId="0FCF0682" w14:textId="77777777" w:rsidR="000F315E" w:rsidRPr="004C3FCF" w:rsidRDefault="000F315E" w:rsidP="005863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92" w:type="dxa"/>
            <w:vMerge/>
          </w:tcPr>
          <w:p w14:paraId="14395969" w14:textId="77777777" w:rsidR="000F315E" w:rsidRPr="004C3FCF" w:rsidRDefault="000F315E" w:rsidP="005863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52" w:type="dxa"/>
          </w:tcPr>
          <w:p w14:paraId="7727BCC0" w14:textId="4EE8A114" w:rsidR="008C49BD" w:rsidRPr="00EE7C6C" w:rsidRDefault="008C49BD" w:rsidP="009F7DB8">
            <w:pPr>
              <w:rPr>
                <w:rFonts w:ascii="Comic Sans MS" w:hAnsi="Comic Sans MS"/>
                <w:i/>
                <w:iCs/>
                <w:color w:val="0070C0"/>
              </w:rPr>
            </w:pPr>
          </w:p>
        </w:tc>
        <w:tc>
          <w:tcPr>
            <w:tcW w:w="567" w:type="dxa"/>
            <w:vMerge/>
          </w:tcPr>
          <w:p w14:paraId="4A810703" w14:textId="77777777" w:rsidR="000F315E" w:rsidRPr="004C3FCF" w:rsidRDefault="000F315E" w:rsidP="005863F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602" w:type="dxa"/>
          </w:tcPr>
          <w:p w14:paraId="100291D9" w14:textId="2BBA7CA5" w:rsidR="002463F1" w:rsidRPr="007E3789" w:rsidRDefault="002463F1" w:rsidP="002463F1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7E3789">
              <w:rPr>
                <w:rFonts w:ascii="Comic Sans MS" w:hAnsi="Comic Sans MS"/>
                <w:sz w:val="20"/>
                <w:szCs w:val="20"/>
                <w:u w:val="single"/>
              </w:rPr>
              <w:t>Daily reading using the online program Bug Club.</w:t>
            </w:r>
          </w:p>
          <w:p w14:paraId="685B9B04" w14:textId="1C3CDC1B" w:rsidR="00AB5A83" w:rsidRPr="006F4865" w:rsidRDefault="00AB5A83" w:rsidP="006F4865">
            <w:pPr>
              <w:jc w:val="center"/>
              <w:rPr>
                <w:rFonts w:ascii="Comic Sans MS" w:hAnsi="Comic Sans MS"/>
                <w:color w:val="4472C4" w:themeColor="accent1"/>
                <w:sz w:val="20"/>
                <w:szCs w:val="20"/>
                <w:u w:val="single"/>
              </w:rPr>
            </w:pPr>
            <w:r w:rsidRPr="006F4865">
              <w:rPr>
                <w:rFonts w:ascii="Comic Sans MS" w:hAnsi="Comic Sans MS"/>
                <w:color w:val="4472C4" w:themeColor="accent1"/>
                <w:sz w:val="20"/>
                <w:szCs w:val="20"/>
                <w:u w:val="single"/>
              </w:rPr>
              <w:t>Handwriting</w:t>
            </w:r>
          </w:p>
          <w:p w14:paraId="65D4CBE0" w14:textId="3B4C3BC9" w:rsidR="006F4865" w:rsidRPr="007F17F3" w:rsidRDefault="00DF7175" w:rsidP="006F4865">
            <w:pPr>
              <w:jc w:val="center"/>
              <w:rPr>
                <w:rFonts w:ascii="Comic Sans MS" w:hAnsi="Comic Sans MS"/>
                <w:color w:val="4472C4" w:themeColor="accent1"/>
                <w:sz w:val="20"/>
                <w:szCs w:val="20"/>
              </w:rPr>
            </w:pPr>
            <w:r w:rsidRPr="007F17F3">
              <w:rPr>
                <w:rFonts w:ascii="Comic Sans MS" w:hAnsi="Comic Sans MS"/>
                <w:color w:val="4472C4" w:themeColor="accent1"/>
                <w:sz w:val="20"/>
                <w:szCs w:val="20"/>
              </w:rPr>
              <w:t xml:space="preserve">Long Ladder </w:t>
            </w:r>
            <w:r w:rsidR="006F4865" w:rsidRPr="007F17F3">
              <w:rPr>
                <w:rFonts w:ascii="Comic Sans MS" w:hAnsi="Comic Sans MS"/>
                <w:color w:val="4472C4" w:themeColor="accent1"/>
                <w:sz w:val="20"/>
                <w:szCs w:val="20"/>
              </w:rPr>
              <w:t>letters</w:t>
            </w:r>
          </w:p>
          <w:p w14:paraId="52F6E245" w14:textId="6B1B8191" w:rsidR="005863FC" w:rsidRPr="00E46359" w:rsidRDefault="00F92821" w:rsidP="00E46359">
            <w:pPr>
              <w:jc w:val="center"/>
              <w:rPr>
                <w:rFonts w:ascii="Comic Sans MS" w:hAnsi="Comic Sans MS"/>
                <w:color w:val="4472C4" w:themeColor="accent1"/>
                <w:sz w:val="20"/>
                <w:szCs w:val="20"/>
                <w:u w:val="single"/>
              </w:rPr>
            </w:pPr>
            <w:r w:rsidRPr="007F17F3">
              <w:rPr>
                <w:rFonts w:ascii="Comic Sans MS" w:hAnsi="Comic Sans MS"/>
                <w:color w:val="4472C4" w:themeColor="accent1"/>
                <w:sz w:val="20"/>
                <w:szCs w:val="20"/>
              </w:rPr>
              <w:t xml:space="preserve">Practise writing the </w:t>
            </w:r>
            <w:r w:rsidR="00E46359" w:rsidRPr="007F17F3">
              <w:rPr>
                <w:rFonts w:ascii="Comic Sans MS" w:hAnsi="Comic Sans MS"/>
                <w:color w:val="4472C4" w:themeColor="accent1"/>
                <w:sz w:val="20"/>
                <w:szCs w:val="20"/>
              </w:rPr>
              <w:t>tall letter.</w:t>
            </w:r>
          </w:p>
        </w:tc>
        <w:tc>
          <w:tcPr>
            <w:tcW w:w="912" w:type="dxa"/>
            <w:vMerge/>
          </w:tcPr>
          <w:p w14:paraId="64534549" w14:textId="77777777" w:rsidR="000F315E" w:rsidRPr="004C3FCF" w:rsidRDefault="000F315E" w:rsidP="005863FC">
            <w:pPr>
              <w:jc w:val="center"/>
            </w:pPr>
          </w:p>
        </w:tc>
        <w:tc>
          <w:tcPr>
            <w:tcW w:w="1002" w:type="dxa"/>
            <w:vMerge/>
          </w:tcPr>
          <w:p w14:paraId="5C4495C7" w14:textId="77777777" w:rsidR="000F315E" w:rsidRPr="004C3FCF" w:rsidRDefault="000F315E" w:rsidP="005863FC">
            <w:pPr>
              <w:jc w:val="center"/>
            </w:pPr>
          </w:p>
        </w:tc>
      </w:tr>
      <w:tr w:rsidR="004C470A" w:rsidRPr="004C3FCF" w14:paraId="49CBCC16" w14:textId="4E32E6E8" w:rsidTr="00A31E61">
        <w:trPr>
          <w:trHeight w:val="277"/>
        </w:trPr>
        <w:tc>
          <w:tcPr>
            <w:tcW w:w="1271" w:type="dxa"/>
          </w:tcPr>
          <w:p w14:paraId="35FE9F3B" w14:textId="48B22776" w:rsidR="009F7DB8" w:rsidRPr="004C3FCF" w:rsidRDefault="009F7DB8" w:rsidP="009F7DB8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2</w:t>
            </w:r>
          </w:p>
        </w:tc>
        <w:tc>
          <w:tcPr>
            <w:tcW w:w="2989" w:type="dxa"/>
          </w:tcPr>
          <w:p w14:paraId="16BDF1A8" w14:textId="7E7A7E50" w:rsidR="00EE1AB3" w:rsidRPr="00A31E61" w:rsidRDefault="00A31E61" w:rsidP="009F7DB8">
            <w:pPr>
              <w:rPr>
                <w:rFonts w:ascii="Comic Sans MS" w:hAnsi="Comic Sans MS"/>
                <w:u w:val="single"/>
              </w:rPr>
            </w:pPr>
            <w:r w:rsidRPr="00A31E61">
              <w:rPr>
                <w:rFonts w:ascii="Comic Sans MS" w:hAnsi="Comic Sans MS"/>
                <w:u w:val="single"/>
              </w:rPr>
              <w:t xml:space="preserve">Fine Motor </w:t>
            </w:r>
            <w:r w:rsidR="009F41C3" w:rsidRPr="00A31E61">
              <w:rPr>
                <w:rFonts w:ascii="Comic Sans MS" w:hAnsi="Comic Sans MS"/>
                <w:u w:val="single"/>
              </w:rPr>
              <w:t>Cutting Skills</w:t>
            </w:r>
          </w:p>
          <w:p w14:paraId="042F72EE" w14:textId="3C4CB122" w:rsidR="009F41C3" w:rsidRPr="00E06223" w:rsidRDefault="009F41C3" w:rsidP="009F7DB8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1913" w:type="dxa"/>
          </w:tcPr>
          <w:p w14:paraId="2B58B56E" w14:textId="57792905" w:rsidR="00D5315E" w:rsidRPr="00BA35BA" w:rsidRDefault="00D5315E" w:rsidP="00F6291E">
            <w:pPr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576" w:type="dxa"/>
            <w:vMerge/>
          </w:tcPr>
          <w:p w14:paraId="053513CF" w14:textId="77777777" w:rsidR="009F7DB8" w:rsidRPr="004C3FCF" w:rsidRDefault="009F7DB8" w:rsidP="009F7DB8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  <w:vMerge/>
          </w:tcPr>
          <w:p w14:paraId="60458D51" w14:textId="77777777" w:rsidR="009F7DB8" w:rsidRPr="004C3FCF" w:rsidRDefault="009F7DB8" w:rsidP="009F7DB8">
            <w:pPr>
              <w:rPr>
                <w:rFonts w:ascii="Comic Sans MS" w:hAnsi="Comic Sans MS"/>
              </w:rPr>
            </w:pPr>
          </w:p>
        </w:tc>
        <w:tc>
          <w:tcPr>
            <w:tcW w:w="2052" w:type="dxa"/>
          </w:tcPr>
          <w:p w14:paraId="674B4134" w14:textId="7EB4D1CB" w:rsidR="00B95D78" w:rsidRPr="00E06223" w:rsidRDefault="00B95D78" w:rsidP="009F7DB8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67" w:type="dxa"/>
            <w:vMerge/>
          </w:tcPr>
          <w:p w14:paraId="4D114D7E" w14:textId="77777777" w:rsidR="009F7DB8" w:rsidRPr="004C3FCF" w:rsidRDefault="009F7DB8" w:rsidP="009F7DB8">
            <w:pPr>
              <w:rPr>
                <w:rFonts w:ascii="Comic Sans MS" w:hAnsi="Comic Sans MS"/>
              </w:rPr>
            </w:pPr>
          </w:p>
        </w:tc>
        <w:tc>
          <w:tcPr>
            <w:tcW w:w="2602" w:type="dxa"/>
          </w:tcPr>
          <w:p w14:paraId="152E7CE0" w14:textId="1D1C76B5" w:rsidR="00245D02" w:rsidRPr="004C470A" w:rsidRDefault="00245D02" w:rsidP="00245D0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C470A">
              <w:rPr>
                <w:rFonts w:ascii="Comic Sans MS" w:hAnsi="Comic Sans MS"/>
                <w:sz w:val="20"/>
                <w:szCs w:val="20"/>
                <w:u w:val="single"/>
              </w:rPr>
              <w:t>Daily reading using the online program Bug Club.</w:t>
            </w:r>
          </w:p>
          <w:p w14:paraId="660568BD" w14:textId="77777777" w:rsidR="009F7DB8" w:rsidRDefault="009F7DB8" w:rsidP="00001F2D">
            <w:pPr>
              <w:pStyle w:val="ListParagraph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4124082E" w14:textId="77777777" w:rsidR="00001F2D" w:rsidRPr="007F17F3" w:rsidRDefault="004C470A" w:rsidP="007F17F3">
            <w:pPr>
              <w:jc w:val="center"/>
              <w:rPr>
                <w:rFonts w:ascii="Comic Sans MS" w:hAnsi="Comic Sans MS"/>
                <w:color w:val="4472C4" w:themeColor="accent1"/>
                <w:sz w:val="20"/>
                <w:szCs w:val="20"/>
                <w:u w:val="single"/>
              </w:rPr>
            </w:pPr>
            <w:r w:rsidRPr="007F17F3">
              <w:rPr>
                <w:rFonts w:ascii="Comic Sans MS" w:hAnsi="Comic Sans MS"/>
                <w:color w:val="4472C4" w:themeColor="accent1"/>
                <w:sz w:val="20"/>
                <w:szCs w:val="20"/>
                <w:u w:val="single"/>
              </w:rPr>
              <w:t>Letters and words</w:t>
            </w:r>
          </w:p>
          <w:p w14:paraId="2BD6C04E" w14:textId="59F12C16" w:rsidR="00E46359" w:rsidRPr="004C470A" w:rsidRDefault="00E46359" w:rsidP="007F17F3">
            <w:pPr>
              <w:jc w:val="center"/>
              <w:rPr>
                <w:rFonts w:ascii="Comic Sans MS" w:hAnsi="Comic Sans MS"/>
              </w:rPr>
            </w:pPr>
            <w:r w:rsidRPr="007F17F3">
              <w:rPr>
                <w:rFonts w:ascii="Comic Sans MS" w:hAnsi="Comic Sans MS"/>
                <w:color w:val="4472C4" w:themeColor="accent1"/>
              </w:rPr>
              <w:t xml:space="preserve">Can you look at </w:t>
            </w:r>
            <w:r w:rsidR="00F5300B" w:rsidRPr="007F17F3">
              <w:rPr>
                <w:rFonts w:ascii="Comic Sans MS" w:hAnsi="Comic Sans MS"/>
                <w:color w:val="4472C4" w:themeColor="accent1"/>
              </w:rPr>
              <w:t xml:space="preserve">the picture on your sheet and say it aloud, then circle the letters </w:t>
            </w:r>
            <w:r w:rsidR="007F17F3" w:rsidRPr="007F17F3">
              <w:rPr>
                <w:rFonts w:ascii="Comic Sans MS" w:hAnsi="Comic Sans MS"/>
                <w:color w:val="4472C4" w:themeColor="accent1"/>
              </w:rPr>
              <w:t>you hear to spell the word</w:t>
            </w:r>
            <w:r w:rsidR="004A4839">
              <w:rPr>
                <w:rFonts w:ascii="Comic Sans MS" w:hAnsi="Comic Sans MS"/>
                <w:color w:val="4472C4" w:themeColor="accent1"/>
              </w:rPr>
              <w:t>?</w:t>
            </w:r>
            <w:r w:rsidR="007F17F3" w:rsidRPr="007F17F3">
              <w:rPr>
                <w:rFonts w:ascii="Comic Sans MS" w:hAnsi="Comic Sans MS"/>
                <w:color w:val="4472C4" w:themeColor="accent1"/>
              </w:rPr>
              <w:t xml:space="preserve"> Can you write the letters in the boxes? Or use magnets to spell the letters out.</w:t>
            </w:r>
            <w:r w:rsidR="004A4839">
              <w:rPr>
                <w:rFonts w:ascii="Comic Sans MS" w:hAnsi="Comic Sans MS"/>
                <w:color w:val="4472C4" w:themeColor="accent1"/>
              </w:rPr>
              <w:t xml:space="preserve"> </w:t>
            </w:r>
          </w:p>
        </w:tc>
        <w:tc>
          <w:tcPr>
            <w:tcW w:w="912" w:type="dxa"/>
            <w:vMerge/>
          </w:tcPr>
          <w:p w14:paraId="689C2888" w14:textId="77777777" w:rsidR="009F7DB8" w:rsidRPr="004C3FCF" w:rsidRDefault="009F7DB8" w:rsidP="009F7DB8"/>
        </w:tc>
        <w:tc>
          <w:tcPr>
            <w:tcW w:w="1002" w:type="dxa"/>
            <w:vMerge/>
          </w:tcPr>
          <w:p w14:paraId="11D1368A" w14:textId="77777777" w:rsidR="009F7DB8" w:rsidRPr="004C3FCF" w:rsidRDefault="009F7DB8" w:rsidP="009F7DB8"/>
        </w:tc>
      </w:tr>
      <w:tr w:rsidR="004C470A" w:rsidRPr="004C3FCF" w14:paraId="09C7B3B7" w14:textId="222600F6" w:rsidTr="00A31E61">
        <w:trPr>
          <w:trHeight w:val="1692"/>
        </w:trPr>
        <w:tc>
          <w:tcPr>
            <w:tcW w:w="1271" w:type="dxa"/>
          </w:tcPr>
          <w:p w14:paraId="2A614A4D" w14:textId="75A0B68D" w:rsidR="009F7DB8" w:rsidRPr="004C3FCF" w:rsidRDefault="009F7DB8" w:rsidP="009F7DB8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lastRenderedPageBreak/>
              <w:t>3</w:t>
            </w:r>
          </w:p>
        </w:tc>
        <w:tc>
          <w:tcPr>
            <w:tcW w:w="2989" w:type="dxa"/>
          </w:tcPr>
          <w:p w14:paraId="716C2B6F" w14:textId="56D83574" w:rsidR="00706E13" w:rsidRPr="00E06223" w:rsidRDefault="009304F6" w:rsidP="009F7DB8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Revision</w:t>
            </w:r>
          </w:p>
        </w:tc>
        <w:tc>
          <w:tcPr>
            <w:tcW w:w="1913" w:type="dxa"/>
          </w:tcPr>
          <w:p w14:paraId="5DCB3BC1" w14:textId="2DB9B31E" w:rsidR="00D5315E" w:rsidRPr="00BA35BA" w:rsidRDefault="00D5315E" w:rsidP="004F0969">
            <w:pPr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576" w:type="dxa"/>
            <w:vMerge/>
          </w:tcPr>
          <w:p w14:paraId="58C053D2" w14:textId="77777777" w:rsidR="009F7DB8" w:rsidRPr="004C3FCF" w:rsidRDefault="009F7DB8" w:rsidP="009F7DB8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  <w:vMerge/>
          </w:tcPr>
          <w:p w14:paraId="655C9107" w14:textId="77777777" w:rsidR="009F7DB8" w:rsidRPr="004C3FCF" w:rsidRDefault="009F7DB8" w:rsidP="009F7DB8">
            <w:pPr>
              <w:rPr>
                <w:rFonts w:ascii="Comic Sans MS" w:hAnsi="Comic Sans MS"/>
              </w:rPr>
            </w:pPr>
          </w:p>
        </w:tc>
        <w:tc>
          <w:tcPr>
            <w:tcW w:w="2052" w:type="dxa"/>
          </w:tcPr>
          <w:p w14:paraId="2B34AF68" w14:textId="79E150EE" w:rsidR="009F7DB8" w:rsidRPr="00E06223" w:rsidRDefault="009F7DB8" w:rsidP="0046182E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67" w:type="dxa"/>
            <w:vMerge/>
          </w:tcPr>
          <w:p w14:paraId="1F39F7E8" w14:textId="77777777" w:rsidR="009F7DB8" w:rsidRPr="004C3FCF" w:rsidRDefault="009F7DB8" w:rsidP="009F7DB8">
            <w:pPr>
              <w:rPr>
                <w:rFonts w:ascii="Comic Sans MS" w:hAnsi="Comic Sans MS"/>
              </w:rPr>
            </w:pPr>
          </w:p>
        </w:tc>
        <w:tc>
          <w:tcPr>
            <w:tcW w:w="2602" w:type="dxa"/>
          </w:tcPr>
          <w:p w14:paraId="33794DB5" w14:textId="1AA177E0" w:rsidR="00245D02" w:rsidRDefault="00245D02" w:rsidP="00245D0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C470A">
              <w:rPr>
                <w:rFonts w:ascii="Comic Sans MS" w:hAnsi="Comic Sans MS"/>
                <w:sz w:val="20"/>
                <w:szCs w:val="20"/>
                <w:u w:val="single"/>
              </w:rPr>
              <w:t>Daily reading using the online program Bug Club.</w:t>
            </w:r>
          </w:p>
          <w:p w14:paraId="3F8092CF" w14:textId="428CDF26" w:rsidR="004C470A" w:rsidRDefault="004C470A" w:rsidP="00245D0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31598760" w14:textId="57DF4965" w:rsidR="004C470A" w:rsidRPr="004C470A" w:rsidRDefault="004A4839" w:rsidP="00245D0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Writing</w:t>
            </w:r>
            <w:r w:rsidR="004C470A">
              <w:rPr>
                <w:rFonts w:ascii="Comic Sans MS" w:hAnsi="Comic Sans MS"/>
                <w:sz w:val="20"/>
                <w:szCs w:val="20"/>
                <w:u w:val="single"/>
              </w:rPr>
              <w:t xml:space="preserve"> a sentence</w:t>
            </w:r>
          </w:p>
          <w:p w14:paraId="788AC27C" w14:textId="155DB6F1" w:rsidR="00E82F0B" w:rsidRPr="00BF0F34" w:rsidRDefault="00E82F0B" w:rsidP="00245D02">
            <w:pPr>
              <w:rPr>
                <w:rFonts w:ascii="Comic Sans MS" w:hAnsi="Comic Sans MS"/>
                <w:u w:val="single"/>
              </w:rPr>
            </w:pPr>
          </w:p>
          <w:p w14:paraId="0DE851EE" w14:textId="1B062348" w:rsidR="009F7DB8" w:rsidRPr="004C3FCF" w:rsidRDefault="009F7DB8" w:rsidP="009F7DB8">
            <w:pPr>
              <w:rPr>
                <w:rFonts w:ascii="Comic Sans MS" w:hAnsi="Comic Sans MS"/>
              </w:rPr>
            </w:pPr>
          </w:p>
        </w:tc>
        <w:tc>
          <w:tcPr>
            <w:tcW w:w="912" w:type="dxa"/>
            <w:vMerge/>
          </w:tcPr>
          <w:p w14:paraId="249BD85A" w14:textId="77777777" w:rsidR="009F7DB8" w:rsidRPr="004C3FCF" w:rsidRDefault="009F7DB8" w:rsidP="009F7DB8"/>
        </w:tc>
        <w:tc>
          <w:tcPr>
            <w:tcW w:w="1002" w:type="dxa"/>
            <w:vMerge/>
          </w:tcPr>
          <w:p w14:paraId="26FF9305" w14:textId="77777777" w:rsidR="009F7DB8" w:rsidRPr="004C3FCF" w:rsidRDefault="009F7DB8" w:rsidP="009F7DB8"/>
        </w:tc>
      </w:tr>
      <w:tr w:rsidR="004C470A" w:rsidRPr="004C3FCF" w14:paraId="472C93D4" w14:textId="35B7DC64" w:rsidTr="00A31E61">
        <w:trPr>
          <w:trHeight w:val="277"/>
        </w:trPr>
        <w:tc>
          <w:tcPr>
            <w:tcW w:w="1271" w:type="dxa"/>
          </w:tcPr>
          <w:p w14:paraId="4D461DBD" w14:textId="31883383" w:rsidR="005863FC" w:rsidRPr="004C3FCF" w:rsidRDefault="005863FC" w:rsidP="005863FC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4</w:t>
            </w:r>
          </w:p>
        </w:tc>
        <w:tc>
          <w:tcPr>
            <w:tcW w:w="2989" w:type="dxa"/>
          </w:tcPr>
          <w:p w14:paraId="60F9714C" w14:textId="0C05972E" w:rsidR="002D6E6B" w:rsidRPr="00F43141" w:rsidRDefault="00FA769B" w:rsidP="005863FC">
            <w:pPr>
              <w:rPr>
                <w:rFonts w:ascii="Comic Sans MS" w:hAnsi="Comic Sans MS"/>
              </w:rPr>
            </w:pPr>
            <w:r w:rsidRPr="00F43141">
              <w:rPr>
                <w:rFonts w:ascii="Comic Sans MS" w:hAnsi="Comic Sans MS"/>
              </w:rPr>
              <w:t>Cosmic Yoga activity</w:t>
            </w:r>
            <w:r w:rsidR="005D2753">
              <w:rPr>
                <w:rFonts w:ascii="Comic Sans MS" w:hAnsi="Comic Sans MS"/>
              </w:rPr>
              <w:t xml:space="preserve"> can you follow the activity? </w:t>
            </w:r>
          </w:p>
          <w:p w14:paraId="2DD83BFB" w14:textId="13F2DD7C" w:rsidR="00F43141" w:rsidRDefault="00A012F9" w:rsidP="005863FC">
            <w:pPr>
              <w:rPr>
                <w:rFonts w:ascii="Comic Sans MS" w:hAnsi="Comic Sans MS"/>
                <w:color w:val="0070C0"/>
              </w:rPr>
            </w:pPr>
            <w:hyperlink r:id="rId7" w:history="1">
              <w:r w:rsidR="00F43141" w:rsidRPr="00811D79">
                <w:rPr>
                  <w:rStyle w:val="Hyperlink"/>
                  <w:rFonts w:ascii="Comic Sans MS" w:hAnsi="Comic Sans MS"/>
                </w:rPr>
                <w:t>https://www.youtube.com/</w:t>
              </w:r>
            </w:hyperlink>
          </w:p>
          <w:p w14:paraId="29A5A185" w14:textId="77777777" w:rsidR="00FA769B" w:rsidRDefault="00F43141" w:rsidP="005863FC">
            <w:pPr>
              <w:rPr>
                <w:rFonts w:ascii="Comic Sans MS" w:hAnsi="Comic Sans MS"/>
                <w:color w:val="0070C0"/>
              </w:rPr>
            </w:pPr>
            <w:proofErr w:type="spellStart"/>
            <w:r w:rsidRPr="00F43141">
              <w:rPr>
                <w:rFonts w:ascii="Comic Sans MS" w:hAnsi="Comic Sans MS"/>
                <w:color w:val="0070C0"/>
              </w:rPr>
              <w:t>watch?v</w:t>
            </w:r>
            <w:proofErr w:type="spellEnd"/>
            <w:r w:rsidRPr="00F43141">
              <w:rPr>
                <w:rFonts w:ascii="Comic Sans MS" w:hAnsi="Comic Sans MS"/>
                <w:color w:val="0070C0"/>
              </w:rPr>
              <w:t>=DP9jd1Ug2y4</w:t>
            </w:r>
          </w:p>
          <w:p w14:paraId="6B327C9E" w14:textId="77777777" w:rsidR="00F43141" w:rsidRDefault="00F43141" w:rsidP="005863FC">
            <w:pPr>
              <w:rPr>
                <w:rFonts w:ascii="Comic Sans MS" w:hAnsi="Comic Sans MS"/>
                <w:color w:val="0070C0"/>
              </w:rPr>
            </w:pPr>
          </w:p>
          <w:p w14:paraId="15EFC696" w14:textId="52323545" w:rsidR="00F43141" w:rsidRPr="00E06223" w:rsidRDefault="00F43141" w:rsidP="00A31E61">
            <w:pPr>
              <w:shd w:val="clear" w:color="auto" w:fill="F9F9F9"/>
              <w:outlineLvl w:val="0"/>
              <w:rPr>
                <w:rFonts w:ascii="Comic Sans MS" w:hAnsi="Comic Sans MS"/>
                <w:color w:val="0070C0"/>
              </w:rPr>
            </w:pPr>
          </w:p>
        </w:tc>
        <w:tc>
          <w:tcPr>
            <w:tcW w:w="1913" w:type="dxa"/>
          </w:tcPr>
          <w:p w14:paraId="2AA223B0" w14:textId="29BAC7AB" w:rsidR="001F00DF" w:rsidRPr="00BA35BA" w:rsidRDefault="001F00DF" w:rsidP="005863FC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76" w:type="dxa"/>
            <w:vMerge/>
          </w:tcPr>
          <w:p w14:paraId="293FDD72" w14:textId="77777777" w:rsidR="005863FC" w:rsidRPr="004C3FCF" w:rsidRDefault="005863FC" w:rsidP="005863FC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  <w:vMerge/>
          </w:tcPr>
          <w:p w14:paraId="121F3556" w14:textId="77777777" w:rsidR="005863FC" w:rsidRPr="004C3FCF" w:rsidRDefault="005863FC" w:rsidP="005863FC">
            <w:pPr>
              <w:rPr>
                <w:rFonts w:ascii="Comic Sans MS" w:hAnsi="Comic Sans MS"/>
              </w:rPr>
            </w:pPr>
          </w:p>
        </w:tc>
        <w:tc>
          <w:tcPr>
            <w:tcW w:w="2052" w:type="dxa"/>
          </w:tcPr>
          <w:p w14:paraId="524DCC54" w14:textId="53EAA1C9" w:rsidR="005863FC" w:rsidRPr="00E06223" w:rsidRDefault="005863FC" w:rsidP="00E943EA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67" w:type="dxa"/>
            <w:vMerge/>
          </w:tcPr>
          <w:p w14:paraId="0DA4932D" w14:textId="77777777" w:rsidR="005863FC" w:rsidRPr="004C3FCF" w:rsidRDefault="005863FC" w:rsidP="005863FC">
            <w:pPr>
              <w:rPr>
                <w:rFonts w:ascii="Comic Sans MS" w:hAnsi="Comic Sans MS"/>
              </w:rPr>
            </w:pPr>
          </w:p>
        </w:tc>
        <w:tc>
          <w:tcPr>
            <w:tcW w:w="2602" w:type="dxa"/>
          </w:tcPr>
          <w:p w14:paraId="4FA6E94D" w14:textId="47E5C691" w:rsidR="00245D02" w:rsidRDefault="00245D02" w:rsidP="00245D0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C470A">
              <w:rPr>
                <w:rFonts w:ascii="Comic Sans MS" w:hAnsi="Comic Sans MS"/>
                <w:sz w:val="20"/>
                <w:szCs w:val="20"/>
                <w:u w:val="single"/>
              </w:rPr>
              <w:t>Daily reading using the online program Bug Club.</w:t>
            </w:r>
          </w:p>
          <w:p w14:paraId="54FF8D3B" w14:textId="6AD9E121" w:rsidR="00043AC7" w:rsidRDefault="00043AC7" w:rsidP="00245D0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439EA0E1" w14:textId="4AD442F5" w:rsidR="00043AC7" w:rsidRPr="006F4865" w:rsidRDefault="00043AC7" w:rsidP="00245D02">
            <w:pPr>
              <w:rPr>
                <w:rFonts w:ascii="Comic Sans MS" w:hAnsi="Comic Sans MS"/>
                <w:color w:val="4472C4" w:themeColor="accent1"/>
                <w:sz w:val="20"/>
                <w:szCs w:val="20"/>
                <w:u w:val="single"/>
              </w:rPr>
            </w:pPr>
            <w:r w:rsidRPr="006F4865">
              <w:rPr>
                <w:rFonts w:ascii="Comic Sans MS" w:hAnsi="Comic Sans MS"/>
                <w:color w:val="4472C4" w:themeColor="accent1"/>
                <w:sz w:val="20"/>
                <w:szCs w:val="20"/>
                <w:u w:val="single"/>
              </w:rPr>
              <w:t>Make a winter book</w:t>
            </w:r>
          </w:p>
          <w:p w14:paraId="4C199F5F" w14:textId="0E03EEB5" w:rsidR="00AE18B3" w:rsidRDefault="00AE18B3" w:rsidP="00245D0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7DAEE4F5" w14:textId="48678D77" w:rsidR="00245D02" w:rsidRPr="00841B9D" w:rsidRDefault="00AE18B3" w:rsidP="005863FC">
            <w:pPr>
              <w:rPr>
                <w:rFonts w:ascii="Comic Sans MS" w:hAnsi="Comic Sans MS"/>
                <w:sz w:val="20"/>
                <w:szCs w:val="20"/>
              </w:rPr>
            </w:pPr>
            <w:r w:rsidRPr="00841B9D">
              <w:rPr>
                <w:rFonts w:ascii="Comic Sans MS" w:hAnsi="Comic Sans MS"/>
                <w:sz w:val="20"/>
                <w:szCs w:val="20"/>
              </w:rPr>
              <w:t>Today we are going to make a book about Winter</w:t>
            </w:r>
            <w:r w:rsidR="006F4865">
              <w:rPr>
                <w:rFonts w:ascii="Comic Sans MS" w:hAnsi="Comic Sans MS"/>
                <w:sz w:val="20"/>
                <w:szCs w:val="20"/>
              </w:rPr>
              <w:t>. You</w:t>
            </w:r>
            <w:r w:rsidRPr="00841B9D">
              <w:rPr>
                <w:rFonts w:ascii="Comic Sans MS" w:hAnsi="Comic Sans MS"/>
                <w:sz w:val="20"/>
                <w:szCs w:val="20"/>
              </w:rPr>
              <w:t xml:space="preserve"> can draw pictures, </w:t>
            </w:r>
            <w:r w:rsidR="00713553" w:rsidRPr="00841B9D">
              <w:rPr>
                <w:rFonts w:ascii="Comic Sans MS" w:hAnsi="Comic Sans MS"/>
                <w:sz w:val="20"/>
                <w:szCs w:val="20"/>
              </w:rPr>
              <w:t xml:space="preserve">write labels or sentences all about things we see and </w:t>
            </w:r>
            <w:r w:rsidR="00841B9D" w:rsidRPr="00841B9D">
              <w:rPr>
                <w:rFonts w:ascii="Comic Sans MS" w:hAnsi="Comic Sans MS"/>
                <w:sz w:val="20"/>
                <w:szCs w:val="20"/>
              </w:rPr>
              <w:t xml:space="preserve">do in </w:t>
            </w:r>
            <w:proofErr w:type="gramStart"/>
            <w:r w:rsidR="00841B9D" w:rsidRPr="00841B9D">
              <w:rPr>
                <w:rFonts w:ascii="Comic Sans MS" w:hAnsi="Comic Sans MS"/>
                <w:sz w:val="20"/>
                <w:szCs w:val="20"/>
              </w:rPr>
              <w:t>Winter time</w:t>
            </w:r>
            <w:proofErr w:type="gramEnd"/>
            <w:r w:rsidR="00841B9D" w:rsidRPr="00841B9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912" w:type="dxa"/>
            <w:vMerge/>
          </w:tcPr>
          <w:p w14:paraId="39929360" w14:textId="77777777" w:rsidR="005863FC" w:rsidRPr="004C3FCF" w:rsidRDefault="005863FC" w:rsidP="005863FC"/>
        </w:tc>
        <w:tc>
          <w:tcPr>
            <w:tcW w:w="1002" w:type="dxa"/>
            <w:vMerge/>
          </w:tcPr>
          <w:p w14:paraId="698EBD4B" w14:textId="77777777" w:rsidR="005863FC" w:rsidRPr="004C3FCF" w:rsidRDefault="005863FC" w:rsidP="005863FC"/>
        </w:tc>
      </w:tr>
      <w:tr w:rsidR="004C470A" w:rsidRPr="004C3FCF" w14:paraId="7C7E5076" w14:textId="2400E5B3" w:rsidTr="00A31E61">
        <w:trPr>
          <w:trHeight w:val="289"/>
        </w:trPr>
        <w:tc>
          <w:tcPr>
            <w:tcW w:w="1271" w:type="dxa"/>
          </w:tcPr>
          <w:p w14:paraId="14301093" w14:textId="512CFED5" w:rsidR="005863FC" w:rsidRPr="004C3FCF" w:rsidRDefault="005863FC" w:rsidP="005863FC">
            <w:pPr>
              <w:jc w:val="center"/>
              <w:rPr>
                <w:rFonts w:ascii="Comic Sans MS" w:hAnsi="Comic Sans MS"/>
              </w:rPr>
            </w:pPr>
            <w:r w:rsidRPr="004C3FCF">
              <w:rPr>
                <w:rFonts w:ascii="Comic Sans MS" w:hAnsi="Comic Sans MS"/>
              </w:rPr>
              <w:t>5</w:t>
            </w:r>
          </w:p>
        </w:tc>
        <w:tc>
          <w:tcPr>
            <w:tcW w:w="2989" w:type="dxa"/>
          </w:tcPr>
          <w:p w14:paraId="12F881BD" w14:textId="56B511DC" w:rsidR="00826BED" w:rsidRPr="00E06223" w:rsidRDefault="00D81F3F" w:rsidP="005863FC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913" w:type="dxa"/>
          </w:tcPr>
          <w:p w14:paraId="6295FB30" w14:textId="55BBE6D2" w:rsidR="006803FB" w:rsidRPr="00BA35BA" w:rsidRDefault="006803FB" w:rsidP="005863FC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76" w:type="dxa"/>
            <w:vMerge/>
          </w:tcPr>
          <w:p w14:paraId="2ED23DE0" w14:textId="77777777" w:rsidR="005863FC" w:rsidRPr="004C3FCF" w:rsidRDefault="005863FC" w:rsidP="005863FC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  <w:vMerge/>
          </w:tcPr>
          <w:p w14:paraId="529C8142" w14:textId="77777777" w:rsidR="005863FC" w:rsidRPr="004C3FCF" w:rsidRDefault="005863FC" w:rsidP="005863FC">
            <w:pPr>
              <w:rPr>
                <w:rFonts w:ascii="Comic Sans MS" w:hAnsi="Comic Sans MS"/>
              </w:rPr>
            </w:pPr>
          </w:p>
        </w:tc>
        <w:tc>
          <w:tcPr>
            <w:tcW w:w="2052" w:type="dxa"/>
          </w:tcPr>
          <w:p w14:paraId="5917945F" w14:textId="7E1D1DE1" w:rsidR="00597A79" w:rsidRPr="00E06223" w:rsidRDefault="00597A79" w:rsidP="005863FC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567" w:type="dxa"/>
            <w:vMerge/>
          </w:tcPr>
          <w:p w14:paraId="78A3E0B7" w14:textId="77777777" w:rsidR="005863FC" w:rsidRPr="004C3FCF" w:rsidRDefault="005863FC" w:rsidP="005863FC">
            <w:pPr>
              <w:rPr>
                <w:rFonts w:ascii="Comic Sans MS" w:hAnsi="Comic Sans MS"/>
              </w:rPr>
            </w:pPr>
          </w:p>
        </w:tc>
        <w:tc>
          <w:tcPr>
            <w:tcW w:w="2602" w:type="dxa"/>
          </w:tcPr>
          <w:p w14:paraId="515112ED" w14:textId="6D9EA3C4" w:rsidR="00245D02" w:rsidRDefault="00245D02" w:rsidP="00245D02">
            <w:pPr>
              <w:rPr>
                <w:rFonts w:ascii="Comic Sans MS" w:hAnsi="Comic Sans MS"/>
                <w:sz w:val="20"/>
                <w:szCs w:val="20"/>
              </w:rPr>
            </w:pPr>
            <w:r w:rsidRPr="00841B9D">
              <w:rPr>
                <w:rFonts w:ascii="Comic Sans MS" w:hAnsi="Comic Sans MS"/>
                <w:sz w:val="20"/>
                <w:szCs w:val="20"/>
              </w:rPr>
              <w:t>Daily reading using the online program Bug Club.</w:t>
            </w:r>
          </w:p>
          <w:p w14:paraId="79FD7848" w14:textId="0BFC5985" w:rsidR="00841B9D" w:rsidRDefault="00841B9D" w:rsidP="00245D0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B03046D" w14:textId="602C552B" w:rsidR="00841B9D" w:rsidRDefault="00A90F85" w:rsidP="00245D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Please continue the </w:t>
            </w:r>
            <w:r w:rsidRPr="003D7A24">
              <w:rPr>
                <w:rFonts w:ascii="Comic Sans MS" w:hAnsi="Comic Sans MS"/>
                <w:color w:val="4472C4" w:themeColor="accent1"/>
                <w:sz w:val="20"/>
                <w:szCs w:val="20"/>
              </w:rPr>
              <w:t xml:space="preserve">Winter book. </w:t>
            </w:r>
            <w:r>
              <w:rPr>
                <w:rFonts w:ascii="Comic Sans MS" w:hAnsi="Comic Sans MS"/>
                <w:sz w:val="20"/>
                <w:szCs w:val="20"/>
              </w:rPr>
              <w:t>Draw your pictures or stick in photos.</w:t>
            </w:r>
          </w:p>
          <w:p w14:paraId="1FCC3B73" w14:textId="791162AC" w:rsidR="00A90F85" w:rsidRDefault="00A90F85" w:rsidP="00245D0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F0D560" w14:textId="22D074C8" w:rsidR="005863FC" w:rsidRPr="003D7A24" w:rsidRDefault="00A90F85" w:rsidP="005863F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you read </w:t>
            </w:r>
            <w:r w:rsidR="00E7574D">
              <w:rPr>
                <w:rFonts w:ascii="Comic Sans MS" w:hAnsi="Comic Sans MS"/>
                <w:sz w:val="20"/>
                <w:szCs w:val="20"/>
              </w:rPr>
              <w:t xml:space="preserve">your book to someone in your family </w:t>
            </w:r>
            <w:r w:rsidR="00E7574D">
              <w:rPr>
                <w:rFonts w:ascii="Comic Sans MS" w:hAnsi="Comic Sans MS"/>
                <w:sz w:val="20"/>
                <w:szCs w:val="20"/>
              </w:rPr>
              <w:lastRenderedPageBreak/>
              <w:t>or film it and send it to your teachers</w:t>
            </w:r>
            <w:r w:rsidR="008055CD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912" w:type="dxa"/>
            <w:vMerge/>
          </w:tcPr>
          <w:p w14:paraId="4F369852" w14:textId="77777777" w:rsidR="005863FC" w:rsidRPr="004C3FCF" w:rsidRDefault="005863FC" w:rsidP="005863FC"/>
        </w:tc>
        <w:tc>
          <w:tcPr>
            <w:tcW w:w="1002" w:type="dxa"/>
            <w:vMerge/>
          </w:tcPr>
          <w:p w14:paraId="5178DCBE" w14:textId="77777777" w:rsidR="005863FC" w:rsidRPr="004C3FCF" w:rsidRDefault="005863FC" w:rsidP="005863FC"/>
        </w:tc>
      </w:tr>
    </w:tbl>
    <w:p w14:paraId="6FC58473" w14:textId="77777777" w:rsidR="001A59B6" w:rsidRDefault="001A59B6">
      <w:pPr>
        <w:rPr>
          <w:sz w:val="28"/>
          <w:szCs w:val="28"/>
        </w:rPr>
      </w:pPr>
    </w:p>
    <w:sectPr w:rsidR="001A59B6" w:rsidSect="00DB1EBB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B372" w14:textId="77777777" w:rsidR="00A012F9" w:rsidRDefault="00A012F9" w:rsidP="00DB1EBB">
      <w:pPr>
        <w:spacing w:after="0" w:line="240" w:lineRule="auto"/>
      </w:pPr>
      <w:r>
        <w:separator/>
      </w:r>
    </w:p>
  </w:endnote>
  <w:endnote w:type="continuationSeparator" w:id="0">
    <w:p w14:paraId="6641AF26" w14:textId="77777777" w:rsidR="00A012F9" w:rsidRDefault="00A012F9" w:rsidP="00DB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EBE80" w14:textId="77777777" w:rsidR="00A012F9" w:rsidRDefault="00A012F9" w:rsidP="00DB1EBB">
      <w:pPr>
        <w:spacing w:after="0" w:line="240" w:lineRule="auto"/>
      </w:pPr>
      <w:r>
        <w:separator/>
      </w:r>
    </w:p>
  </w:footnote>
  <w:footnote w:type="continuationSeparator" w:id="0">
    <w:p w14:paraId="72794946" w14:textId="77777777" w:rsidR="00A012F9" w:rsidRDefault="00A012F9" w:rsidP="00DB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170E" w14:textId="707BBD36" w:rsidR="00DB1EBB" w:rsidRDefault="00DB1EBB">
    <w:pPr>
      <w:pStyle w:val="Header"/>
      <w:rPr>
        <w:sz w:val="28"/>
        <w:szCs w:val="28"/>
      </w:rPr>
    </w:pPr>
    <w:r>
      <w:rPr>
        <w:sz w:val="28"/>
        <w:szCs w:val="28"/>
      </w:rPr>
      <w:t>EYFS Home Learning</w:t>
    </w:r>
    <w:r w:rsidRPr="00DB1EBB">
      <w:rPr>
        <w:sz w:val="28"/>
        <w:szCs w:val="28"/>
      </w:rPr>
      <w:ptab w:relativeTo="margin" w:alignment="center" w:leader="none"/>
    </w:r>
    <w:r>
      <w:rPr>
        <w:sz w:val="28"/>
        <w:szCs w:val="28"/>
      </w:rPr>
      <w:t>Week Beginning</w:t>
    </w:r>
    <w:r w:rsidR="006B3CCE">
      <w:rPr>
        <w:sz w:val="28"/>
        <w:szCs w:val="28"/>
      </w:rPr>
      <w:t xml:space="preserve"> 11th</w:t>
    </w:r>
    <w:r w:rsidR="00B37618">
      <w:rPr>
        <w:sz w:val="28"/>
        <w:szCs w:val="28"/>
      </w:rPr>
      <w:t xml:space="preserve"> January 2021</w:t>
    </w:r>
    <w:r w:rsidR="006B3CCE">
      <w:rPr>
        <w:sz w:val="28"/>
        <w:szCs w:val="28"/>
      </w:rPr>
      <w:t xml:space="preserve"> Winter</w:t>
    </w:r>
    <w:r w:rsidRPr="00DB1EBB">
      <w:rPr>
        <w:sz w:val="28"/>
        <w:szCs w:val="28"/>
      </w:rPr>
      <w:ptab w:relativeTo="margin" w:alignment="right" w:leader="none"/>
    </w:r>
    <w:r>
      <w:rPr>
        <w:sz w:val="28"/>
        <w:szCs w:val="28"/>
      </w:rPr>
      <w:t>Timetable</w:t>
    </w:r>
  </w:p>
  <w:p w14:paraId="61403B0D" w14:textId="5D35690A" w:rsidR="00747E1E" w:rsidRPr="00E315D3" w:rsidRDefault="00747E1E" w:rsidP="00E315D3">
    <w:pPr>
      <w:jc w:val="center"/>
      <w:rPr>
        <w:sz w:val="24"/>
        <w:szCs w:val="24"/>
      </w:rPr>
    </w:pPr>
    <w:r w:rsidRPr="00E315D3">
      <w:rPr>
        <w:sz w:val="24"/>
        <w:szCs w:val="24"/>
      </w:rPr>
      <w:t xml:space="preserve">This is a flexible timetable of learning which you can do at home with your child. All </w:t>
    </w:r>
    <w:r w:rsidR="00E315D3" w:rsidRPr="00E315D3">
      <w:rPr>
        <w:sz w:val="24"/>
        <w:szCs w:val="24"/>
      </w:rPr>
      <w:t>activities</w:t>
    </w:r>
    <w:r w:rsidRPr="00E315D3">
      <w:rPr>
        <w:sz w:val="24"/>
        <w:szCs w:val="24"/>
      </w:rPr>
      <w:t xml:space="preserve"> in </w:t>
    </w:r>
    <w:r w:rsidRPr="00582E48">
      <w:rPr>
        <w:b/>
        <w:bCs/>
        <w:color w:val="0070C0"/>
        <w:sz w:val="24"/>
        <w:szCs w:val="24"/>
      </w:rPr>
      <w:t>blue</w:t>
    </w:r>
    <w:r w:rsidRPr="00E315D3">
      <w:rPr>
        <w:sz w:val="24"/>
        <w:szCs w:val="24"/>
      </w:rPr>
      <w:t xml:space="preserve"> link to a worksheet or activity provided in your pack. Please email your child’s class </w:t>
    </w:r>
    <w:r w:rsidR="00E315D3" w:rsidRPr="00E315D3">
      <w:rPr>
        <w:sz w:val="24"/>
        <w:szCs w:val="24"/>
      </w:rPr>
      <w:t>teacher with any questions you may have.</w:t>
    </w:r>
  </w:p>
  <w:p w14:paraId="555217D9" w14:textId="226D96D5" w:rsidR="00B00874" w:rsidRDefault="00B00874" w:rsidP="00747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14BBF"/>
    <w:multiLevelType w:val="hybridMultilevel"/>
    <w:tmpl w:val="30F48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73002"/>
    <w:multiLevelType w:val="hybridMultilevel"/>
    <w:tmpl w:val="0CC2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8772C"/>
    <w:multiLevelType w:val="hybridMultilevel"/>
    <w:tmpl w:val="25DE3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1105D"/>
    <w:multiLevelType w:val="hybridMultilevel"/>
    <w:tmpl w:val="30F48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8E2"/>
    <w:multiLevelType w:val="hybridMultilevel"/>
    <w:tmpl w:val="30F48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5E"/>
    <w:rsid w:val="00001F2D"/>
    <w:rsid w:val="00003646"/>
    <w:rsid w:val="00003C85"/>
    <w:rsid w:val="00015243"/>
    <w:rsid w:val="0002500B"/>
    <w:rsid w:val="00043AC7"/>
    <w:rsid w:val="00045378"/>
    <w:rsid w:val="00077F4A"/>
    <w:rsid w:val="00080D9C"/>
    <w:rsid w:val="000B4569"/>
    <w:rsid w:val="000C443E"/>
    <w:rsid w:val="000F315E"/>
    <w:rsid w:val="000F598B"/>
    <w:rsid w:val="00116EEA"/>
    <w:rsid w:val="001A59B6"/>
    <w:rsid w:val="001B6946"/>
    <w:rsid w:val="001D5B8F"/>
    <w:rsid w:val="001F00DF"/>
    <w:rsid w:val="0020352C"/>
    <w:rsid w:val="002050A3"/>
    <w:rsid w:val="00242B19"/>
    <w:rsid w:val="00244945"/>
    <w:rsid w:val="00245D02"/>
    <w:rsid w:val="002463F1"/>
    <w:rsid w:val="00247148"/>
    <w:rsid w:val="002617AA"/>
    <w:rsid w:val="00274158"/>
    <w:rsid w:val="00292643"/>
    <w:rsid w:val="002A2CBA"/>
    <w:rsid w:val="002B0488"/>
    <w:rsid w:val="002D1302"/>
    <w:rsid w:val="002D6E6B"/>
    <w:rsid w:val="002E68A7"/>
    <w:rsid w:val="00383332"/>
    <w:rsid w:val="003913B3"/>
    <w:rsid w:val="003D7A24"/>
    <w:rsid w:val="003F4960"/>
    <w:rsid w:val="0046182E"/>
    <w:rsid w:val="00465CE4"/>
    <w:rsid w:val="004A4839"/>
    <w:rsid w:val="004B5AAE"/>
    <w:rsid w:val="004B6EC9"/>
    <w:rsid w:val="004C3FCF"/>
    <w:rsid w:val="004C470A"/>
    <w:rsid w:val="004C7A51"/>
    <w:rsid w:val="004D79FF"/>
    <w:rsid w:val="004F0969"/>
    <w:rsid w:val="004F6918"/>
    <w:rsid w:val="00502494"/>
    <w:rsid w:val="00510F31"/>
    <w:rsid w:val="00563679"/>
    <w:rsid w:val="005816C8"/>
    <w:rsid w:val="00582E48"/>
    <w:rsid w:val="005863FC"/>
    <w:rsid w:val="00597A79"/>
    <w:rsid w:val="005A4DD5"/>
    <w:rsid w:val="005C6EFA"/>
    <w:rsid w:val="005D0C9E"/>
    <w:rsid w:val="005D17DE"/>
    <w:rsid w:val="005D2753"/>
    <w:rsid w:val="005D4ADB"/>
    <w:rsid w:val="00634CC8"/>
    <w:rsid w:val="00644CD0"/>
    <w:rsid w:val="00655FC8"/>
    <w:rsid w:val="006803FB"/>
    <w:rsid w:val="006A5F1E"/>
    <w:rsid w:val="006B3CCE"/>
    <w:rsid w:val="006B3D7E"/>
    <w:rsid w:val="006C1C3F"/>
    <w:rsid w:val="006D65AE"/>
    <w:rsid w:val="006E2241"/>
    <w:rsid w:val="006F4865"/>
    <w:rsid w:val="00706E13"/>
    <w:rsid w:val="007100AD"/>
    <w:rsid w:val="00713553"/>
    <w:rsid w:val="00720C50"/>
    <w:rsid w:val="00747E1E"/>
    <w:rsid w:val="00785362"/>
    <w:rsid w:val="007B4817"/>
    <w:rsid w:val="007D4069"/>
    <w:rsid w:val="007E3789"/>
    <w:rsid w:val="007E38E1"/>
    <w:rsid w:val="007F17F3"/>
    <w:rsid w:val="008055CD"/>
    <w:rsid w:val="00826BED"/>
    <w:rsid w:val="0083063B"/>
    <w:rsid w:val="00841B9D"/>
    <w:rsid w:val="00847DBD"/>
    <w:rsid w:val="008C2237"/>
    <w:rsid w:val="008C49BD"/>
    <w:rsid w:val="008E767D"/>
    <w:rsid w:val="00912DD4"/>
    <w:rsid w:val="009304F6"/>
    <w:rsid w:val="00965A98"/>
    <w:rsid w:val="009B3B2D"/>
    <w:rsid w:val="009E1DC0"/>
    <w:rsid w:val="009E6E2B"/>
    <w:rsid w:val="009F41C3"/>
    <w:rsid w:val="009F7DB8"/>
    <w:rsid w:val="00A012F9"/>
    <w:rsid w:val="00A15D9B"/>
    <w:rsid w:val="00A31E61"/>
    <w:rsid w:val="00A72D42"/>
    <w:rsid w:val="00A90F85"/>
    <w:rsid w:val="00A96ADC"/>
    <w:rsid w:val="00AB193F"/>
    <w:rsid w:val="00AB5A83"/>
    <w:rsid w:val="00AE18B3"/>
    <w:rsid w:val="00B00874"/>
    <w:rsid w:val="00B32BA0"/>
    <w:rsid w:val="00B35827"/>
    <w:rsid w:val="00B37618"/>
    <w:rsid w:val="00B513E4"/>
    <w:rsid w:val="00B8280E"/>
    <w:rsid w:val="00B95D78"/>
    <w:rsid w:val="00BA35BA"/>
    <w:rsid w:val="00BB131B"/>
    <w:rsid w:val="00BE30D3"/>
    <w:rsid w:val="00BE757A"/>
    <w:rsid w:val="00BF0F34"/>
    <w:rsid w:val="00C34A46"/>
    <w:rsid w:val="00C42DCE"/>
    <w:rsid w:val="00C5336D"/>
    <w:rsid w:val="00C55509"/>
    <w:rsid w:val="00C81AFD"/>
    <w:rsid w:val="00C86ACA"/>
    <w:rsid w:val="00CB42E8"/>
    <w:rsid w:val="00CB5A9E"/>
    <w:rsid w:val="00CD1F19"/>
    <w:rsid w:val="00CD42F7"/>
    <w:rsid w:val="00D14CD5"/>
    <w:rsid w:val="00D27047"/>
    <w:rsid w:val="00D5315E"/>
    <w:rsid w:val="00D809C7"/>
    <w:rsid w:val="00D818FA"/>
    <w:rsid w:val="00D81F3F"/>
    <w:rsid w:val="00D8571F"/>
    <w:rsid w:val="00D91DD4"/>
    <w:rsid w:val="00DB1EBB"/>
    <w:rsid w:val="00DC370B"/>
    <w:rsid w:val="00DC5615"/>
    <w:rsid w:val="00DE5E45"/>
    <w:rsid w:val="00DE609A"/>
    <w:rsid w:val="00DF7175"/>
    <w:rsid w:val="00E06223"/>
    <w:rsid w:val="00E15AED"/>
    <w:rsid w:val="00E315D3"/>
    <w:rsid w:val="00E32783"/>
    <w:rsid w:val="00E46359"/>
    <w:rsid w:val="00E64319"/>
    <w:rsid w:val="00E7574D"/>
    <w:rsid w:val="00E82F0B"/>
    <w:rsid w:val="00E943EA"/>
    <w:rsid w:val="00EA3719"/>
    <w:rsid w:val="00EB52AB"/>
    <w:rsid w:val="00EC1232"/>
    <w:rsid w:val="00ED3AB2"/>
    <w:rsid w:val="00EE1AB3"/>
    <w:rsid w:val="00EE7C6C"/>
    <w:rsid w:val="00EF77D7"/>
    <w:rsid w:val="00F07BFF"/>
    <w:rsid w:val="00F11149"/>
    <w:rsid w:val="00F332DB"/>
    <w:rsid w:val="00F343A9"/>
    <w:rsid w:val="00F43141"/>
    <w:rsid w:val="00F5300B"/>
    <w:rsid w:val="00F6291E"/>
    <w:rsid w:val="00F92821"/>
    <w:rsid w:val="00F955CD"/>
    <w:rsid w:val="00FA769B"/>
    <w:rsid w:val="00FD59A0"/>
    <w:rsid w:val="00FE1BCC"/>
    <w:rsid w:val="00FF1B3E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9670"/>
  <w15:chartTrackingRefBased/>
  <w15:docId w15:val="{3A60EEEF-0455-4067-B619-821240F0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BB"/>
  </w:style>
  <w:style w:type="paragraph" w:styleId="Footer">
    <w:name w:val="footer"/>
    <w:basedOn w:val="Normal"/>
    <w:link w:val="FooterChar"/>
    <w:uiPriority w:val="99"/>
    <w:unhideWhenUsed/>
    <w:rsid w:val="00DB1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BB"/>
  </w:style>
  <w:style w:type="character" w:styleId="Hyperlink">
    <w:name w:val="Hyperlink"/>
    <w:basedOn w:val="DefaultParagraphFont"/>
    <w:uiPriority w:val="99"/>
    <w:unhideWhenUsed/>
    <w:rsid w:val="00563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6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16E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Boulton</dc:creator>
  <cp:keywords/>
  <dc:description/>
  <cp:lastModifiedBy>Dan Boulton</cp:lastModifiedBy>
  <cp:revision>48</cp:revision>
  <dcterms:created xsi:type="dcterms:W3CDTF">2021-01-03T11:25:00Z</dcterms:created>
  <dcterms:modified xsi:type="dcterms:W3CDTF">2021-01-10T11:18:00Z</dcterms:modified>
</cp:coreProperties>
</file>