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4B" w:rsidRDefault="00D0429E" w:rsidP="003B334B">
      <w:pPr>
        <w:pStyle w:val="NoSpacing"/>
        <w:jc w:val="center"/>
        <w:rPr>
          <w:b/>
          <w:bCs/>
          <w:sz w:val="24"/>
          <w:szCs w:val="24"/>
        </w:rPr>
      </w:pPr>
      <w:r w:rsidRPr="009A2436">
        <w:rPr>
          <w:noProof/>
          <w:sz w:val="24"/>
          <w:szCs w:val="24"/>
          <w:lang w:eastAsia="en-GB"/>
        </w:rPr>
        <w:drawing>
          <wp:inline distT="0" distB="0" distL="0" distR="0">
            <wp:extent cx="914400" cy="914400"/>
            <wp:effectExtent l="0" t="0" r="0" b="0"/>
            <wp:docPr id="1" name="Picture 1" descr="A picture containing man, holding, player,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562" cy="914562"/>
                    </a:xfrm>
                    <a:prstGeom prst="rect">
                      <a:avLst/>
                    </a:prstGeom>
                    <a:noFill/>
                    <a:ln>
                      <a:noFill/>
                    </a:ln>
                  </pic:spPr>
                </pic:pic>
              </a:graphicData>
            </a:graphic>
          </wp:inline>
        </w:drawing>
      </w:r>
    </w:p>
    <w:p w:rsidR="00D0429E" w:rsidRDefault="00D0429E" w:rsidP="00D0429E">
      <w:pPr>
        <w:pStyle w:val="NoSpacing"/>
        <w:jc w:val="center"/>
        <w:rPr>
          <w:b/>
          <w:bCs/>
          <w:sz w:val="24"/>
          <w:szCs w:val="24"/>
        </w:rPr>
      </w:pPr>
      <w:r w:rsidRPr="009A2436">
        <w:rPr>
          <w:b/>
          <w:bCs/>
          <w:sz w:val="24"/>
          <w:szCs w:val="24"/>
        </w:rPr>
        <w:t xml:space="preserve">MINUTES </w:t>
      </w:r>
      <w:r>
        <w:rPr>
          <w:b/>
          <w:bCs/>
          <w:sz w:val="24"/>
          <w:szCs w:val="24"/>
        </w:rPr>
        <w:t xml:space="preserve">OF </w:t>
      </w:r>
      <w:r w:rsidRPr="009A2436">
        <w:rPr>
          <w:b/>
          <w:bCs/>
          <w:sz w:val="24"/>
          <w:szCs w:val="24"/>
        </w:rPr>
        <w:t>THE DISCOVERY SCHOOL</w:t>
      </w:r>
    </w:p>
    <w:p w:rsidR="00D0429E" w:rsidRDefault="00D0429E" w:rsidP="00D0429E">
      <w:pPr>
        <w:pStyle w:val="NoSpacing"/>
        <w:jc w:val="center"/>
        <w:rPr>
          <w:b/>
          <w:bCs/>
          <w:sz w:val="24"/>
          <w:szCs w:val="24"/>
          <w:u w:val="single"/>
        </w:rPr>
      </w:pPr>
      <w:r w:rsidRPr="0085370A">
        <w:rPr>
          <w:b/>
          <w:bCs/>
          <w:sz w:val="24"/>
          <w:szCs w:val="24"/>
          <w:u w:val="single"/>
        </w:rPr>
        <w:t xml:space="preserve">FULL GOVERNING BODY </w:t>
      </w:r>
      <w:r>
        <w:rPr>
          <w:b/>
          <w:bCs/>
          <w:sz w:val="24"/>
          <w:szCs w:val="24"/>
          <w:u w:val="single"/>
        </w:rPr>
        <w:t>MONDAY 18</w:t>
      </w:r>
      <w:r w:rsidRPr="0077207C">
        <w:rPr>
          <w:b/>
          <w:bCs/>
          <w:sz w:val="24"/>
          <w:szCs w:val="24"/>
          <w:u w:val="single"/>
          <w:vertAlign w:val="superscript"/>
        </w:rPr>
        <w:t>TH</w:t>
      </w:r>
      <w:r>
        <w:rPr>
          <w:b/>
          <w:bCs/>
          <w:sz w:val="24"/>
          <w:szCs w:val="24"/>
          <w:u w:val="single"/>
        </w:rPr>
        <w:t xml:space="preserve"> MAY 2020</w:t>
      </w:r>
    </w:p>
    <w:p w:rsidR="00D622E1" w:rsidRDefault="00D622E1" w:rsidP="00D0429E">
      <w:pPr>
        <w:pStyle w:val="NoSpacing"/>
        <w:jc w:val="center"/>
        <w:rPr>
          <w:b/>
          <w:bCs/>
          <w:i/>
          <w:iCs/>
          <w:sz w:val="20"/>
          <w:szCs w:val="20"/>
          <w:u w:val="single"/>
        </w:rPr>
      </w:pPr>
    </w:p>
    <w:p w:rsidR="00D0429E" w:rsidRPr="005B121A" w:rsidRDefault="00D0429E" w:rsidP="00D0429E">
      <w:pPr>
        <w:pStyle w:val="NoSpacing"/>
        <w:jc w:val="center"/>
        <w:rPr>
          <w:b/>
          <w:bCs/>
          <w:i/>
          <w:iCs/>
          <w:sz w:val="20"/>
          <w:szCs w:val="20"/>
          <w:u w:val="single"/>
        </w:rPr>
      </w:pPr>
      <w:r w:rsidRPr="005B121A">
        <w:rPr>
          <w:b/>
          <w:bCs/>
          <w:i/>
          <w:iCs/>
          <w:sz w:val="20"/>
          <w:szCs w:val="20"/>
          <w:u w:val="single"/>
        </w:rPr>
        <w:t xml:space="preserve">Please note that this meeting was </w:t>
      </w:r>
      <w:r>
        <w:rPr>
          <w:b/>
          <w:bCs/>
          <w:i/>
          <w:iCs/>
          <w:sz w:val="20"/>
          <w:szCs w:val="20"/>
          <w:u w:val="single"/>
        </w:rPr>
        <w:t xml:space="preserve">held </w:t>
      </w:r>
      <w:r w:rsidRPr="005B121A">
        <w:rPr>
          <w:b/>
          <w:bCs/>
          <w:i/>
          <w:iCs/>
          <w:sz w:val="20"/>
          <w:szCs w:val="20"/>
          <w:u w:val="single"/>
        </w:rPr>
        <w:t>virtual</w:t>
      </w:r>
      <w:r>
        <w:rPr>
          <w:b/>
          <w:bCs/>
          <w:i/>
          <w:iCs/>
          <w:sz w:val="20"/>
          <w:szCs w:val="20"/>
          <w:u w:val="single"/>
        </w:rPr>
        <w:t xml:space="preserve">ly </w:t>
      </w:r>
      <w:r w:rsidRPr="005B121A">
        <w:rPr>
          <w:b/>
          <w:bCs/>
          <w:i/>
          <w:iCs/>
          <w:sz w:val="20"/>
          <w:szCs w:val="20"/>
          <w:u w:val="single"/>
        </w:rPr>
        <w:t>due to the coronavirus</w:t>
      </w:r>
    </w:p>
    <w:p w:rsidR="00D0429E" w:rsidRPr="005B121A" w:rsidRDefault="00D0429E" w:rsidP="00D0429E">
      <w:pPr>
        <w:pStyle w:val="NoSpacing"/>
        <w:rPr>
          <w:b/>
          <w:i/>
          <w:iCs/>
          <w:sz w:val="20"/>
          <w:szCs w:val="20"/>
          <w:u w:val="single"/>
        </w:rPr>
      </w:pPr>
    </w:p>
    <w:p w:rsidR="00D0429E" w:rsidRPr="003B334B" w:rsidRDefault="00D0429E" w:rsidP="00D0429E">
      <w:pPr>
        <w:pStyle w:val="NoSpacing"/>
        <w:rPr>
          <w:b/>
          <w:sz w:val="24"/>
          <w:szCs w:val="24"/>
          <w:u w:val="single"/>
        </w:rPr>
      </w:pPr>
      <w:r w:rsidRPr="00CD4D26">
        <w:rPr>
          <w:b/>
          <w:sz w:val="24"/>
          <w:szCs w:val="24"/>
          <w:u w:val="single"/>
        </w:rPr>
        <w:t>PRESEN</w:t>
      </w:r>
      <w:r w:rsidR="003B334B">
        <w:rPr>
          <w:b/>
          <w:sz w:val="24"/>
          <w:szCs w:val="24"/>
          <w:u w:val="single"/>
        </w:rPr>
        <w:t>T</w:t>
      </w:r>
    </w:p>
    <w:p w:rsidR="003B334B" w:rsidRDefault="003B334B" w:rsidP="00D0429E">
      <w:pPr>
        <w:pStyle w:val="NoSpacing"/>
        <w:rPr>
          <w:sz w:val="24"/>
          <w:szCs w:val="24"/>
        </w:rPr>
      </w:pPr>
    </w:p>
    <w:p w:rsidR="00D0429E" w:rsidRDefault="00D0429E" w:rsidP="00D0429E">
      <w:pPr>
        <w:pStyle w:val="NoSpacing"/>
        <w:rPr>
          <w:sz w:val="24"/>
          <w:szCs w:val="24"/>
        </w:rPr>
      </w:pPr>
      <w:r>
        <w:rPr>
          <w:sz w:val="24"/>
          <w:szCs w:val="24"/>
        </w:rPr>
        <w:t>Miss Tina Gobell (Head Teacher)</w:t>
      </w:r>
    </w:p>
    <w:p w:rsidR="00D0429E" w:rsidRDefault="00D0429E" w:rsidP="00D0429E">
      <w:pPr>
        <w:pStyle w:val="NoSpacing"/>
        <w:rPr>
          <w:sz w:val="24"/>
          <w:szCs w:val="24"/>
        </w:rPr>
      </w:pPr>
      <w:r>
        <w:rPr>
          <w:sz w:val="24"/>
          <w:szCs w:val="24"/>
        </w:rPr>
        <w:t>Mrs Catriona Stringer (Chair and Co-opted Governor)</w:t>
      </w:r>
    </w:p>
    <w:p w:rsidR="00D0429E" w:rsidRDefault="00D0429E" w:rsidP="00D0429E">
      <w:pPr>
        <w:pStyle w:val="NoSpacing"/>
        <w:rPr>
          <w:sz w:val="24"/>
          <w:szCs w:val="24"/>
        </w:rPr>
      </w:pPr>
      <w:r>
        <w:rPr>
          <w:sz w:val="24"/>
          <w:szCs w:val="24"/>
        </w:rPr>
        <w:t>Mrs Annabel Cornell (Vice Chair and Parent Governor)</w:t>
      </w:r>
    </w:p>
    <w:p w:rsidR="00D0429E" w:rsidRDefault="00D0429E" w:rsidP="00D0429E">
      <w:pPr>
        <w:pStyle w:val="NoSpacing"/>
        <w:rPr>
          <w:sz w:val="24"/>
          <w:szCs w:val="24"/>
        </w:rPr>
      </w:pPr>
      <w:r>
        <w:rPr>
          <w:sz w:val="24"/>
          <w:szCs w:val="24"/>
        </w:rPr>
        <w:t>Louise Connelly (Parent Governor)</w:t>
      </w:r>
    </w:p>
    <w:p w:rsidR="00D0429E" w:rsidRDefault="00D0429E" w:rsidP="00D0429E">
      <w:pPr>
        <w:pStyle w:val="NoSpacing"/>
        <w:rPr>
          <w:sz w:val="24"/>
          <w:szCs w:val="24"/>
        </w:rPr>
      </w:pPr>
      <w:r>
        <w:rPr>
          <w:sz w:val="24"/>
          <w:szCs w:val="24"/>
        </w:rPr>
        <w:t>Kelly Dey (Staff Governor)</w:t>
      </w:r>
    </w:p>
    <w:p w:rsidR="00D0429E" w:rsidRDefault="00D0429E" w:rsidP="00D0429E">
      <w:pPr>
        <w:pStyle w:val="NoSpacing"/>
        <w:rPr>
          <w:sz w:val="24"/>
          <w:szCs w:val="24"/>
        </w:rPr>
      </w:pPr>
      <w:r>
        <w:rPr>
          <w:sz w:val="24"/>
          <w:szCs w:val="24"/>
        </w:rPr>
        <w:t>Mr Dave Waller (LA Governor)</w:t>
      </w:r>
    </w:p>
    <w:p w:rsidR="00D0429E" w:rsidRDefault="00D0429E" w:rsidP="00D0429E">
      <w:pPr>
        <w:pStyle w:val="NoSpacing"/>
        <w:rPr>
          <w:sz w:val="24"/>
          <w:szCs w:val="24"/>
        </w:rPr>
      </w:pPr>
      <w:r>
        <w:rPr>
          <w:sz w:val="24"/>
          <w:szCs w:val="24"/>
        </w:rPr>
        <w:t>Mrs Susan Lyons (Co-opted Governor)</w:t>
      </w:r>
    </w:p>
    <w:p w:rsidR="00D0429E" w:rsidRPr="007C678C" w:rsidRDefault="00D0429E" w:rsidP="00D0429E">
      <w:pPr>
        <w:pStyle w:val="NoSpacing"/>
        <w:rPr>
          <w:sz w:val="24"/>
          <w:szCs w:val="24"/>
        </w:rPr>
      </w:pPr>
      <w:r>
        <w:rPr>
          <w:sz w:val="24"/>
          <w:szCs w:val="24"/>
        </w:rPr>
        <w:t xml:space="preserve">Mr Roland Parrott (Co-opted Governor) </w:t>
      </w:r>
    </w:p>
    <w:p w:rsidR="00D0429E" w:rsidRPr="005F6D0B" w:rsidRDefault="00D0429E" w:rsidP="00D0429E">
      <w:pPr>
        <w:pStyle w:val="NoSpacing"/>
        <w:rPr>
          <w:bCs/>
          <w:sz w:val="24"/>
          <w:szCs w:val="24"/>
        </w:rPr>
      </w:pPr>
      <w:r>
        <w:rPr>
          <w:bCs/>
          <w:sz w:val="24"/>
          <w:szCs w:val="24"/>
        </w:rPr>
        <w:t>Miss Jenny Baker (Deputy Head Teacher)</w:t>
      </w:r>
    </w:p>
    <w:p w:rsidR="00D0429E" w:rsidRDefault="00D0429E" w:rsidP="00D0429E">
      <w:pPr>
        <w:pStyle w:val="NoSpacing"/>
        <w:rPr>
          <w:b/>
          <w:sz w:val="24"/>
          <w:szCs w:val="24"/>
          <w:u w:val="single"/>
        </w:rPr>
      </w:pPr>
    </w:p>
    <w:p w:rsidR="00D0429E" w:rsidRDefault="00D0429E" w:rsidP="00D0429E">
      <w:pPr>
        <w:pStyle w:val="NoSpacing"/>
        <w:rPr>
          <w:sz w:val="24"/>
          <w:szCs w:val="24"/>
        </w:rPr>
      </w:pPr>
      <w:r w:rsidRPr="00E42924">
        <w:rPr>
          <w:b/>
          <w:sz w:val="24"/>
          <w:szCs w:val="24"/>
          <w:u w:val="single"/>
        </w:rPr>
        <w:t xml:space="preserve">Clerk </w:t>
      </w:r>
      <w:r w:rsidRPr="009A2436">
        <w:rPr>
          <w:sz w:val="24"/>
          <w:szCs w:val="24"/>
        </w:rPr>
        <w:t>- Mrs J Roe</w:t>
      </w:r>
    </w:p>
    <w:p w:rsidR="003B334B" w:rsidRPr="003B334B" w:rsidRDefault="003B334B" w:rsidP="00D0429E">
      <w:pPr>
        <w:pStyle w:val="NoSpacing"/>
        <w:rPr>
          <w:sz w:val="24"/>
          <w:szCs w:val="24"/>
        </w:rPr>
      </w:pPr>
    </w:p>
    <w:p w:rsidR="00D0429E" w:rsidRPr="003B334B" w:rsidRDefault="00D0429E" w:rsidP="00D0429E">
      <w:pPr>
        <w:pStyle w:val="NoSpacing"/>
        <w:rPr>
          <w:bCs/>
          <w:sz w:val="24"/>
          <w:szCs w:val="24"/>
        </w:rPr>
      </w:pPr>
      <w:r>
        <w:rPr>
          <w:b/>
          <w:sz w:val="24"/>
          <w:szCs w:val="24"/>
          <w:u w:val="single"/>
        </w:rPr>
        <w:t>In Attendance</w:t>
      </w:r>
      <w:r>
        <w:rPr>
          <w:bCs/>
          <w:sz w:val="24"/>
          <w:szCs w:val="24"/>
        </w:rPr>
        <w:t>– Mrs Angela Alexander, School Business Manager</w:t>
      </w:r>
    </w:p>
    <w:p w:rsidR="003B334B" w:rsidRDefault="003B334B" w:rsidP="00D0429E">
      <w:pPr>
        <w:pStyle w:val="NoSpacing"/>
        <w:rPr>
          <w:b/>
          <w:sz w:val="24"/>
          <w:szCs w:val="24"/>
          <w:u w:val="single"/>
        </w:rPr>
      </w:pPr>
    </w:p>
    <w:p w:rsidR="003B334B" w:rsidRDefault="00DF1C5C" w:rsidP="00D0429E">
      <w:pPr>
        <w:pStyle w:val="NoSpacing"/>
        <w:rPr>
          <w:bCs/>
          <w:sz w:val="24"/>
          <w:szCs w:val="24"/>
        </w:rPr>
      </w:pPr>
      <w:r>
        <w:rPr>
          <w:b/>
          <w:sz w:val="24"/>
          <w:szCs w:val="24"/>
          <w:u w:val="single"/>
        </w:rPr>
        <w:t>Apolo</w:t>
      </w:r>
      <w:r w:rsidR="003B334B">
        <w:rPr>
          <w:b/>
          <w:sz w:val="24"/>
          <w:szCs w:val="24"/>
          <w:u w:val="single"/>
        </w:rPr>
        <w:t>g</w:t>
      </w:r>
      <w:r>
        <w:rPr>
          <w:b/>
          <w:sz w:val="24"/>
          <w:szCs w:val="24"/>
          <w:u w:val="single"/>
        </w:rPr>
        <w:t>ies</w:t>
      </w:r>
      <w:r>
        <w:rPr>
          <w:bCs/>
          <w:sz w:val="24"/>
          <w:szCs w:val="24"/>
        </w:rPr>
        <w:t xml:space="preserve"> Mr</w:t>
      </w:r>
      <w:r w:rsidR="00D0429E">
        <w:rPr>
          <w:bCs/>
          <w:sz w:val="24"/>
          <w:szCs w:val="24"/>
        </w:rPr>
        <w:t xml:space="preserve"> Tony Steel </w:t>
      </w:r>
    </w:p>
    <w:p w:rsidR="003B334B" w:rsidRPr="003B334B" w:rsidRDefault="003B334B" w:rsidP="00D0429E">
      <w:pPr>
        <w:pStyle w:val="NoSpacing"/>
        <w:rPr>
          <w:bCs/>
          <w:sz w:val="24"/>
          <w:szCs w:val="24"/>
        </w:rPr>
      </w:pPr>
    </w:p>
    <w:tbl>
      <w:tblPr>
        <w:tblpPr w:leftFromText="180" w:rightFromText="180"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6946"/>
        <w:gridCol w:w="1559"/>
      </w:tblGrid>
      <w:tr w:rsidR="00D0429E" w:rsidRPr="009A2436" w:rsidTr="003112C4">
        <w:trPr>
          <w:trHeight w:val="305"/>
        </w:trPr>
        <w:tc>
          <w:tcPr>
            <w:tcW w:w="562" w:type="dxa"/>
            <w:shd w:val="clear" w:color="auto" w:fill="auto"/>
          </w:tcPr>
          <w:p w:rsidR="00D0429E" w:rsidRPr="00227ABC" w:rsidRDefault="00D0429E" w:rsidP="003112C4">
            <w:pPr>
              <w:pStyle w:val="NoSpacing"/>
              <w:jc w:val="center"/>
              <w:rPr>
                <w:b/>
                <w:bCs/>
                <w:sz w:val="16"/>
                <w:szCs w:val="16"/>
              </w:rPr>
            </w:pPr>
            <w:r w:rsidRPr="00227ABC">
              <w:rPr>
                <w:b/>
                <w:bCs/>
                <w:sz w:val="16"/>
                <w:szCs w:val="16"/>
              </w:rPr>
              <w:t>ITEM NO</w:t>
            </w:r>
          </w:p>
        </w:tc>
        <w:tc>
          <w:tcPr>
            <w:tcW w:w="6946" w:type="dxa"/>
            <w:shd w:val="clear" w:color="auto" w:fill="auto"/>
          </w:tcPr>
          <w:p w:rsidR="00D0429E" w:rsidRPr="009A2436" w:rsidRDefault="00D0429E" w:rsidP="003112C4">
            <w:pPr>
              <w:pStyle w:val="NoSpacing"/>
              <w:jc w:val="center"/>
              <w:rPr>
                <w:b/>
                <w:bCs/>
                <w:sz w:val="24"/>
                <w:szCs w:val="24"/>
              </w:rPr>
            </w:pPr>
            <w:r w:rsidRPr="009A2436">
              <w:rPr>
                <w:b/>
                <w:bCs/>
                <w:sz w:val="24"/>
                <w:szCs w:val="24"/>
              </w:rPr>
              <w:t>ITEM FOR DISCUSSION</w:t>
            </w:r>
          </w:p>
        </w:tc>
        <w:tc>
          <w:tcPr>
            <w:tcW w:w="1559" w:type="dxa"/>
            <w:shd w:val="clear" w:color="auto" w:fill="auto"/>
          </w:tcPr>
          <w:p w:rsidR="00D0429E" w:rsidRPr="009A2436" w:rsidRDefault="00D0429E" w:rsidP="003112C4">
            <w:pPr>
              <w:pStyle w:val="NoSpacing"/>
              <w:jc w:val="center"/>
              <w:rPr>
                <w:b/>
                <w:bCs/>
                <w:sz w:val="24"/>
                <w:szCs w:val="24"/>
              </w:rPr>
            </w:pPr>
            <w:r w:rsidRPr="009A2436">
              <w:rPr>
                <w:b/>
                <w:bCs/>
                <w:sz w:val="24"/>
                <w:szCs w:val="24"/>
              </w:rPr>
              <w:t>ACTION POINT</w:t>
            </w:r>
          </w:p>
        </w:tc>
      </w:tr>
      <w:tr w:rsidR="00D0429E" w:rsidRPr="009A2436" w:rsidTr="003112C4">
        <w:tc>
          <w:tcPr>
            <w:tcW w:w="9067" w:type="dxa"/>
            <w:gridSpan w:val="3"/>
            <w:shd w:val="clear" w:color="auto" w:fill="8496B0" w:themeFill="text2" w:themeFillTint="99"/>
          </w:tcPr>
          <w:p w:rsidR="00D0429E" w:rsidRPr="006528BB" w:rsidRDefault="00D0429E" w:rsidP="003112C4">
            <w:pPr>
              <w:pStyle w:val="NoSpacing"/>
              <w:rPr>
                <w:b/>
                <w:color w:val="4472C4" w:themeColor="accent1"/>
                <w:sz w:val="24"/>
                <w:szCs w:val="24"/>
              </w:rPr>
            </w:pPr>
            <w:r w:rsidRPr="009A2436">
              <w:rPr>
                <w:b/>
                <w:sz w:val="24"/>
                <w:szCs w:val="24"/>
              </w:rPr>
              <w:t>PROCEDURAL</w:t>
            </w:r>
          </w:p>
        </w:tc>
      </w:tr>
      <w:tr w:rsidR="00D0429E" w:rsidRPr="009A2436" w:rsidTr="003112C4">
        <w:tc>
          <w:tcPr>
            <w:tcW w:w="562" w:type="dxa"/>
            <w:shd w:val="clear" w:color="auto" w:fill="auto"/>
          </w:tcPr>
          <w:p w:rsidR="00D0429E" w:rsidRPr="00853102" w:rsidRDefault="00D0429E" w:rsidP="003112C4">
            <w:pPr>
              <w:pStyle w:val="NoSpacing"/>
              <w:jc w:val="both"/>
              <w:rPr>
                <w:b/>
                <w:sz w:val="24"/>
                <w:szCs w:val="24"/>
              </w:rPr>
            </w:pPr>
            <w:r>
              <w:rPr>
                <w:b/>
                <w:sz w:val="24"/>
                <w:szCs w:val="24"/>
              </w:rPr>
              <w:t>1</w:t>
            </w:r>
          </w:p>
        </w:tc>
        <w:tc>
          <w:tcPr>
            <w:tcW w:w="6946" w:type="dxa"/>
            <w:shd w:val="clear" w:color="auto" w:fill="auto"/>
          </w:tcPr>
          <w:p w:rsidR="00D0429E" w:rsidRPr="00F72BF7" w:rsidRDefault="00D0429E" w:rsidP="003112C4">
            <w:pPr>
              <w:pStyle w:val="NoSpacing"/>
              <w:rPr>
                <w:b/>
                <w:sz w:val="24"/>
                <w:szCs w:val="24"/>
                <w:u w:val="single"/>
              </w:rPr>
            </w:pPr>
            <w:r>
              <w:rPr>
                <w:b/>
                <w:sz w:val="24"/>
                <w:szCs w:val="24"/>
                <w:u w:val="single"/>
              </w:rPr>
              <w:t>WELCOME AND APOLOGIES FOR ABSENCE</w:t>
            </w:r>
          </w:p>
          <w:p w:rsidR="00D0429E" w:rsidRDefault="00D0429E" w:rsidP="003112C4">
            <w:pPr>
              <w:pStyle w:val="NoSpacing"/>
              <w:numPr>
                <w:ilvl w:val="1"/>
                <w:numId w:val="1"/>
              </w:numPr>
              <w:rPr>
                <w:sz w:val="24"/>
                <w:szCs w:val="24"/>
              </w:rPr>
            </w:pPr>
            <w:r>
              <w:rPr>
                <w:sz w:val="24"/>
                <w:szCs w:val="24"/>
              </w:rPr>
              <w:t>The Chair welcomed all to the meeting</w:t>
            </w:r>
          </w:p>
          <w:p w:rsidR="00D0429E" w:rsidRPr="0077207C" w:rsidRDefault="00D0429E" w:rsidP="003112C4">
            <w:pPr>
              <w:pStyle w:val="NoSpacing"/>
              <w:numPr>
                <w:ilvl w:val="1"/>
                <w:numId w:val="1"/>
              </w:numPr>
              <w:rPr>
                <w:sz w:val="24"/>
                <w:szCs w:val="24"/>
              </w:rPr>
            </w:pPr>
            <w:r w:rsidRPr="0077207C">
              <w:rPr>
                <w:sz w:val="24"/>
                <w:szCs w:val="24"/>
              </w:rPr>
              <w:t xml:space="preserve">Apologies were received and accepted from Mr Tony </w:t>
            </w:r>
            <w:r>
              <w:rPr>
                <w:sz w:val="24"/>
                <w:szCs w:val="24"/>
              </w:rPr>
              <w:t>Steel.</w:t>
            </w:r>
          </w:p>
          <w:p w:rsidR="00D0429E" w:rsidRPr="00BB1FBA" w:rsidRDefault="00D0429E" w:rsidP="003112C4">
            <w:pPr>
              <w:pStyle w:val="NoSpacing"/>
              <w:rPr>
                <w:sz w:val="24"/>
                <w:szCs w:val="24"/>
              </w:rPr>
            </w:pPr>
            <w:r>
              <w:rPr>
                <w:sz w:val="24"/>
                <w:szCs w:val="24"/>
              </w:rPr>
              <w:t>The meeting was quorate.</w:t>
            </w:r>
          </w:p>
        </w:tc>
        <w:tc>
          <w:tcPr>
            <w:tcW w:w="1559" w:type="dxa"/>
            <w:shd w:val="clear" w:color="auto" w:fill="auto"/>
          </w:tcPr>
          <w:p w:rsidR="00D0429E" w:rsidRDefault="00D0429E" w:rsidP="003112C4">
            <w:pPr>
              <w:pStyle w:val="NoSpacing"/>
              <w:rPr>
                <w:sz w:val="24"/>
                <w:szCs w:val="24"/>
              </w:rPr>
            </w:pPr>
          </w:p>
          <w:p w:rsidR="00D0429E" w:rsidRDefault="00D0429E" w:rsidP="003112C4">
            <w:pPr>
              <w:pStyle w:val="NoSpacing"/>
              <w:rPr>
                <w:sz w:val="24"/>
                <w:szCs w:val="24"/>
              </w:rPr>
            </w:pPr>
          </w:p>
          <w:p w:rsidR="00D0429E" w:rsidRPr="009A2436" w:rsidRDefault="00D0429E" w:rsidP="003112C4">
            <w:pPr>
              <w:pStyle w:val="NoSpacing"/>
              <w:rPr>
                <w:sz w:val="24"/>
                <w:szCs w:val="24"/>
              </w:rPr>
            </w:pPr>
          </w:p>
        </w:tc>
      </w:tr>
      <w:tr w:rsidR="00D0429E" w:rsidRPr="009A2436" w:rsidTr="003112C4">
        <w:tc>
          <w:tcPr>
            <w:tcW w:w="562" w:type="dxa"/>
            <w:shd w:val="clear" w:color="auto" w:fill="auto"/>
          </w:tcPr>
          <w:p w:rsidR="00D0429E" w:rsidRPr="002764E8" w:rsidRDefault="00D0429E" w:rsidP="003112C4">
            <w:pPr>
              <w:pStyle w:val="NoSpacing"/>
              <w:jc w:val="both"/>
              <w:rPr>
                <w:sz w:val="24"/>
                <w:szCs w:val="24"/>
              </w:rPr>
            </w:pPr>
            <w:r w:rsidRPr="002764E8">
              <w:rPr>
                <w:sz w:val="24"/>
                <w:szCs w:val="24"/>
              </w:rPr>
              <w:t>2.</w:t>
            </w:r>
          </w:p>
        </w:tc>
        <w:tc>
          <w:tcPr>
            <w:tcW w:w="6946" w:type="dxa"/>
            <w:shd w:val="clear" w:color="auto" w:fill="auto"/>
          </w:tcPr>
          <w:p w:rsidR="00D0429E" w:rsidRDefault="00D0429E" w:rsidP="003112C4">
            <w:pPr>
              <w:pStyle w:val="NoSpacing"/>
              <w:rPr>
                <w:sz w:val="24"/>
                <w:szCs w:val="24"/>
              </w:rPr>
            </w:pPr>
            <w:r>
              <w:rPr>
                <w:b/>
                <w:sz w:val="24"/>
                <w:szCs w:val="24"/>
                <w:u w:val="single"/>
              </w:rPr>
              <w:t xml:space="preserve">REGISTER OF BUSINESS INTERESTS   </w:t>
            </w:r>
          </w:p>
          <w:p w:rsidR="00D0429E" w:rsidRPr="005F6D0B" w:rsidRDefault="00D0429E" w:rsidP="003112C4">
            <w:pPr>
              <w:pStyle w:val="NoSpacing"/>
              <w:rPr>
                <w:sz w:val="24"/>
                <w:szCs w:val="24"/>
              </w:rPr>
            </w:pPr>
            <w:r>
              <w:rPr>
                <w:sz w:val="24"/>
                <w:szCs w:val="24"/>
              </w:rPr>
              <w:t xml:space="preserve">2.1.  </w:t>
            </w:r>
            <w:r w:rsidRPr="005F6D0B">
              <w:rPr>
                <w:b/>
                <w:bCs/>
                <w:sz w:val="24"/>
                <w:szCs w:val="24"/>
                <w:u w:val="single"/>
              </w:rPr>
              <w:t>Update of Register of Business Interests</w:t>
            </w:r>
            <w:r>
              <w:rPr>
                <w:sz w:val="24"/>
                <w:szCs w:val="24"/>
              </w:rPr>
              <w:t xml:space="preserve">The Register of Business Interests was up to date.  No business interests related to the business of the meeting were declared. </w:t>
            </w:r>
          </w:p>
        </w:tc>
        <w:tc>
          <w:tcPr>
            <w:tcW w:w="1559" w:type="dxa"/>
            <w:shd w:val="clear" w:color="auto" w:fill="auto"/>
          </w:tcPr>
          <w:p w:rsidR="00D0429E" w:rsidRDefault="00D0429E" w:rsidP="003112C4">
            <w:pPr>
              <w:pStyle w:val="NoSpacing"/>
              <w:rPr>
                <w:b/>
                <w:sz w:val="24"/>
                <w:szCs w:val="24"/>
              </w:rPr>
            </w:pPr>
          </w:p>
          <w:p w:rsidR="00D0429E" w:rsidRDefault="00D0429E" w:rsidP="003112C4">
            <w:pPr>
              <w:pStyle w:val="NoSpacing"/>
              <w:rPr>
                <w:b/>
                <w:sz w:val="24"/>
                <w:szCs w:val="24"/>
              </w:rPr>
            </w:pPr>
          </w:p>
          <w:p w:rsidR="00D0429E" w:rsidRDefault="00D0429E" w:rsidP="003112C4">
            <w:pPr>
              <w:pStyle w:val="NoSpacing"/>
              <w:rPr>
                <w:b/>
                <w:sz w:val="24"/>
                <w:szCs w:val="24"/>
              </w:rPr>
            </w:pPr>
          </w:p>
          <w:p w:rsidR="00D0429E" w:rsidRPr="005B121A" w:rsidRDefault="00D0429E" w:rsidP="003112C4">
            <w:pPr>
              <w:pStyle w:val="NoSpacing"/>
              <w:rPr>
                <w:b/>
                <w:sz w:val="20"/>
                <w:szCs w:val="20"/>
              </w:rPr>
            </w:pPr>
          </w:p>
        </w:tc>
      </w:tr>
      <w:tr w:rsidR="00D0429E" w:rsidRPr="009A2436" w:rsidTr="003112C4">
        <w:tc>
          <w:tcPr>
            <w:tcW w:w="562" w:type="dxa"/>
            <w:shd w:val="clear" w:color="auto" w:fill="auto"/>
          </w:tcPr>
          <w:p w:rsidR="00D0429E" w:rsidRPr="002764E8" w:rsidRDefault="00D0429E" w:rsidP="003112C4">
            <w:pPr>
              <w:pStyle w:val="NoSpacing"/>
              <w:jc w:val="both"/>
              <w:rPr>
                <w:sz w:val="24"/>
                <w:szCs w:val="24"/>
              </w:rPr>
            </w:pPr>
            <w:r>
              <w:rPr>
                <w:sz w:val="24"/>
                <w:szCs w:val="24"/>
              </w:rPr>
              <w:t>3</w:t>
            </w:r>
          </w:p>
        </w:tc>
        <w:tc>
          <w:tcPr>
            <w:tcW w:w="6946" w:type="dxa"/>
            <w:shd w:val="clear" w:color="auto" w:fill="auto"/>
          </w:tcPr>
          <w:p w:rsidR="00D0429E" w:rsidRPr="00D0429E" w:rsidRDefault="00D0429E" w:rsidP="003112C4">
            <w:pPr>
              <w:pStyle w:val="NoSpacing"/>
              <w:rPr>
                <w:bCs/>
                <w:sz w:val="24"/>
                <w:szCs w:val="24"/>
              </w:rPr>
            </w:pPr>
            <w:r>
              <w:rPr>
                <w:b/>
                <w:sz w:val="24"/>
                <w:szCs w:val="24"/>
                <w:u w:val="single"/>
              </w:rPr>
              <w:t xml:space="preserve">Minutes of the previous meeting 01.04.20.  </w:t>
            </w:r>
            <w:r>
              <w:rPr>
                <w:bCs/>
                <w:sz w:val="24"/>
                <w:szCs w:val="24"/>
              </w:rPr>
              <w:t xml:space="preserve">  These had been circulated and were agreed by all to be a correct record of the meeting.   The CoG will sign the minutes once FGB </w:t>
            </w:r>
            <w:r w:rsidR="00D622E1">
              <w:rPr>
                <w:bCs/>
                <w:sz w:val="24"/>
                <w:szCs w:val="24"/>
              </w:rPr>
              <w:t>meetings resume within School.</w:t>
            </w:r>
          </w:p>
        </w:tc>
        <w:tc>
          <w:tcPr>
            <w:tcW w:w="1559" w:type="dxa"/>
            <w:shd w:val="clear" w:color="auto" w:fill="auto"/>
          </w:tcPr>
          <w:p w:rsidR="00D622E1" w:rsidRPr="003B334B" w:rsidRDefault="003B334B" w:rsidP="003112C4">
            <w:pPr>
              <w:pStyle w:val="NoSpacing"/>
              <w:rPr>
                <w:b/>
                <w:sz w:val="20"/>
                <w:szCs w:val="20"/>
              </w:rPr>
            </w:pPr>
            <w:r>
              <w:rPr>
                <w:b/>
                <w:sz w:val="20"/>
                <w:szCs w:val="20"/>
              </w:rPr>
              <w:t>CoG to sign FGB mins once mtgs in sch resume</w:t>
            </w:r>
          </w:p>
        </w:tc>
      </w:tr>
      <w:tr w:rsidR="00D0429E" w:rsidRPr="009A2436" w:rsidTr="003112C4">
        <w:tc>
          <w:tcPr>
            <w:tcW w:w="562" w:type="dxa"/>
            <w:shd w:val="clear" w:color="auto" w:fill="auto"/>
          </w:tcPr>
          <w:p w:rsidR="00D0429E" w:rsidRDefault="00D0429E" w:rsidP="003112C4">
            <w:pPr>
              <w:pStyle w:val="NoSpacing"/>
              <w:jc w:val="both"/>
              <w:rPr>
                <w:sz w:val="24"/>
                <w:szCs w:val="24"/>
              </w:rPr>
            </w:pPr>
            <w:r>
              <w:rPr>
                <w:sz w:val="24"/>
                <w:szCs w:val="24"/>
              </w:rPr>
              <w:t>4</w:t>
            </w:r>
          </w:p>
        </w:tc>
        <w:tc>
          <w:tcPr>
            <w:tcW w:w="6946" w:type="dxa"/>
            <w:shd w:val="clear" w:color="auto" w:fill="auto"/>
          </w:tcPr>
          <w:p w:rsidR="00D0429E" w:rsidRDefault="00D0429E" w:rsidP="003112C4">
            <w:pPr>
              <w:pStyle w:val="NoSpacing"/>
              <w:rPr>
                <w:b/>
                <w:sz w:val="24"/>
                <w:szCs w:val="24"/>
                <w:u w:val="single"/>
              </w:rPr>
            </w:pPr>
            <w:r>
              <w:rPr>
                <w:b/>
                <w:sz w:val="24"/>
                <w:szCs w:val="24"/>
                <w:u w:val="single"/>
              </w:rPr>
              <w:t>Matters arising from the minutes of 01.04.20</w:t>
            </w:r>
          </w:p>
          <w:p w:rsidR="00D0429E" w:rsidRPr="00D0429E" w:rsidRDefault="00D0429E" w:rsidP="00D0429E">
            <w:pPr>
              <w:pStyle w:val="NoSpacing"/>
              <w:numPr>
                <w:ilvl w:val="0"/>
                <w:numId w:val="2"/>
              </w:numPr>
              <w:rPr>
                <w:b/>
                <w:sz w:val="24"/>
                <w:szCs w:val="24"/>
                <w:u w:val="single"/>
              </w:rPr>
            </w:pPr>
            <w:r>
              <w:rPr>
                <w:b/>
                <w:sz w:val="24"/>
                <w:szCs w:val="24"/>
                <w:u w:val="single"/>
              </w:rPr>
              <w:t xml:space="preserve">Clerk to amend Virtual Governance Standing Order </w:t>
            </w:r>
            <w:r>
              <w:rPr>
                <w:bCs/>
                <w:sz w:val="24"/>
                <w:szCs w:val="24"/>
              </w:rPr>
              <w:t xml:space="preserve"> The clerk had circulated the amended Standing Order to the FGB and the amendments were approved.</w:t>
            </w:r>
          </w:p>
          <w:p w:rsidR="00D0429E" w:rsidRPr="00D0429E" w:rsidRDefault="00D0429E" w:rsidP="00D0429E">
            <w:pPr>
              <w:pStyle w:val="NoSpacing"/>
              <w:numPr>
                <w:ilvl w:val="0"/>
                <w:numId w:val="2"/>
              </w:numPr>
              <w:rPr>
                <w:b/>
                <w:sz w:val="24"/>
                <w:szCs w:val="24"/>
                <w:u w:val="single"/>
              </w:rPr>
            </w:pPr>
            <w:r>
              <w:rPr>
                <w:b/>
                <w:sz w:val="24"/>
                <w:szCs w:val="24"/>
                <w:u w:val="single"/>
              </w:rPr>
              <w:lastRenderedPageBreak/>
              <w:t>SFVS – SBM to share updated end of year budget analysis with BMT at next BMT monitoring visit</w:t>
            </w:r>
            <w:r>
              <w:rPr>
                <w:bCs/>
                <w:sz w:val="24"/>
                <w:szCs w:val="24"/>
              </w:rPr>
              <w:t xml:space="preserve"> – to be discussed under item 6 </w:t>
            </w:r>
            <w:r w:rsidR="00D622E1">
              <w:rPr>
                <w:bCs/>
                <w:sz w:val="24"/>
                <w:szCs w:val="24"/>
              </w:rPr>
              <w:t xml:space="preserve">Finance, </w:t>
            </w:r>
            <w:r>
              <w:rPr>
                <w:bCs/>
                <w:sz w:val="24"/>
                <w:szCs w:val="24"/>
              </w:rPr>
              <w:t xml:space="preserve">of the agenda. </w:t>
            </w:r>
          </w:p>
          <w:p w:rsidR="00D0429E" w:rsidRPr="00D0429E" w:rsidRDefault="00D0429E" w:rsidP="00D0429E">
            <w:pPr>
              <w:pStyle w:val="NoSpacing"/>
              <w:numPr>
                <w:ilvl w:val="0"/>
                <w:numId w:val="2"/>
              </w:numPr>
              <w:rPr>
                <w:b/>
                <w:sz w:val="24"/>
                <w:szCs w:val="24"/>
                <w:u w:val="single"/>
              </w:rPr>
            </w:pPr>
            <w:r>
              <w:rPr>
                <w:b/>
                <w:sz w:val="24"/>
                <w:szCs w:val="24"/>
                <w:u w:val="single"/>
              </w:rPr>
              <w:t xml:space="preserve">Finance Policy </w:t>
            </w:r>
            <w:r>
              <w:rPr>
                <w:bCs/>
                <w:sz w:val="24"/>
                <w:szCs w:val="24"/>
              </w:rPr>
              <w:t xml:space="preserve">This had been amended by the SBM to reflect the change in the monitoring pair becoming a budget monitoring trio and the change in payroll provider.    Governors approved the Finance Policy and it will be reviewed in a year in line with the FGB TOR’s.  </w:t>
            </w:r>
          </w:p>
          <w:p w:rsidR="00D0429E" w:rsidRDefault="00D0429E" w:rsidP="00D0429E">
            <w:pPr>
              <w:pStyle w:val="NoSpacing"/>
              <w:numPr>
                <w:ilvl w:val="0"/>
                <w:numId w:val="2"/>
              </w:numPr>
              <w:rPr>
                <w:b/>
                <w:sz w:val="24"/>
                <w:szCs w:val="24"/>
                <w:u w:val="single"/>
              </w:rPr>
            </w:pPr>
            <w:r>
              <w:rPr>
                <w:b/>
                <w:sz w:val="24"/>
                <w:szCs w:val="24"/>
                <w:u w:val="single"/>
              </w:rPr>
              <w:t>Child Protection Policy -</w:t>
            </w:r>
            <w:r>
              <w:rPr>
                <w:bCs/>
                <w:sz w:val="24"/>
                <w:szCs w:val="24"/>
              </w:rPr>
              <w:t xml:space="preserve">  The Chair had approved the addendum to the Child Protection Policy as had been agreed at the FGB meeting on 01.04.20.   This had been circulated to all staff and was</w:t>
            </w:r>
            <w:r w:rsidR="00D622E1">
              <w:rPr>
                <w:bCs/>
                <w:sz w:val="24"/>
                <w:szCs w:val="24"/>
              </w:rPr>
              <w:t xml:space="preserve"> on</w:t>
            </w:r>
            <w:r>
              <w:rPr>
                <w:bCs/>
                <w:sz w:val="24"/>
                <w:szCs w:val="24"/>
              </w:rPr>
              <w:t xml:space="preserve"> display in the staff room.  The HT informed governors that as part of the addendum a child friendly version of the Policy had been uploaded to the </w:t>
            </w:r>
            <w:r w:rsidR="009502F5">
              <w:rPr>
                <w:bCs/>
                <w:sz w:val="24"/>
                <w:szCs w:val="24"/>
              </w:rPr>
              <w:t xml:space="preserve">school website </w:t>
            </w:r>
            <w:r>
              <w:rPr>
                <w:bCs/>
                <w:sz w:val="24"/>
                <w:szCs w:val="24"/>
              </w:rPr>
              <w:t xml:space="preserve">along with the acceptable use of the Internet whilst at home as the previous document was only relevant to </w:t>
            </w:r>
            <w:r w:rsidR="009502F5">
              <w:rPr>
                <w:bCs/>
                <w:sz w:val="24"/>
                <w:szCs w:val="24"/>
              </w:rPr>
              <w:t xml:space="preserve">when pupils were in school. </w:t>
            </w:r>
            <w:r>
              <w:rPr>
                <w:bCs/>
                <w:sz w:val="24"/>
                <w:szCs w:val="24"/>
              </w:rPr>
              <w:t xml:space="preserve">This had been sent to parents for them to share with their children. </w:t>
            </w:r>
          </w:p>
        </w:tc>
        <w:tc>
          <w:tcPr>
            <w:tcW w:w="1559" w:type="dxa"/>
            <w:shd w:val="clear" w:color="auto" w:fill="auto"/>
          </w:tcPr>
          <w:p w:rsidR="00D0429E" w:rsidRDefault="00D0429E" w:rsidP="003112C4">
            <w:pPr>
              <w:pStyle w:val="NoSpacing"/>
              <w:rPr>
                <w:b/>
                <w:sz w:val="24"/>
                <w:szCs w:val="24"/>
              </w:rPr>
            </w:pPr>
          </w:p>
          <w:p w:rsidR="00D0429E" w:rsidRDefault="00D0429E" w:rsidP="003112C4">
            <w:pPr>
              <w:pStyle w:val="NoSpacing"/>
              <w:rPr>
                <w:b/>
                <w:sz w:val="24"/>
                <w:szCs w:val="24"/>
              </w:rPr>
            </w:pPr>
          </w:p>
          <w:p w:rsidR="00D0429E" w:rsidRDefault="00D0429E" w:rsidP="003112C4">
            <w:pPr>
              <w:pStyle w:val="NoSpacing"/>
              <w:rPr>
                <w:b/>
                <w:sz w:val="24"/>
                <w:szCs w:val="24"/>
              </w:rPr>
            </w:pPr>
          </w:p>
          <w:p w:rsidR="00D0429E" w:rsidRDefault="00D0429E" w:rsidP="003112C4">
            <w:pPr>
              <w:pStyle w:val="NoSpacing"/>
              <w:rPr>
                <w:b/>
                <w:sz w:val="24"/>
                <w:szCs w:val="24"/>
              </w:rPr>
            </w:pPr>
          </w:p>
          <w:p w:rsidR="00D0429E" w:rsidRDefault="00D0429E" w:rsidP="003112C4">
            <w:pPr>
              <w:pStyle w:val="NoSpacing"/>
              <w:rPr>
                <w:b/>
                <w:sz w:val="24"/>
                <w:szCs w:val="24"/>
              </w:rPr>
            </w:pPr>
          </w:p>
          <w:p w:rsidR="00D0429E" w:rsidRDefault="00D0429E" w:rsidP="003112C4">
            <w:pPr>
              <w:pStyle w:val="NoSpacing"/>
              <w:rPr>
                <w:b/>
                <w:sz w:val="24"/>
                <w:szCs w:val="24"/>
              </w:rPr>
            </w:pPr>
          </w:p>
          <w:p w:rsidR="00D0429E" w:rsidRDefault="00D0429E" w:rsidP="003112C4">
            <w:pPr>
              <w:pStyle w:val="NoSpacing"/>
              <w:rPr>
                <w:b/>
                <w:sz w:val="24"/>
                <w:szCs w:val="24"/>
              </w:rPr>
            </w:pPr>
          </w:p>
          <w:p w:rsidR="00D0429E" w:rsidRDefault="00D0429E" w:rsidP="003112C4">
            <w:pPr>
              <w:pStyle w:val="NoSpacing"/>
              <w:rPr>
                <w:b/>
                <w:sz w:val="24"/>
                <w:szCs w:val="24"/>
              </w:rPr>
            </w:pPr>
          </w:p>
          <w:p w:rsidR="00D0429E" w:rsidRDefault="00D0429E" w:rsidP="003112C4">
            <w:pPr>
              <w:pStyle w:val="NoSpacing"/>
              <w:rPr>
                <w:b/>
                <w:sz w:val="24"/>
                <w:szCs w:val="24"/>
              </w:rPr>
            </w:pPr>
          </w:p>
          <w:p w:rsidR="00D0429E" w:rsidRDefault="00D0429E" w:rsidP="003112C4">
            <w:pPr>
              <w:pStyle w:val="NoSpacing"/>
              <w:rPr>
                <w:b/>
                <w:sz w:val="24"/>
                <w:szCs w:val="24"/>
              </w:rPr>
            </w:pPr>
          </w:p>
          <w:p w:rsidR="00D0429E" w:rsidRDefault="00D0429E" w:rsidP="003112C4">
            <w:pPr>
              <w:pStyle w:val="NoSpacing"/>
              <w:rPr>
                <w:b/>
                <w:sz w:val="24"/>
                <w:szCs w:val="24"/>
              </w:rPr>
            </w:pPr>
          </w:p>
        </w:tc>
      </w:tr>
      <w:tr w:rsidR="00D0429E" w:rsidRPr="009A2436" w:rsidTr="003112C4">
        <w:tc>
          <w:tcPr>
            <w:tcW w:w="562" w:type="dxa"/>
            <w:shd w:val="clear" w:color="auto" w:fill="auto"/>
          </w:tcPr>
          <w:p w:rsidR="00D0429E" w:rsidRDefault="00C237C5" w:rsidP="003112C4">
            <w:pPr>
              <w:pStyle w:val="NoSpacing"/>
              <w:jc w:val="both"/>
              <w:rPr>
                <w:sz w:val="24"/>
                <w:szCs w:val="24"/>
              </w:rPr>
            </w:pPr>
            <w:r>
              <w:rPr>
                <w:sz w:val="24"/>
                <w:szCs w:val="24"/>
              </w:rPr>
              <w:lastRenderedPageBreak/>
              <w:t>5</w:t>
            </w:r>
          </w:p>
        </w:tc>
        <w:tc>
          <w:tcPr>
            <w:tcW w:w="6946" w:type="dxa"/>
            <w:shd w:val="clear" w:color="auto" w:fill="auto"/>
          </w:tcPr>
          <w:p w:rsidR="00D0429E" w:rsidRPr="00D0429E" w:rsidRDefault="00D0429E" w:rsidP="003112C4">
            <w:pPr>
              <w:pStyle w:val="NoSpacing"/>
              <w:rPr>
                <w:bCs/>
                <w:sz w:val="24"/>
                <w:szCs w:val="24"/>
              </w:rPr>
            </w:pPr>
            <w:r>
              <w:rPr>
                <w:b/>
                <w:sz w:val="24"/>
                <w:szCs w:val="24"/>
                <w:u w:val="single"/>
              </w:rPr>
              <w:t xml:space="preserve">Membership.  </w:t>
            </w:r>
            <w:r w:rsidR="00D622E1">
              <w:rPr>
                <w:bCs/>
                <w:sz w:val="24"/>
                <w:szCs w:val="24"/>
              </w:rPr>
              <w:t xml:space="preserve"> In line with Governor Services recommendation, the</w:t>
            </w:r>
            <w:r>
              <w:rPr>
                <w:bCs/>
                <w:sz w:val="24"/>
                <w:szCs w:val="24"/>
              </w:rPr>
              <w:t xml:space="preserve"> CoG had discussed with the Vice Chair, HT and Clerk the need for </w:t>
            </w:r>
            <w:r w:rsidR="00DF1C5C">
              <w:rPr>
                <w:bCs/>
                <w:sz w:val="24"/>
                <w:szCs w:val="24"/>
              </w:rPr>
              <w:t>there</w:t>
            </w:r>
            <w:r>
              <w:rPr>
                <w:bCs/>
                <w:sz w:val="24"/>
                <w:szCs w:val="24"/>
              </w:rPr>
              <w:t xml:space="preserve"> to be a chain of command if either the Chair or Vice Chair were to be incapacitated during the current COVID outbreak</w:t>
            </w:r>
            <w:r w:rsidR="00D622E1">
              <w:rPr>
                <w:bCs/>
                <w:sz w:val="24"/>
                <w:szCs w:val="24"/>
              </w:rPr>
              <w:t>.</w:t>
            </w:r>
            <w:r>
              <w:rPr>
                <w:bCs/>
                <w:sz w:val="24"/>
                <w:szCs w:val="24"/>
              </w:rPr>
              <w:t xml:space="preserve">The CoG asked whether David Waller and Roland Parrott would be happy to undertake these duties should the need arise.    After discussion </w:t>
            </w:r>
            <w:r w:rsidR="00D622E1">
              <w:rPr>
                <w:bCs/>
                <w:sz w:val="24"/>
                <w:szCs w:val="24"/>
              </w:rPr>
              <w:t>both agreed and the FGB approved.</w:t>
            </w:r>
          </w:p>
        </w:tc>
        <w:tc>
          <w:tcPr>
            <w:tcW w:w="1559" w:type="dxa"/>
            <w:shd w:val="clear" w:color="auto" w:fill="auto"/>
          </w:tcPr>
          <w:p w:rsidR="00D0429E" w:rsidRDefault="00D0429E" w:rsidP="003112C4">
            <w:pPr>
              <w:pStyle w:val="NoSpacing"/>
              <w:rPr>
                <w:b/>
                <w:sz w:val="24"/>
                <w:szCs w:val="24"/>
              </w:rPr>
            </w:pPr>
          </w:p>
        </w:tc>
      </w:tr>
      <w:tr w:rsidR="00D0429E" w:rsidRPr="009A2436" w:rsidTr="003112C4">
        <w:tc>
          <w:tcPr>
            <w:tcW w:w="562" w:type="dxa"/>
            <w:shd w:val="clear" w:color="auto" w:fill="auto"/>
          </w:tcPr>
          <w:p w:rsidR="00D0429E" w:rsidRDefault="00D0429E" w:rsidP="003112C4">
            <w:pPr>
              <w:pStyle w:val="NoSpacing"/>
              <w:jc w:val="both"/>
              <w:rPr>
                <w:sz w:val="24"/>
                <w:szCs w:val="24"/>
              </w:rPr>
            </w:pPr>
            <w:r>
              <w:rPr>
                <w:sz w:val="24"/>
                <w:szCs w:val="24"/>
              </w:rPr>
              <w:t>6</w:t>
            </w:r>
          </w:p>
        </w:tc>
        <w:tc>
          <w:tcPr>
            <w:tcW w:w="6946" w:type="dxa"/>
            <w:shd w:val="clear" w:color="auto" w:fill="auto"/>
          </w:tcPr>
          <w:p w:rsidR="00D0429E" w:rsidRDefault="00D0429E" w:rsidP="003112C4">
            <w:pPr>
              <w:pStyle w:val="NoSpacing"/>
              <w:rPr>
                <w:bCs/>
                <w:sz w:val="24"/>
                <w:szCs w:val="24"/>
              </w:rPr>
            </w:pPr>
            <w:r>
              <w:rPr>
                <w:b/>
                <w:sz w:val="24"/>
                <w:szCs w:val="24"/>
                <w:u w:val="single"/>
              </w:rPr>
              <w:t xml:space="preserve">Finance </w:t>
            </w:r>
            <w:r>
              <w:rPr>
                <w:bCs/>
                <w:sz w:val="24"/>
                <w:szCs w:val="24"/>
              </w:rPr>
              <w:t xml:space="preserve"> In order that the SBM did not have to remain for the whole of the FGB meeting, the CoG asked governors to consider discussing the budget prior the other listed business on the agenda.    Governors agreed to this.</w:t>
            </w:r>
            <w:r w:rsidR="00C02E5C">
              <w:rPr>
                <w:bCs/>
                <w:sz w:val="24"/>
                <w:szCs w:val="24"/>
              </w:rPr>
              <w:t xml:space="preserve">  A copy of the proposed 2020/2021 Three Year Budget is stored with these minutes.</w:t>
            </w:r>
          </w:p>
          <w:p w:rsidR="00D0429E" w:rsidRDefault="00D0429E" w:rsidP="003112C4">
            <w:pPr>
              <w:pStyle w:val="NoSpacing"/>
              <w:rPr>
                <w:bCs/>
                <w:sz w:val="24"/>
                <w:szCs w:val="24"/>
              </w:rPr>
            </w:pPr>
          </w:p>
          <w:p w:rsidR="00C02E5C" w:rsidRDefault="00D0429E" w:rsidP="003112C4">
            <w:pPr>
              <w:pStyle w:val="NoSpacing"/>
              <w:rPr>
                <w:bCs/>
                <w:sz w:val="24"/>
                <w:szCs w:val="24"/>
              </w:rPr>
            </w:pPr>
            <w:r>
              <w:rPr>
                <w:bCs/>
                <w:sz w:val="24"/>
                <w:szCs w:val="24"/>
              </w:rPr>
              <w:t>The BMT had met with the SBM on Friday 15</w:t>
            </w:r>
            <w:r w:rsidRPr="00D0429E">
              <w:rPr>
                <w:bCs/>
                <w:sz w:val="24"/>
                <w:szCs w:val="24"/>
                <w:vertAlign w:val="superscript"/>
              </w:rPr>
              <w:t>th</w:t>
            </w:r>
            <w:r>
              <w:rPr>
                <w:bCs/>
                <w:sz w:val="24"/>
                <w:szCs w:val="24"/>
              </w:rPr>
              <w:t xml:space="preserve"> March to review the three-year budget and the closedown for 19/20.  </w:t>
            </w:r>
            <w:r w:rsidR="00C02E5C">
              <w:rPr>
                <w:bCs/>
                <w:sz w:val="24"/>
                <w:szCs w:val="24"/>
              </w:rPr>
              <w:t xml:space="preserve"> Governors received a comprehensive verbal report from the BMT.   </w:t>
            </w:r>
            <w:r>
              <w:rPr>
                <w:bCs/>
                <w:sz w:val="24"/>
                <w:szCs w:val="24"/>
              </w:rPr>
              <w:t xml:space="preserve"> As spokesperson for the BMT, RP commented that the school was again in a good financial position moving forward.   Governors were reminded that last year the school had spent £3</w:t>
            </w:r>
            <w:r w:rsidR="00D622E1">
              <w:rPr>
                <w:bCs/>
                <w:sz w:val="24"/>
                <w:szCs w:val="24"/>
              </w:rPr>
              <w:t>1</w:t>
            </w:r>
            <w:r>
              <w:rPr>
                <w:bCs/>
                <w:sz w:val="24"/>
                <w:szCs w:val="24"/>
              </w:rPr>
              <w:t xml:space="preserve">,000 (thirty </w:t>
            </w:r>
            <w:r w:rsidR="00D622E1">
              <w:rPr>
                <w:bCs/>
                <w:sz w:val="24"/>
                <w:szCs w:val="24"/>
              </w:rPr>
              <w:t xml:space="preserve">one </w:t>
            </w:r>
            <w:r>
              <w:rPr>
                <w:bCs/>
                <w:sz w:val="24"/>
                <w:szCs w:val="24"/>
              </w:rPr>
              <w:t>thousand) more than in the plan</w:t>
            </w:r>
            <w:r w:rsidR="00C02E5C">
              <w:rPr>
                <w:bCs/>
                <w:sz w:val="24"/>
                <w:szCs w:val="24"/>
              </w:rPr>
              <w:t>, but this would be covered within the carry forward</w:t>
            </w:r>
            <w:r w:rsidR="00651C45">
              <w:rPr>
                <w:bCs/>
                <w:sz w:val="24"/>
                <w:szCs w:val="24"/>
              </w:rPr>
              <w:t xml:space="preserve">.   </w:t>
            </w:r>
          </w:p>
          <w:p w:rsidR="00C02E5C" w:rsidRDefault="00C02E5C" w:rsidP="003112C4">
            <w:pPr>
              <w:pStyle w:val="NoSpacing"/>
              <w:rPr>
                <w:bCs/>
                <w:sz w:val="24"/>
                <w:szCs w:val="24"/>
              </w:rPr>
            </w:pPr>
          </w:p>
          <w:p w:rsidR="00BB73E4" w:rsidRDefault="00D0429E" w:rsidP="003112C4">
            <w:pPr>
              <w:pStyle w:val="NoSpacing"/>
              <w:rPr>
                <w:bCs/>
                <w:sz w:val="24"/>
                <w:szCs w:val="24"/>
              </w:rPr>
            </w:pPr>
            <w:r>
              <w:rPr>
                <w:bCs/>
                <w:sz w:val="24"/>
                <w:szCs w:val="24"/>
              </w:rPr>
              <w:t xml:space="preserve">He reminded governors to be mindful that with a budget of £2.9 million (two point nine million) it was a fraction of a percentage of the school budget and the school </w:t>
            </w:r>
            <w:r w:rsidR="00C02E5C">
              <w:rPr>
                <w:bCs/>
                <w:sz w:val="24"/>
                <w:szCs w:val="24"/>
              </w:rPr>
              <w:t>w</w:t>
            </w:r>
            <w:r>
              <w:rPr>
                <w:bCs/>
                <w:sz w:val="24"/>
                <w:szCs w:val="24"/>
              </w:rPr>
              <w:t xml:space="preserve">as very well financially managed. </w:t>
            </w:r>
            <w:r w:rsidR="00C02E5C">
              <w:rPr>
                <w:bCs/>
                <w:sz w:val="24"/>
                <w:szCs w:val="24"/>
              </w:rPr>
              <w:t>The report covered the reasons for the additional in-year spend which included;</w:t>
            </w:r>
          </w:p>
          <w:p w:rsidR="00BB73E4" w:rsidRDefault="00BB73E4" w:rsidP="00BB73E4">
            <w:pPr>
              <w:pStyle w:val="NoSpacing"/>
              <w:numPr>
                <w:ilvl w:val="0"/>
                <w:numId w:val="3"/>
              </w:numPr>
              <w:rPr>
                <w:bCs/>
                <w:sz w:val="24"/>
                <w:szCs w:val="24"/>
              </w:rPr>
            </w:pPr>
            <w:r>
              <w:rPr>
                <w:bCs/>
                <w:sz w:val="24"/>
                <w:szCs w:val="24"/>
              </w:rPr>
              <w:t>Additional reading books for the change to the reading scheme</w:t>
            </w:r>
          </w:p>
          <w:p w:rsidR="00BB73E4" w:rsidRDefault="00BB73E4" w:rsidP="00BB73E4">
            <w:pPr>
              <w:pStyle w:val="NoSpacing"/>
              <w:numPr>
                <w:ilvl w:val="0"/>
                <w:numId w:val="3"/>
              </w:numPr>
              <w:rPr>
                <w:bCs/>
                <w:sz w:val="24"/>
                <w:szCs w:val="24"/>
              </w:rPr>
            </w:pPr>
            <w:r>
              <w:rPr>
                <w:bCs/>
                <w:sz w:val="24"/>
                <w:szCs w:val="24"/>
              </w:rPr>
              <w:lastRenderedPageBreak/>
              <w:t>Cover for long-term sickness</w:t>
            </w:r>
          </w:p>
          <w:p w:rsidR="00BB73E4" w:rsidRDefault="00BB73E4" w:rsidP="00BB73E4">
            <w:pPr>
              <w:pStyle w:val="NoSpacing"/>
              <w:rPr>
                <w:bCs/>
                <w:sz w:val="24"/>
                <w:szCs w:val="24"/>
              </w:rPr>
            </w:pPr>
          </w:p>
          <w:p w:rsidR="00BB73E4" w:rsidRDefault="00BB73E4" w:rsidP="00BB73E4">
            <w:pPr>
              <w:pStyle w:val="NoSpacing"/>
              <w:rPr>
                <w:bCs/>
                <w:sz w:val="24"/>
                <w:szCs w:val="24"/>
              </w:rPr>
            </w:pPr>
            <w:r>
              <w:rPr>
                <w:bCs/>
                <w:sz w:val="24"/>
                <w:szCs w:val="24"/>
              </w:rPr>
              <w:t xml:space="preserve">The BMT commented that </w:t>
            </w:r>
            <w:r w:rsidR="00C02E5C">
              <w:rPr>
                <w:bCs/>
                <w:sz w:val="24"/>
                <w:szCs w:val="24"/>
              </w:rPr>
              <w:t xml:space="preserve">during the monitoring visit they had a </w:t>
            </w:r>
            <w:r>
              <w:rPr>
                <w:bCs/>
                <w:sz w:val="24"/>
                <w:szCs w:val="24"/>
              </w:rPr>
              <w:t xml:space="preserve">lengthy discussion with the SBM around insurance for staff absence.    The policy had been removed four years ago with staff covering </w:t>
            </w:r>
            <w:r w:rsidR="00C02E5C">
              <w:rPr>
                <w:bCs/>
                <w:sz w:val="24"/>
                <w:szCs w:val="24"/>
              </w:rPr>
              <w:t xml:space="preserve">absences </w:t>
            </w:r>
            <w:r>
              <w:rPr>
                <w:bCs/>
                <w:sz w:val="24"/>
                <w:szCs w:val="24"/>
              </w:rPr>
              <w:t xml:space="preserve">wherever possible.  The BMT felt that </w:t>
            </w:r>
            <w:r w:rsidR="009502F5">
              <w:rPr>
                <w:bCs/>
                <w:sz w:val="24"/>
                <w:szCs w:val="24"/>
              </w:rPr>
              <w:t xml:space="preserve">this was </w:t>
            </w:r>
            <w:r>
              <w:rPr>
                <w:bCs/>
                <w:sz w:val="24"/>
                <w:szCs w:val="24"/>
              </w:rPr>
              <w:t>still the right approach to be taking at the present time.</w:t>
            </w:r>
          </w:p>
          <w:p w:rsidR="00BB73E4" w:rsidRDefault="00BB73E4" w:rsidP="00BB73E4">
            <w:pPr>
              <w:pStyle w:val="NoSpacing"/>
              <w:rPr>
                <w:bCs/>
                <w:sz w:val="24"/>
                <w:szCs w:val="24"/>
              </w:rPr>
            </w:pPr>
          </w:p>
          <w:p w:rsidR="00BB73E4" w:rsidRDefault="00BB73E4" w:rsidP="00BB73E4">
            <w:pPr>
              <w:pStyle w:val="NoSpacing"/>
              <w:rPr>
                <w:bCs/>
                <w:sz w:val="24"/>
                <w:szCs w:val="24"/>
              </w:rPr>
            </w:pPr>
            <w:r>
              <w:rPr>
                <w:bCs/>
                <w:sz w:val="24"/>
                <w:szCs w:val="24"/>
              </w:rPr>
              <w:t xml:space="preserve">The BMT had noted the difficulty that the SBM had when planning for school trips within the financial </w:t>
            </w:r>
            <w:r w:rsidR="00DF1C5C">
              <w:rPr>
                <w:bCs/>
                <w:sz w:val="24"/>
                <w:szCs w:val="24"/>
              </w:rPr>
              <w:t>year.</w:t>
            </w:r>
            <w:r w:rsidR="00C02E5C">
              <w:rPr>
                <w:bCs/>
                <w:sz w:val="24"/>
                <w:szCs w:val="24"/>
              </w:rPr>
              <w:t xml:space="preserve">  Discussions relating to this are documented in part 2 of these minutes, Confidential items</w:t>
            </w:r>
            <w:r w:rsidR="00651C45">
              <w:rPr>
                <w:bCs/>
                <w:sz w:val="24"/>
                <w:szCs w:val="24"/>
              </w:rPr>
              <w:t>.</w:t>
            </w:r>
          </w:p>
          <w:p w:rsidR="00BB73E4" w:rsidRDefault="00BB73E4" w:rsidP="00BB73E4">
            <w:pPr>
              <w:pStyle w:val="NoSpacing"/>
              <w:rPr>
                <w:bCs/>
                <w:sz w:val="24"/>
                <w:szCs w:val="24"/>
              </w:rPr>
            </w:pPr>
          </w:p>
          <w:p w:rsidR="00BB73E4" w:rsidRDefault="00BB73E4" w:rsidP="00BB73E4">
            <w:pPr>
              <w:pStyle w:val="NoSpacing"/>
              <w:rPr>
                <w:bCs/>
                <w:color w:val="000000" w:themeColor="text1"/>
                <w:sz w:val="24"/>
                <w:szCs w:val="24"/>
              </w:rPr>
            </w:pPr>
            <w:r>
              <w:rPr>
                <w:bCs/>
                <w:color w:val="000000" w:themeColor="text1"/>
                <w:sz w:val="24"/>
                <w:szCs w:val="24"/>
              </w:rPr>
              <w:t xml:space="preserve">During the monitoring visit there had been a lengthy conversation of how COVID 19 had impacted a number of areas.   </w:t>
            </w:r>
            <w:r w:rsidR="00986473">
              <w:rPr>
                <w:bCs/>
                <w:color w:val="000000" w:themeColor="text1"/>
                <w:sz w:val="24"/>
                <w:szCs w:val="24"/>
              </w:rPr>
              <w:t>Although the Breakfast and After School Club were not currently running, the net impact of the loss of income from this would be manageable.     Costs had increased in cleaning as the school was being cleaned more frequently.   Governors learned that there were funds from the DfE that the school could claim for.</w:t>
            </w:r>
          </w:p>
          <w:p w:rsidR="00986473" w:rsidRDefault="00986473" w:rsidP="00BB73E4">
            <w:pPr>
              <w:pStyle w:val="NoSpacing"/>
              <w:rPr>
                <w:bCs/>
                <w:color w:val="FF0000"/>
                <w:sz w:val="24"/>
                <w:szCs w:val="24"/>
              </w:rPr>
            </w:pPr>
          </w:p>
          <w:p w:rsidR="00986473" w:rsidRPr="000B705D" w:rsidRDefault="00986473" w:rsidP="00BB73E4">
            <w:pPr>
              <w:pStyle w:val="NoSpacing"/>
              <w:rPr>
                <w:bCs/>
                <w:sz w:val="24"/>
                <w:szCs w:val="24"/>
              </w:rPr>
            </w:pPr>
            <w:r w:rsidRPr="000B705D">
              <w:rPr>
                <w:bCs/>
                <w:sz w:val="24"/>
                <w:szCs w:val="24"/>
              </w:rPr>
              <w:t xml:space="preserve">The BMT had also looked at how many lettings would likely resume or remain closed due to the implications of further lockdown.  </w:t>
            </w:r>
          </w:p>
          <w:p w:rsidR="00986473" w:rsidRPr="000B705D" w:rsidRDefault="00986473" w:rsidP="00BB73E4">
            <w:pPr>
              <w:pStyle w:val="NoSpacing"/>
              <w:rPr>
                <w:bCs/>
                <w:sz w:val="24"/>
                <w:szCs w:val="24"/>
              </w:rPr>
            </w:pPr>
          </w:p>
          <w:p w:rsidR="00986473" w:rsidRDefault="000B705D" w:rsidP="00BB73E4">
            <w:pPr>
              <w:pStyle w:val="NoSpacing"/>
              <w:rPr>
                <w:bCs/>
                <w:sz w:val="24"/>
                <w:szCs w:val="24"/>
              </w:rPr>
            </w:pPr>
            <w:r>
              <w:rPr>
                <w:bCs/>
                <w:sz w:val="24"/>
                <w:szCs w:val="24"/>
              </w:rPr>
              <w:t xml:space="preserve">The BMT commented that they were fully aware that it was difficult for the HT and SBM to plan effectively for the budget when they had to model their figures using the numbers from this school year and the first two terms of the next academic year, but felt moving forward it was important to look at ways of using a more planned approach. </w:t>
            </w:r>
          </w:p>
          <w:p w:rsidR="000B705D" w:rsidRDefault="000B705D" w:rsidP="00BB73E4">
            <w:pPr>
              <w:pStyle w:val="NoSpacing"/>
              <w:rPr>
                <w:bCs/>
                <w:sz w:val="24"/>
                <w:szCs w:val="24"/>
              </w:rPr>
            </w:pPr>
          </w:p>
          <w:p w:rsidR="000B705D" w:rsidRDefault="000B705D" w:rsidP="00BB73E4">
            <w:pPr>
              <w:pStyle w:val="NoSpacing"/>
              <w:rPr>
                <w:bCs/>
                <w:sz w:val="24"/>
                <w:szCs w:val="24"/>
              </w:rPr>
            </w:pPr>
            <w:r>
              <w:rPr>
                <w:bCs/>
                <w:sz w:val="24"/>
                <w:szCs w:val="24"/>
              </w:rPr>
              <w:t xml:space="preserve">The BMT and SBM had looked at the impact of loss of revenue and the increase of staffing to help pupils catch up.   </w:t>
            </w:r>
          </w:p>
          <w:p w:rsidR="000B705D" w:rsidRDefault="000B705D" w:rsidP="00BB73E4">
            <w:pPr>
              <w:pStyle w:val="NoSpacing"/>
              <w:rPr>
                <w:bCs/>
                <w:sz w:val="24"/>
                <w:szCs w:val="24"/>
              </w:rPr>
            </w:pPr>
          </w:p>
          <w:p w:rsidR="000B705D" w:rsidRDefault="000B705D" w:rsidP="00BB73E4">
            <w:pPr>
              <w:pStyle w:val="NoSpacing"/>
              <w:rPr>
                <w:bCs/>
                <w:sz w:val="24"/>
                <w:szCs w:val="24"/>
              </w:rPr>
            </w:pPr>
            <w:r>
              <w:rPr>
                <w:bCs/>
                <w:sz w:val="24"/>
                <w:szCs w:val="24"/>
              </w:rPr>
              <w:t xml:space="preserve">The BMT reported that the main impact on the numbers was the change to the funding formula, reporting that it was supposed to be the most aggressive change to the funding formula for a long time.  </w:t>
            </w:r>
          </w:p>
          <w:p w:rsidR="000B705D" w:rsidRDefault="000B705D" w:rsidP="00BB73E4">
            <w:pPr>
              <w:pStyle w:val="NoSpacing"/>
              <w:rPr>
                <w:bCs/>
                <w:sz w:val="24"/>
                <w:szCs w:val="24"/>
              </w:rPr>
            </w:pPr>
          </w:p>
          <w:p w:rsidR="000B705D" w:rsidRDefault="000B705D" w:rsidP="00BB73E4">
            <w:pPr>
              <w:pStyle w:val="NoSpacing"/>
              <w:rPr>
                <w:bCs/>
                <w:sz w:val="24"/>
                <w:szCs w:val="24"/>
              </w:rPr>
            </w:pPr>
            <w:r>
              <w:rPr>
                <w:bCs/>
                <w:sz w:val="24"/>
                <w:szCs w:val="24"/>
              </w:rPr>
              <w:t xml:space="preserve">The Revenue Summary showed an increase from £2,982,350.00 (two million, nine hundred and eighty </w:t>
            </w:r>
            <w:r w:rsidR="00651C45">
              <w:rPr>
                <w:bCs/>
                <w:sz w:val="24"/>
                <w:szCs w:val="24"/>
              </w:rPr>
              <w:t xml:space="preserve">two </w:t>
            </w:r>
            <w:r>
              <w:rPr>
                <w:bCs/>
                <w:sz w:val="24"/>
                <w:szCs w:val="24"/>
              </w:rPr>
              <w:t>thousand three hundred and fifty pounds) in Year 1 2020/21, increasing to £3,019,582</w:t>
            </w:r>
            <w:r w:rsidR="002B7965">
              <w:rPr>
                <w:bCs/>
                <w:sz w:val="24"/>
                <w:szCs w:val="24"/>
              </w:rPr>
              <w:t xml:space="preserve">.00 </w:t>
            </w:r>
            <w:r>
              <w:rPr>
                <w:bCs/>
                <w:sz w:val="24"/>
                <w:szCs w:val="24"/>
              </w:rPr>
              <w:t xml:space="preserve"> (three million, nin</w:t>
            </w:r>
            <w:r w:rsidR="002B7965">
              <w:rPr>
                <w:bCs/>
                <w:sz w:val="24"/>
                <w:szCs w:val="24"/>
              </w:rPr>
              <w:t xml:space="preserve">eteen </w:t>
            </w:r>
            <w:r w:rsidR="00651C45">
              <w:rPr>
                <w:bCs/>
                <w:sz w:val="24"/>
                <w:szCs w:val="24"/>
              </w:rPr>
              <w:t xml:space="preserve">thousand, five hundred and eight two) </w:t>
            </w:r>
            <w:r w:rsidR="002B7965">
              <w:rPr>
                <w:bCs/>
                <w:sz w:val="24"/>
                <w:szCs w:val="24"/>
              </w:rPr>
              <w:t>2021/22 and £3,043,287.00 (three millio</w:t>
            </w:r>
            <w:r w:rsidR="00651C45">
              <w:rPr>
                <w:bCs/>
                <w:sz w:val="24"/>
                <w:szCs w:val="24"/>
              </w:rPr>
              <w:t>n forty three thousand, two hundred and eight seven)</w:t>
            </w:r>
            <w:r w:rsidR="002B7965">
              <w:rPr>
                <w:bCs/>
                <w:sz w:val="24"/>
                <w:szCs w:val="24"/>
              </w:rPr>
              <w:t>.</w:t>
            </w:r>
          </w:p>
          <w:p w:rsidR="002B7965" w:rsidRDefault="002B7965" w:rsidP="00BB73E4">
            <w:pPr>
              <w:pStyle w:val="NoSpacing"/>
              <w:rPr>
                <w:bCs/>
                <w:sz w:val="24"/>
                <w:szCs w:val="24"/>
              </w:rPr>
            </w:pPr>
          </w:p>
          <w:p w:rsidR="002B7965" w:rsidRDefault="002B7965" w:rsidP="00BB73E4">
            <w:pPr>
              <w:pStyle w:val="NoSpacing"/>
              <w:rPr>
                <w:bCs/>
                <w:sz w:val="24"/>
                <w:szCs w:val="24"/>
              </w:rPr>
            </w:pPr>
            <w:r>
              <w:rPr>
                <w:bCs/>
                <w:sz w:val="24"/>
                <w:szCs w:val="24"/>
              </w:rPr>
              <w:t xml:space="preserve">The SBM felt that these figures were conservative as the funding formula had not yet been published.    The SBM was mindful not to have a carry forward of more than 12%.  The current income carry </w:t>
            </w:r>
            <w:r>
              <w:rPr>
                <w:bCs/>
                <w:sz w:val="24"/>
                <w:szCs w:val="24"/>
              </w:rPr>
              <w:lastRenderedPageBreak/>
              <w:t xml:space="preserve">forward stands at £115,000 (one hundred and </w:t>
            </w:r>
            <w:r w:rsidR="00DF1C5C">
              <w:rPr>
                <w:bCs/>
                <w:sz w:val="24"/>
                <w:szCs w:val="24"/>
              </w:rPr>
              <w:t>fifteen thousand</w:t>
            </w:r>
            <w:r>
              <w:rPr>
                <w:bCs/>
                <w:sz w:val="24"/>
                <w:szCs w:val="24"/>
              </w:rPr>
              <w:t xml:space="preserve"> pounds).</w:t>
            </w:r>
          </w:p>
          <w:p w:rsidR="002B7965" w:rsidRDefault="002B7965" w:rsidP="00BB73E4">
            <w:pPr>
              <w:pStyle w:val="NoSpacing"/>
              <w:rPr>
                <w:bCs/>
                <w:sz w:val="24"/>
                <w:szCs w:val="24"/>
              </w:rPr>
            </w:pPr>
          </w:p>
          <w:p w:rsidR="002B7965" w:rsidRDefault="002B7965" w:rsidP="00BB73E4">
            <w:pPr>
              <w:pStyle w:val="NoSpacing"/>
              <w:rPr>
                <w:bCs/>
                <w:sz w:val="24"/>
                <w:szCs w:val="24"/>
              </w:rPr>
            </w:pPr>
            <w:r>
              <w:rPr>
                <w:bCs/>
                <w:sz w:val="24"/>
                <w:szCs w:val="24"/>
              </w:rPr>
              <w:t xml:space="preserve">The BMT had discussed the proposed nursery and it had been decided not to proceed with this in the short </w:t>
            </w:r>
            <w:r w:rsidR="00DF1C5C">
              <w:rPr>
                <w:bCs/>
                <w:sz w:val="24"/>
                <w:szCs w:val="24"/>
              </w:rPr>
              <w:t>term.</w:t>
            </w:r>
          </w:p>
          <w:p w:rsidR="002B7965" w:rsidRDefault="002B7965" w:rsidP="00BB73E4">
            <w:pPr>
              <w:pStyle w:val="NoSpacing"/>
              <w:rPr>
                <w:bCs/>
                <w:sz w:val="24"/>
                <w:szCs w:val="24"/>
              </w:rPr>
            </w:pPr>
          </w:p>
          <w:p w:rsidR="002B7965" w:rsidRDefault="002B7965" w:rsidP="00BB73E4">
            <w:pPr>
              <w:pStyle w:val="NoSpacing"/>
              <w:rPr>
                <w:bCs/>
                <w:sz w:val="24"/>
                <w:szCs w:val="24"/>
              </w:rPr>
            </w:pPr>
            <w:r>
              <w:rPr>
                <w:bCs/>
                <w:sz w:val="24"/>
                <w:szCs w:val="24"/>
              </w:rPr>
              <w:t>The SBM commented that the PE funding</w:t>
            </w:r>
            <w:r w:rsidR="00007898">
              <w:rPr>
                <w:bCs/>
                <w:sz w:val="24"/>
                <w:szCs w:val="24"/>
              </w:rPr>
              <w:t xml:space="preserve"> of £</w:t>
            </w:r>
            <w:r w:rsidR="00DF1C5C">
              <w:rPr>
                <w:bCs/>
                <w:sz w:val="24"/>
                <w:szCs w:val="24"/>
              </w:rPr>
              <w:t xml:space="preserve">21,000 </w:t>
            </w:r>
            <w:r w:rsidR="008843FD">
              <w:rPr>
                <w:bCs/>
                <w:sz w:val="24"/>
                <w:szCs w:val="24"/>
              </w:rPr>
              <w:t xml:space="preserve">(twenty one thousand) </w:t>
            </w:r>
            <w:r w:rsidR="00DF1C5C">
              <w:rPr>
                <w:bCs/>
                <w:sz w:val="24"/>
                <w:szCs w:val="24"/>
              </w:rPr>
              <w:t>was</w:t>
            </w:r>
            <w:r>
              <w:rPr>
                <w:bCs/>
                <w:sz w:val="24"/>
                <w:szCs w:val="24"/>
              </w:rPr>
              <w:t xml:space="preserve"> not certain </w:t>
            </w:r>
            <w:r w:rsidR="00007898">
              <w:rPr>
                <w:bCs/>
                <w:sz w:val="24"/>
                <w:szCs w:val="24"/>
              </w:rPr>
              <w:t>for years 2 and 3 of the budget</w:t>
            </w:r>
            <w:r w:rsidR="00F92D02">
              <w:rPr>
                <w:bCs/>
                <w:sz w:val="24"/>
                <w:szCs w:val="24"/>
              </w:rPr>
              <w:t xml:space="preserve"> and so it had not been included in the budget for years 2 and 3.</w:t>
            </w:r>
          </w:p>
          <w:p w:rsidR="00007898" w:rsidRDefault="00007898" w:rsidP="00BB73E4">
            <w:pPr>
              <w:pStyle w:val="NoSpacing"/>
              <w:rPr>
                <w:bCs/>
                <w:sz w:val="24"/>
                <w:szCs w:val="24"/>
              </w:rPr>
            </w:pPr>
          </w:p>
          <w:p w:rsidR="00007898" w:rsidRDefault="00007898" w:rsidP="00BB73E4">
            <w:pPr>
              <w:pStyle w:val="NoSpacing"/>
              <w:rPr>
                <w:bCs/>
                <w:sz w:val="24"/>
                <w:szCs w:val="24"/>
              </w:rPr>
            </w:pPr>
            <w:r>
              <w:rPr>
                <w:bCs/>
                <w:sz w:val="24"/>
                <w:szCs w:val="24"/>
              </w:rPr>
              <w:t xml:space="preserve">The BMT were keen to ensure that the budget reflected the schools needs and highlighted the difficult in setting a budget in April for the school year starting in September.    </w:t>
            </w:r>
          </w:p>
          <w:p w:rsidR="00007898" w:rsidRDefault="00007898" w:rsidP="00BB73E4">
            <w:pPr>
              <w:pStyle w:val="NoSpacing"/>
              <w:rPr>
                <w:bCs/>
                <w:sz w:val="24"/>
                <w:szCs w:val="24"/>
              </w:rPr>
            </w:pPr>
          </w:p>
          <w:p w:rsidR="00007898" w:rsidRDefault="00007898" w:rsidP="00BB73E4">
            <w:pPr>
              <w:pStyle w:val="NoSpacing"/>
              <w:rPr>
                <w:bCs/>
                <w:sz w:val="24"/>
                <w:szCs w:val="24"/>
              </w:rPr>
            </w:pPr>
            <w:r>
              <w:rPr>
                <w:bCs/>
                <w:sz w:val="24"/>
                <w:szCs w:val="24"/>
              </w:rPr>
              <w:t xml:space="preserve">The HT commented that a very conservative budget had been set.  </w:t>
            </w:r>
            <w:r w:rsidR="00651C45">
              <w:rPr>
                <w:bCs/>
                <w:sz w:val="24"/>
                <w:szCs w:val="24"/>
              </w:rPr>
              <w:t>When the budget for 2019/20 was set in May 2019, the HT and SBM had calculated this basing the applications for Year R places along with the pupils on roll and those on the waiting list.  The school had an additional 15 pupils join the School during 2019/20.  This year a more conservative number of an increase of 5 pupils had been used when planning the budget for 2020/2021.</w:t>
            </w:r>
          </w:p>
          <w:p w:rsidR="00007898" w:rsidRDefault="00007898" w:rsidP="00BB73E4">
            <w:pPr>
              <w:pStyle w:val="NoSpacing"/>
              <w:rPr>
                <w:bCs/>
                <w:sz w:val="24"/>
                <w:szCs w:val="24"/>
              </w:rPr>
            </w:pPr>
          </w:p>
          <w:p w:rsidR="00007898" w:rsidRDefault="00007898" w:rsidP="00BB73E4">
            <w:pPr>
              <w:pStyle w:val="NoSpacing"/>
              <w:rPr>
                <w:bCs/>
                <w:sz w:val="24"/>
                <w:szCs w:val="24"/>
              </w:rPr>
            </w:pPr>
            <w:r>
              <w:rPr>
                <w:bCs/>
                <w:sz w:val="24"/>
                <w:szCs w:val="24"/>
              </w:rPr>
              <w:t xml:space="preserve">The HT informed governors that additional staffing from September had been put in place as it was recognised that some of the children would need to have support to catch up due to the current situation.   An additional teacher had been appointed for year 6. </w:t>
            </w:r>
          </w:p>
          <w:p w:rsidR="00007898" w:rsidRDefault="00007898" w:rsidP="00BB73E4">
            <w:pPr>
              <w:pStyle w:val="NoSpacing"/>
              <w:rPr>
                <w:bCs/>
                <w:sz w:val="24"/>
                <w:szCs w:val="24"/>
              </w:rPr>
            </w:pPr>
            <w:r>
              <w:rPr>
                <w:bCs/>
                <w:sz w:val="24"/>
                <w:szCs w:val="24"/>
              </w:rPr>
              <w:t xml:space="preserve">Governors discussed the ongoing action regarding the laser lighting.   Due to various circumstances late last year and early this year, the local MP had not been contacted.   After a lengthy discussion governors agreed that the Head Teacher’s recommendation of contacting the Parliamentary </w:t>
            </w:r>
            <w:r w:rsidR="00F92D02">
              <w:rPr>
                <w:bCs/>
                <w:sz w:val="24"/>
                <w:szCs w:val="24"/>
              </w:rPr>
              <w:t xml:space="preserve">and Health Ombudsman </w:t>
            </w:r>
            <w:r>
              <w:rPr>
                <w:bCs/>
                <w:sz w:val="24"/>
                <w:szCs w:val="24"/>
              </w:rPr>
              <w:t xml:space="preserve">would be a more structured approach to resolving the matter.   Governors were aware that this would be for moral rather than financial </w:t>
            </w:r>
            <w:r w:rsidR="00DF1C5C">
              <w:rPr>
                <w:bCs/>
                <w:sz w:val="24"/>
                <w:szCs w:val="24"/>
              </w:rPr>
              <w:t>reasons.</w:t>
            </w:r>
            <w:r>
              <w:rPr>
                <w:bCs/>
                <w:sz w:val="24"/>
                <w:szCs w:val="24"/>
              </w:rPr>
              <w:t xml:space="preserve">  It was agreed that the HT will forward the document to RP and if he feels it </w:t>
            </w:r>
            <w:r w:rsidR="00DF1C5C">
              <w:rPr>
                <w:bCs/>
                <w:sz w:val="24"/>
                <w:szCs w:val="24"/>
              </w:rPr>
              <w:t>warranted,</w:t>
            </w:r>
            <w:r>
              <w:rPr>
                <w:bCs/>
                <w:sz w:val="24"/>
                <w:szCs w:val="24"/>
              </w:rPr>
              <w:t xml:space="preserve"> he will proceed with the appropriate paperwork. </w:t>
            </w:r>
          </w:p>
          <w:p w:rsidR="00353976" w:rsidRDefault="00353976" w:rsidP="00BB73E4">
            <w:pPr>
              <w:pStyle w:val="NoSpacing"/>
              <w:rPr>
                <w:bCs/>
                <w:sz w:val="24"/>
                <w:szCs w:val="24"/>
              </w:rPr>
            </w:pPr>
          </w:p>
          <w:p w:rsidR="00353976" w:rsidRDefault="00353976" w:rsidP="00BB73E4">
            <w:pPr>
              <w:pStyle w:val="NoSpacing"/>
              <w:rPr>
                <w:bCs/>
                <w:sz w:val="24"/>
                <w:szCs w:val="24"/>
              </w:rPr>
            </w:pPr>
            <w:r>
              <w:rPr>
                <w:bCs/>
                <w:sz w:val="24"/>
                <w:szCs w:val="24"/>
              </w:rPr>
              <w:t>There were no further questions from the FGB in relation to the Three-year budget.    The SBM was thanked for her incredibly hard work in preparing not only the budget but for her diligence in keeping the school in such a good financial position.</w:t>
            </w:r>
          </w:p>
          <w:p w:rsidR="00353976" w:rsidRDefault="00353976" w:rsidP="00BB73E4">
            <w:pPr>
              <w:pStyle w:val="NoSpacing"/>
              <w:rPr>
                <w:bCs/>
                <w:sz w:val="24"/>
                <w:szCs w:val="24"/>
              </w:rPr>
            </w:pPr>
          </w:p>
          <w:p w:rsidR="00353976" w:rsidRDefault="00353976" w:rsidP="00BB73E4">
            <w:pPr>
              <w:pStyle w:val="NoSpacing"/>
              <w:rPr>
                <w:b/>
                <w:sz w:val="24"/>
                <w:szCs w:val="24"/>
              </w:rPr>
            </w:pPr>
            <w:r w:rsidRPr="0081219F">
              <w:rPr>
                <w:b/>
                <w:sz w:val="24"/>
                <w:szCs w:val="24"/>
              </w:rPr>
              <w:t>The FGB agreed and approved the three-year budget for submission to KCC.</w:t>
            </w:r>
          </w:p>
          <w:p w:rsidR="009502F5" w:rsidRDefault="009502F5" w:rsidP="00BB73E4">
            <w:pPr>
              <w:pStyle w:val="NoSpacing"/>
              <w:rPr>
                <w:bCs/>
                <w:i/>
                <w:iCs/>
                <w:sz w:val="24"/>
                <w:szCs w:val="24"/>
              </w:rPr>
            </w:pPr>
            <w:r w:rsidRPr="009502F5">
              <w:rPr>
                <w:bCs/>
                <w:i/>
                <w:iCs/>
                <w:sz w:val="24"/>
                <w:szCs w:val="24"/>
              </w:rPr>
              <w:t>The SBM left the meeting</w:t>
            </w:r>
          </w:p>
          <w:p w:rsidR="003B334B" w:rsidRDefault="003B334B" w:rsidP="00BB73E4">
            <w:pPr>
              <w:pStyle w:val="NoSpacing"/>
              <w:rPr>
                <w:bCs/>
                <w:i/>
                <w:iCs/>
                <w:sz w:val="24"/>
                <w:szCs w:val="24"/>
              </w:rPr>
            </w:pPr>
          </w:p>
          <w:p w:rsidR="00F92D02" w:rsidRDefault="00F92D02" w:rsidP="00BB73E4">
            <w:pPr>
              <w:pStyle w:val="NoSpacing"/>
              <w:rPr>
                <w:bCs/>
                <w:i/>
                <w:iCs/>
                <w:sz w:val="24"/>
                <w:szCs w:val="24"/>
              </w:rPr>
            </w:pPr>
          </w:p>
          <w:p w:rsidR="003B334B" w:rsidRPr="009502F5" w:rsidRDefault="003B334B" w:rsidP="00BB73E4">
            <w:pPr>
              <w:pStyle w:val="NoSpacing"/>
              <w:rPr>
                <w:bCs/>
                <w:i/>
                <w:iCs/>
                <w:color w:val="000000" w:themeColor="text1"/>
                <w:sz w:val="24"/>
                <w:szCs w:val="24"/>
              </w:rPr>
            </w:pPr>
          </w:p>
        </w:tc>
        <w:tc>
          <w:tcPr>
            <w:tcW w:w="1559" w:type="dxa"/>
            <w:shd w:val="clear" w:color="auto" w:fill="auto"/>
          </w:tcPr>
          <w:p w:rsidR="00D0429E" w:rsidRDefault="00D0429E"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651C45" w:rsidRDefault="00651C45"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Default="00007898" w:rsidP="003112C4">
            <w:pPr>
              <w:pStyle w:val="NoSpacing"/>
              <w:rPr>
                <w:b/>
                <w:sz w:val="24"/>
                <w:szCs w:val="24"/>
              </w:rPr>
            </w:pPr>
          </w:p>
          <w:p w:rsidR="00007898" w:rsidRPr="00353976" w:rsidRDefault="00353976" w:rsidP="003112C4">
            <w:pPr>
              <w:pStyle w:val="NoSpacing"/>
              <w:rPr>
                <w:b/>
                <w:sz w:val="20"/>
                <w:szCs w:val="20"/>
              </w:rPr>
            </w:pPr>
            <w:r w:rsidRPr="00353976">
              <w:rPr>
                <w:b/>
                <w:sz w:val="20"/>
                <w:szCs w:val="20"/>
              </w:rPr>
              <w:t>HT to forward Parliamentary</w:t>
            </w:r>
            <w:r>
              <w:rPr>
                <w:b/>
                <w:sz w:val="20"/>
                <w:szCs w:val="20"/>
              </w:rPr>
              <w:t xml:space="preserve"> H&amp;S doc to RP </w:t>
            </w:r>
          </w:p>
        </w:tc>
      </w:tr>
      <w:tr w:rsidR="009453F8" w:rsidRPr="009A2436" w:rsidTr="003112C4">
        <w:tc>
          <w:tcPr>
            <w:tcW w:w="562" w:type="dxa"/>
            <w:shd w:val="clear" w:color="auto" w:fill="auto"/>
          </w:tcPr>
          <w:p w:rsidR="009453F8" w:rsidRDefault="009453F8" w:rsidP="003112C4">
            <w:pPr>
              <w:pStyle w:val="NoSpacing"/>
              <w:jc w:val="both"/>
              <w:rPr>
                <w:sz w:val="24"/>
                <w:szCs w:val="24"/>
              </w:rPr>
            </w:pPr>
            <w:r>
              <w:rPr>
                <w:sz w:val="24"/>
                <w:szCs w:val="24"/>
              </w:rPr>
              <w:lastRenderedPageBreak/>
              <w:t>7</w:t>
            </w:r>
          </w:p>
        </w:tc>
        <w:tc>
          <w:tcPr>
            <w:tcW w:w="6946" w:type="dxa"/>
            <w:shd w:val="clear" w:color="auto" w:fill="auto"/>
          </w:tcPr>
          <w:p w:rsidR="009453F8" w:rsidRDefault="00DF1C5C" w:rsidP="003112C4">
            <w:pPr>
              <w:pStyle w:val="NoSpacing"/>
              <w:rPr>
                <w:b/>
                <w:sz w:val="24"/>
                <w:szCs w:val="24"/>
                <w:u w:val="single"/>
              </w:rPr>
            </w:pPr>
            <w:r>
              <w:rPr>
                <w:b/>
                <w:sz w:val="24"/>
                <w:szCs w:val="24"/>
                <w:u w:val="single"/>
              </w:rPr>
              <w:t>Policies</w:t>
            </w:r>
          </w:p>
          <w:p w:rsidR="009453F8" w:rsidRDefault="009453F8" w:rsidP="003112C4">
            <w:pPr>
              <w:pStyle w:val="NoSpacing"/>
              <w:rPr>
                <w:b/>
                <w:sz w:val="24"/>
                <w:szCs w:val="24"/>
                <w:u w:val="single"/>
              </w:rPr>
            </w:pPr>
          </w:p>
          <w:p w:rsidR="009453F8" w:rsidRDefault="009453F8" w:rsidP="003112C4">
            <w:pPr>
              <w:pStyle w:val="NoSpacing"/>
              <w:rPr>
                <w:bCs/>
                <w:sz w:val="24"/>
                <w:szCs w:val="24"/>
              </w:rPr>
            </w:pPr>
            <w:r>
              <w:rPr>
                <w:b/>
                <w:sz w:val="24"/>
                <w:szCs w:val="24"/>
                <w:u w:val="single"/>
              </w:rPr>
              <w:t xml:space="preserve">EYFS </w:t>
            </w:r>
            <w:r>
              <w:rPr>
                <w:bCs/>
                <w:sz w:val="24"/>
                <w:szCs w:val="24"/>
              </w:rPr>
              <w:t xml:space="preserve">Governors learned that although the EYFS </w:t>
            </w:r>
            <w:r w:rsidR="00DF1C5C">
              <w:rPr>
                <w:bCs/>
                <w:sz w:val="24"/>
                <w:szCs w:val="24"/>
              </w:rPr>
              <w:t>Policy was</w:t>
            </w:r>
            <w:r>
              <w:rPr>
                <w:bCs/>
                <w:sz w:val="24"/>
                <w:szCs w:val="24"/>
              </w:rPr>
              <w:t xml:space="preserve"> being updated by the EYFS lead, the HT recommended that the approval of the policy be deferred until the next FGB meeting when normal business resumes.   Governors learned that from September 2020 the DfE were introducing a new baseline assessment for EYFS which would result in modification of the curriculum.   Training for this was supposed to have been rolled out but was on hold because of the current national situation.  The School had not received any direction as to whether there had been any decision to defer this</w:t>
            </w:r>
            <w:r w:rsidR="0081219F">
              <w:rPr>
                <w:bCs/>
                <w:sz w:val="24"/>
                <w:szCs w:val="24"/>
              </w:rPr>
              <w:t>.</w:t>
            </w:r>
          </w:p>
          <w:p w:rsidR="009453F8" w:rsidRDefault="009453F8" w:rsidP="003112C4">
            <w:pPr>
              <w:pStyle w:val="NoSpacing"/>
              <w:rPr>
                <w:bCs/>
                <w:sz w:val="24"/>
                <w:szCs w:val="24"/>
              </w:rPr>
            </w:pPr>
          </w:p>
          <w:p w:rsidR="009453F8" w:rsidRDefault="009453F8" w:rsidP="003112C4">
            <w:pPr>
              <w:pStyle w:val="NoSpacing"/>
              <w:rPr>
                <w:bCs/>
                <w:sz w:val="24"/>
                <w:szCs w:val="24"/>
              </w:rPr>
            </w:pPr>
            <w:r>
              <w:rPr>
                <w:b/>
                <w:sz w:val="24"/>
                <w:szCs w:val="24"/>
                <w:u w:val="single"/>
              </w:rPr>
              <w:t xml:space="preserve">Attendance Policy </w:t>
            </w:r>
            <w:r>
              <w:rPr>
                <w:bCs/>
                <w:sz w:val="24"/>
                <w:szCs w:val="24"/>
              </w:rPr>
              <w:t xml:space="preserve">  Because of the current national situation, coding had been changed for attendance.   The HT recommended that governors review the policy once normal conditions return.   Governors were </w:t>
            </w:r>
            <w:r w:rsidR="0081219F">
              <w:rPr>
                <w:bCs/>
                <w:sz w:val="24"/>
                <w:szCs w:val="24"/>
              </w:rPr>
              <w:t xml:space="preserve">reminded </w:t>
            </w:r>
            <w:r>
              <w:rPr>
                <w:bCs/>
                <w:sz w:val="24"/>
                <w:szCs w:val="24"/>
              </w:rPr>
              <w:t>that the School currently uses the model policy adopted by KCC.</w:t>
            </w:r>
          </w:p>
          <w:p w:rsidR="009453F8" w:rsidRDefault="009453F8" w:rsidP="003112C4">
            <w:pPr>
              <w:pStyle w:val="NoSpacing"/>
              <w:rPr>
                <w:bCs/>
                <w:sz w:val="24"/>
                <w:szCs w:val="24"/>
              </w:rPr>
            </w:pPr>
          </w:p>
          <w:p w:rsidR="009453F8" w:rsidRDefault="009453F8" w:rsidP="003112C4">
            <w:pPr>
              <w:pStyle w:val="NoSpacing"/>
              <w:rPr>
                <w:bCs/>
                <w:sz w:val="24"/>
                <w:szCs w:val="24"/>
              </w:rPr>
            </w:pPr>
            <w:r>
              <w:rPr>
                <w:b/>
                <w:sz w:val="24"/>
                <w:szCs w:val="24"/>
                <w:u w:val="single"/>
              </w:rPr>
              <w:t>Governor Visits</w:t>
            </w:r>
            <w:r>
              <w:rPr>
                <w:bCs/>
                <w:sz w:val="24"/>
                <w:szCs w:val="24"/>
              </w:rPr>
              <w:t xml:space="preserve">  After discussion it was agreed that LC, DW and the HT would review the Governor Visit form and Governor Visit Policy ready for its implementation in the new academic year. </w:t>
            </w:r>
          </w:p>
          <w:p w:rsidR="009453F8" w:rsidRDefault="009453F8" w:rsidP="003112C4">
            <w:pPr>
              <w:pStyle w:val="NoSpacing"/>
              <w:rPr>
                <w:bCs/>
                <w:sz w:val="24"/>
                <w:szCs w:val="24"/>
              </w:rPr>
            </w:pPr>
          </w:p>
          <w:p w:rsidR="009453F8" w:rsidRDefault="009453F8" w:rsidP="003112C4">
            <w:pPr>
              <w:pStyle w:val="NoSpacing"/>
              <w:rPr>
                <w:bCs/>
                <w:sz w:val="24"/>
                <w:szCs w:val="24"/>
              </w:rPr>
            </w:pPr>
            <w:r>
              <w:rPr>
                <w:b/>
                <w:sz w:val="24"/>
                <w:szCs w:val="24"/>
                <w:u w:val="single"/>
              </w:rPr>
              <w:t>Staff Appointment and Recruitment</w:t>
            </w:r>
            <w:r w:rsidR="000E158D">
              <w:rPr>
                <w:b/>
                <w:sz w:val="24"/>
                <w:szCs w:val="24"/>
                <w:u w:val="single"/>
              </w:rPr>
              <w:t xml:space="preserve">.  </w:t>
            </w:r>
            <w:r w:rsidR="000E158D">
              <w:rPr>
                <w:bCs/>
                <w:sz w:val="24"/>
                <w:szCs w:val="24"/>
              </w:rPr>
              <w:t xml:space="preserve">Governors reminded that the school adopts the KCC model policy.   The policy was agreed by the governors. </w:t>
            </w:r>
          </w:p>
          <w:p w:rsidR="000E158D" w:rsidRDefault="000E158D" w:rsidP="003112C4">
            <w:pPr>
              <w:pStyle w:val="NoSpacing"/>
              <w:rPr>
                <w:bCs/>
                <w:sz w:val="24"/>
                <w:szCs w:val="24"/>
              </w:rPr>
            </w:pPr>
          </w:p>
          <w:p w:rsidR="000E158D" w:rsidRDefault="000E158D" w:rsidP="003112C4">
            <w:pPr>
              <w:pStyle w:val="NoSpacing"/>
              <w:rPr>
                <w:bCs/>
                <w:sz w:val="24"/>
                <w:szCs w:val="24"/>
              </w:rPr>
            </w:pPr>
            <w:r>
              <w:rPr>
                <w:bCs/>
                <w:sz w:val="24"/>
                <w:szCs w:val="24"/>
              </w:rPr>
              <w:t>Governors learned that a member of staff was completing safer recruitment training and had shadowed the HT and DHT on recent staff interviews.</w:t>
            </w:r>
          </w:p>
          <w:p w:rsidR="000E158D" w:rsidRDefault="000E158D" w:rsidP="003112C4">
            <w:pPr>
              <w:pStyle w:val="NoSpacing"/>
              <w:rPr>
                <w:bCs/>
                <w:color w:val="FF0000"/>
                <w:sz w:val="24"/>
                <w:szCs w:val="24"/>
              </w:rPr>
            </w:pPr>
            <w:r>
              <w:rPr>
                <w:bCs/>
                <w:color w:val="FF0000"/>
                <w:sz w:val="24"/>
                <w:szCs w:val="24"/>
              </w:rPr>
              <w:t xml:space="preserve">A governor asked the HT </w:t>
            </w:r>
            <w:r w:rsidR="009502F5">
              <w:rPr>
                <w:bCs/>
                <w:color w:val="FF0000"/>
                <w:sz w:val="24"/>
                <w:szCs w:val="24"/>
              </w:rPr>
              <w:t xml:space="preserve">if </w:t>
            </w:r>
            <w:r>
              <w:rPr>
                <w:bCs/>
                <w:color w:val="FF0000"/>
                <w:sz w:val="24"/>
                <w:szCs w:val="24"/>
              </w:rPr>
              <w:t>the school had taken into account whether any of the school policies conflict</w:t>
            </w:r>
            <w:r w:rsidR="009502F5">
              <w:rPr>
                <w:bCs/>
                <w:color w:val="FF0000"/>
                <w:sz w:val="24"/>
                <w:szCs w:val="24"/>
              </w:rPr>
              <w:t>ed</w:t>
            </w:r>
            <w:r>
              <w:rPr>
                <w:bCs/>
                <w:color w:val="FF0000"/>
                <w:sz w:val="24"/>
                <w:szCs w:val="24"/>
              </w:rPr>
              <w:t xml:space="preserve"> with the current COVID situation and </w:t>
            </w:r>
            <w:r w:rsidR="009502F5">
              <w:rPr>
                <w:bCs/>
                <w:color w:val="FF0000"/>
                <w:sz w:val="24"/>
                <w:szCs w:val="24"/>
              </w:rPr>
              <w:t xml:space="preserve">if </w:t>
            </w:r>
            <w:r>
              <w:rPr>
                <w:bCs/>
                <w:color w:val="FF0000"/>
                <w:sz w:val="24"/>
                <w:szCs w:val="24"/>
              </w:rPr>
              <w:t xml:space="preserve">there needed to be something on record to cover the school should the policy not be able to be adhered to because of these exceptional circumstances.    </w:t>
            </w:r>
          </w:p>
          <w:p w:rsidR="000E158D" w:rsidRDefault="000E158D" w:rsidP="003112C4">
            <w:pPr>
              <w:pStyle w:val="NoSpacing"/>
              <w:rPr>
                <w:bCs/>
                <w:color w:val="FF0000"/>
                <w:sz w:val="24"/>
                <w:szCs w:val="24"/>
              </w:rPr>
            </w:pPr>
          </w:p>
          <w:p w:rsidR="000E158D" w:rsidRDefault="000E158D" w:rsidP="003112C4">
            <w:pPr>
              <w:pStyle w:val="NoSpacing"/>
              <w:rPr>
                <w:bCs/>
                <w:color w:val="FF0000"/>
                <w:sz w:val="24"/>
                <w:szCs w:val="24"/>
              </w:rPr>
            </w:pPr>
            <w:r>
              <w:rPr>
                <w:bCs/>
                <w:color w:val="FF0000"/>
                <w:sz w:val="24"/>
                <w:szCs w:val="24"/>
              </w:rPr>
              <w:t xml:space="preserve">The HT responded that the Child Protection Policy and H&amp;S Policy had all had addendums added to reflect the current circumstances. </w:t>
            </w:r>
          </w:p>
          <w:p w:rsidR="000E158D" w:rsidRDefault="000E158D" w:rsidP="003112C4">
            <w:pPr>
              <w:pStyle w:val="NoSpacing"/>
              <w:rPr>
                <w:bCs/>
                <w:color w:val="FF0000"/>
                <w:sz w:val="24"/>
                <w:szCs w:val="24"/>
              </w:rPr>
            </w:pPr>
          </w:p>
          <w:p w:rsidR="000E158D" w:rsidRDefault="000E158D" w:rsidP="003112C4">
            <w:pPr>
              <w:pStyle w:val="NoSpacing"/>
              <w:rPr>
                <w:bCs/>
                <w:color w:val="FF0000"/>
                <w:sz w:val="24"/>
                <w:szCs w:val="24"/>
              </w:rPr>
            </w:pPr>
            <w:r>
              <w:rPr>
                <w:bCs/>
                <w:color w:val="FF0000"/>
                <w:sz w:val="24"/>
                <w:szCs w:val="24"/>
              </w:rPr>
              <w:t xml:space="preserve">A governor questioned whether when it came to sick leave in the staffing policy what guidance the school would have if there were to be a </w:t>
            </w:r>
            <w:r w:rsidR="0081219F">
              <w:rPr>
                <w:bCs/>
                <w:color w:val="FF0000"/>
                <w:sz w:val="24"/>
                <w:szCs w:val="24"/>
              </w:rPr>
              <w:t>future claim.</w:t>
            </w:r>
            <w:r>
              <w:rPr>
                <w:bCs/>
                <w:color w:val="FF0000"/>
                <w:sz w:val="24"/>
                <w:szCs w:val="24"/>
              </w:rPr>
              <w:t xml:space="preserve">  The HT said that the school </w:t>
            </w:r>
            <w:r w:rsidR="0081219F">
              <w:rPr>
                <w:bCs/>
                <w:color w:val="FF0000"/>
                <w:sz w:val="24"/>
                <w:szCs w:val="24"/>
              </w:rPr>
              <w:t>always take advice from SPS in regard to staffing matters, and there had been no recommended changes to the Staff Absence Policy.</w:t>
            </w:r>
          </w:p>
          <w:p w:rsidR="000E158D" w:rsidRDefault="000E158D" w:rsidP="003112C4">
            <w:pPr>
              <w:pStyle w:val="NoSpacing"/>
              <w:rPr>
                <w:bCs/>
                <w:color w:val="FF0000"/>
                <w:sz w:val="24"/>
                <w:szCs w:val="24"/>
              </w:rPr>
            </w:pPr>
          </w:p>
          <w:p w:rsidR="000E158D" w:rsidRDefault="000E158D" w:rsidP="003112C4">
            <w:pPr>
              <w:pStyle w:val="NoSpacing"/>
              <w:rPr>
                <w:bCs/>
                <w:color w:val="FF0000"/>
                <w:sz w:val="24"/>
                <w:szCs w:val="24"/>
              </w:rPr>
            </w:pPr>
            <w:r>
              <w:rPr>
                <w:bCs/>
                <w:color w:val="FF0000"/>
                <w:sz w:val="24"/>
                <w:szCs w:val="24"/>
              </w:rPr>
              <w:t xml:space="preserve">The DHT commented that the Behaviour Policy was to be updated to reflect the need for social distancing, and to be more flexible </w:t>
            </w:r>
            <w:r w:rsidR="009502F5">
              <w:rPr>
                <w:bCs/>
                <w:color w:val="FF0000"/>
                <w:sz w:val="24"/>
                <w:szCs w:val="24"/>
              </w:rPr>
              <w:t>in light of the current pandemic.</w:t>
            </w:r>
          </w:p>
          <w:p w:rsidR="000E158D" w:rsidRPr="000E158D" w:rsidRDefault="000E158D" w:rsidP="003112C4">
            <w:pPr>
              <w:pStyle w:val="NoSpacing"/>
              <w:rPr>
                <w:bCs/>
                <w:color w:val="FF0000"/>
                <w:sz w:val="24"/>
                <w:szCs w:val="24"/>
              </w:rPr>
            </w:pPr>
            <w:r>
              <w:rPr>
                <w:bCs/>
                <w:color w:val="FF0000"/>
                <w:sz w:val="24"/>
                <w:szCs w:val="24"/>
              </w:rPr>
              <w:lastRenderedPageBreak/>
              <w:t>The CoG asked whether the school had refreshed its risk assessments and H&amp;S advice.  The HT had received guidance and templates on this from KCC.    The Specialist Teaching Service had provided information for those children who have an ECHP and the Inclusion Manager and SENCo had designed individual risk assessments</w:t>
            </w:r>
            <w:r w:rsidR="002A102D">
              <w:rPr>
                <w:bCs/>
                <w:color w:val="FF0000"/>
                <w:sz w:val="24"/>
                <w:szCs w:val="24"/>
              </w:rPr>
              <w:t xml:space="preserve">.    The HT reiterated that the school would be following KCC’s model guidance. </w:t>
            </w:r>
          </w:p>
        </w:tc>
        <w:tc>
          <w:tcPr>
            <w:tcW w:w="1559" w:type="dxa"/>
            <w:shd w:val="clear" w:color="auto" w:fill="auto"/>
          </w:tcPr>
          <w:p w:rsidR="009453F8" w:rsidRDefault="009453F8" w:rsidP="003112C4">
            <w:pPr>
              <w:pStyle w:val="NoSpacing"/>
              <w:rPr>
                <w:b/>
                <w:sz w:val="24"/>
                <w:szCs w:val="24"/>
              </w:rPr>
            </w:pPr>
          </w:p>
          <w:p w:rsidR="009453F8" w:rsidRDefault="009453F8" w:rsidP="003112C4">
            <w:pPr>
              <w:pStyle w:val="NoSpacing"/>
              <w:rPr>
                <w:b/>
                <w:sz w:val="24"/>
                <w:szCs w:val="24"/>
              </w:rPr>
            </w:pPr>
          </w:p>
          <w:p w:rsidR="009453F8" w:rsidRPr="003B334B" w:rsidRDefault="009453F8" w:rsidP="003112C4">
            <w:pPr>
              <w:pStyle w:val="NoSpacing"/>
              <w:rPr>
                <w:b/>
                <w:sz w:val="20"/>
                <w:szCs w:val="20"/>
              </w:rPr>
            </w:pPr>
            <w:r w:rsidRPr="003B334B">
              <w:rPr>
                <w:b/>
                <w:sz w:val="20"/>
                <w:szCs w:val="20"/>
              </w:rPr>
              <w:t>EYFS policy to review -EYFS Govs</w:t>
            </w:r>
          </w:p>
          <w:p w:rsidR="009453F8" w:rsidRDefault="009453F8" w:rsidP="003112C4">
            <w:pPr>
              <w:pStyle w:val="NoSpacing"/>
              <w:rPr>
                <w:b/>
                <w:sz w:val="24"/>
                <w:szCs w:val="24"/>
              </w:rPr>
            </w:pPr>
          </w:p>
          <w:p w:rsidR="009453F8" w:rsidRDefault="009453F8" w:rsidP="003112C4">
            <w:pPr>
              <w:pStyle w:val="NoSpacing"/>
              <w:rPr>
                <w:b/>
                <w:sz w:val="24"/>
                <w:szCs w:val="24"/>
              </w:rPr>
            </w:pPr>
          </w:p>
          <w:p w:rsidR="009453F8" w:rsidRDefault="009453F8" w:rsidP="003112C4">
            <w:pPr>
              <w:pStyle w:val="NoSpacing"/>
              <w:rPr>
                <w:b/>
                <w:sz w:val="24"/>
                <w:szCs w:val="24"/>
              </w:rPr>
            </w:pPr>
          </w:p>
          <w:p w:rsidR="009453F8" w:rsidRDefault="009453F8" w:rsidP="003112C4">
            <w:pPr>
              <w:pStyle w:val="NoSpacing"/>
              <w:rPr>
                <w:b/>
                <w:sz w:val="24"/>
                <w:szCs w:val="24"/>
              </w:rPr>
            </w:pPr>
          </w:p>
          <w:p w:rsidR="009453F8" w:rsidRDefault="009453F8" w:rsidP="003112C4">
            <w:pPr>
              <w:pStyle w:val="NoSpacing"/>
              <w:rPr>
                <w:b/>
                <w:sz w:val="24"/>
                <w:szCs w:val="24"/>
              </w:rPr>
            </w:pPr>
          </w:p>
          <w:p w:rsidR="009453F8" w:rsidRDefault="009453F8" w:rsidP="003112C4">
            <w:pPr>
              <w:pStyle w:val="NoSpacing"/>
              <w:rPr>
                <w:b/>
                <w:sz w:val="24"/>
                <w:szCs w:val="24"/>
              </w:rPr>
            </w:pPr>
          </w:p>
          <w:p w:rsidR="009453F8" w:rsidRDefault="009453F8" w:rsidP="003112C4">
            <w:pPr>
              <w:pStyle w:val="NoSpacing"/>
              <w:rPr>
                <w:b/>
                <w:sz w:val="24"/>
                <w:szCs w:val="24"/>
              </w:rPr>
            </w:pPr>
          </w:p>
          <w:p w:rsidR="009453F8" w:rsidRPr="003B334B" w:rsidRDefault="009453F8" w:rsidP="003112C4">
            <w:pPr>
              <w:pStyle w:val="NoSpacing"/>
              <w:rPr>
                <w:b/>
                <w:sz w:val="20"/>
                <w:szCs w:val="20"/>
              </w:rPr>
            </w:pPr>
          </w:p>
          <w:p w:rsidR="009453F8" w:rsidRDefault="009453F8" w:rsidP="003112C4">
            <w:pPr>
              <w:pStyle w:val="NoSpacing"/>
              <w:rPr>
                <w:b/>
                <w:sz w:val="24"/>
                <w:szCs w:val="24"/>
              </w:rPr>
            </w:pPr>
            <w:r w:rsidRPr="003B334B">
              <w:rPr>
                <w:b/>
                <w:sz w:val="20"/>
                <w:szCs w:val="20"/>
              </w:rPr>
              <w:t>Attendance Policy</w:t>
            </w:r>
            <w:r>
              <w:rPr>
                <w:b/>
                <w:sz w:val="24"/>
                <w:szCs w:val="24"/>
              </w:rPr>
              <w:t xml:space="preserve"> to </w:t>
            </w:r>
            <w:r w:rsidRPr="003B334B">
              <w:rPr>
                <w:b/>
                <w:sz w:val="20"/>
                <w:szCs w:val="20"/>
              </w:rPr>
              <w:t xml:space="preserve">review </w:t>
            </w:r>
          </w:p>
          <w:p w:rsidR="009453F8" w:rsidRDefault="009453F8" w:rsidP="003112C4">
            <w:pPr>
              <w:pStyle w:val="NoSpacing"/>
              <w:rPr>
                <w:b/>
                <w:sz w:val="24"/>
                <w:szCs w:val="24"/>
              </w:rPr>
            </w:pPr>
          </w:p>
          <w:p w:rsidR="009453F8" w:rsidRPr="009502F5" w:rsidRDefault="009453F8" w:rsidP="003112C4">
            <w:pPr>
              <w:pStyle w:val="NoSpacing"/>
              <w:rPr>
                <w:b/>
                <w:sz w:val="20"/>
                <w:szCs w:val="20"/>
              </w:rPr>
            </w:pPr>
          </w:p>
          <w:p w:rsidR="003B334B" w:rsidRDefault="003B334B" w:rsidP="003112C4">
            <w:pPr>
              <w:pStyle w:val="NoSpacing"/>
              <w:rPr>
                <w:b/>
                <w:sz w:val="20"/>
                <w:szCs w:val="20"/>
              </w:rPr>
            </w:pPr>
          </w:p>
          <w:p w:rsidR="003B334B" w:rsidRDefault="003B334B" w:rsidP="003112C4">
            <w:pPr>
              <w:pStyle w:val="NoSpacing"/>
              <w:rPr>
                <w:b/>
                <w:sz w:val="20"/>
                <w:szCs w:val="20"/>
              </w:rPr>
            </w:pPr>
          </w:p>
          <w:p w:rsidR="009453F8" w:rsidRPr="009502F5" w:rsidRDefault="009453F8" w:rsidP="003112C4">
            <w:pPr>
              <w:pStyle w:val="NoSpacing"/>
              <w:rPr>
                <w:b/>
                <w:sz w:val="20"/>
                <w:szCs w:val="20"/>
              </w:rPr>
            </w:pPr>
            <w:r w:rsidRPr="009502F5">
              <w:rPr>
                <w:b/>
                <w:sz w:val="20"/>
                <w:szCs w:val="20"/>
              </w:rPr>
              <w:t>HT/LC/DW to review Gov Visits Form and Policy</w:t>
            </w:r>
          </w:p>
          <w:p w:rsidR="000E158D" w:rsidRPr="009502F5" w:rsidRDefault="000E158D" w:rsidP="003112C4">
            <w:pPr>
              <w:pStyle w:val="NoSpacing"/>
              <w:rPr>
                <w:b/>
                <w:sz w:val="20"/>
                <w:szCs w:val="20"/>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0E158D" w:rsidRDefault="000E158D" w:rsidP="003112C4">
            <w:pPr>
              <w:pStyle w:val="NoSpacing"/>
              <w:rPr>
                <w:b/>
                <w:sz w:val="24"/>
                <w:szCs w:val="24"/>
              </w:rPr>
            </w:pPr>
          </w:p>
          <w:p w:rsidR="009502F5" w:rsidRDefault="009502F5" w:rsidP="003112C4">
            <w:pPr>
              <w:pStyle w:val="NoSpacing"/>
              <w:rPr>
                <w:b/>
                <w:sz w:val="24"/>
                <w:szCs w:val="24"/>
              </w:rPr>
            </w:pPr>
          </w:p>
          <w:p w:rsidR="009502F5" w:rsidRDefault="009502F5" w:rsidP="003112C4">
            <w:pPr>
              <w:pStyle w:val="NoSpacing"/>
              <w:rPr>
                <w:b/>
                <w:sz w:val="24"/>
                <w:szCs w:val="24"/>
              </w:rPr>
            </w:pPr>
          </w:p>
          <w:p w:rsidR="000E158D" w:rsidRPr="003B334B" w:rsidRDefault="000E158D" w:rsidP="003112C4">
            <w:pPr>
              <w:pStyle w:val="NoSpacing"/>
              <w:rPr>
                <w:b/>
                <w:sz w:val="20"/>
                <w:szCs w:val="20"/>
              </w:rPr>
            </w:pPr>
            <w:r w:rsidRPr="003B334B">
              <w:rPr>
                <w:b/>
                <w:sz w:val="20"/>
                <w:szCs w:val="20"/>
              </w:rPr>
              <w:t>Behaviour Policy to be updated</w:t>
            </w:r>
          </w:p>
          <w:p w:rsidR="002A102D" w:rsidRDefault="002A102D" w:rsidP="003112C4">
            <w:pPr>
              <w:pStyle w:val="NoSpacing"/>
              <w:rPr>
                <w:b/>
                <w:sz w:val="24"/>
                <w:szCs w:val="24"/>
              </w:rPr>
            </w:pPr>
          </w:p>
          <w:p w:rsidR="002A102D" w:rsidRDefault="002A102D" w:rsidP="003112C4">
            <w:pPr>
              <w:pStyle w:val="NoSpacing"/>
              <w:rPr>
                <w:b/>
                <w:sz w:val="24"/>
                <w:szCs w:val="24"/>
              </w:rPr>
            </w:pPr>
          </w:p>
          <w:p w:rsidR="002A102D" w:rsidRDefault="002A102D" w:rsidP="003112C4">
            <w:pPr>
              <w:pStyle w:val="NoSpacing"/>
              <w:rPr>
                <w:b/>
                <w:sz w:val="24"/>
                <w:szCs w:val="24"/>
              </w:rPr>
            </w:pPr>
          </w:p>
          <w:p w:rsidR="002A102D" w:rsidRDefault="002A102D" w:rsidP="003112C4">
            <w:pPr>
              <w:pStyle w:val="NoSpacing"/>
              <w:rPr>
                <w:b/>
                <w:sz w:val="24"/>
                <w:szCs w:val="24"/>
              </w:rPr>
            </w:pPr>
          </w:p>
          <w:p w:rsidR="002A102D" w:rsidRDefault="002A102D" w:rsidP="003112C4">
            <w:pPr>
              <w:pStyle w:val="NoSpacing"/>
              <w:rPr>
                <w:b/>
                <w:sz w:val="24"/>
                <w:szCs w:val="24"/>
              </w:rPr>
            </w:pPr>
          </w:p>
          <w:p w:rsidR="002A102D" w:rsidRDefault="002A102D" w:rsidP="003112C4">
            <w:pPr>
              <w:pStyle w:val="NoSpacing"/>
              <w:rPr>
                <w:b/>
                <w:sz w:val="24"/>
                <w:szCs w:val="24"/>
              </w:rPr>
            </w:pPr>
          </w:p>
          <w:p w:rsidR="002A102D" w:rsidRDefault="002A102D" w:rsidP="003112C4">
            <w:pPr>
              <w:pStyle w:val="NoSpacing"/>
              <w:rPr>
                <w:b/>
                <w:sz w:val="24"/>
                <w:szCs w:val="24"/>
              </w:rPr>
            </w:pPr>
          </w:p>
          <w:p w:rsidR="002A102D" w:rsidRDefault="002A102D" w:rsidP="003112C4">
            <w:pPr>
              <w:pStyle w:val="NoSpacing"/>
              <w:rPr>
                <w:b/>
                <w:sz w:val="24"/>
                <w:szCs w:val="24"/>
              </w:rPr>
            </w:pPr>
          </w:p>
        </w:tc>
      </w:tr>
      <w:tr w:rsidR="002A102D" w:rsidRPr="009A2436" w:rsidTr="003112C4">
        <w:tc>
          <w:tcPr>
            <w:tcW w:w="562" w:type="dxa"/>
            <w:shd w:val="clear" w:color="auto" w:fill="auto"/>
          </w:tcPr>
          <w:p w:rsidR="002A102D" w:rsidRDefault="00C237C5" w:rsidP="003112C4">
            <w:pPr>
              <w:pStyle w:val="NoSpacing"/>
              <w:jc w:val="both"/>
              <w:rPr>
                <w:sz w:val="24"/>
                <w:szCs w:val="24"/>
              </w:rPr>
            </w:pPr>
            <w:r>
              <w:rPr>
                <w:sz w:val="24"/>
                <w:szCs w:val="24"/>
              </w:rPr>
              <w:lastRenderedPageBreak/>
              <w:t>8</w:t>
            </w:r>
          </w:p>
        </w:tc>
        <w:tc>
          <w:tcPr>
            <w:tcW w:w="6946" w:type="dxa"/>
            <w:shd w:val="clear" w:color="auto" w:fill="auto"/>
          </w:tcPr>
          <w:p w:rsidR="002A102D" w:rsidRDefault="002A102D" w:rsidP="003112C4">
            <w:pPr>
              <w:pStyle w:val="NoSpacing"/>
              <w:rPr>
                <w:bCs/>
                <w:sz w:val="24"/>
                <w:szCs w:val="24"/>
              </w:rPr>
            </w:pPr>
            <w:r>
              <w:rPr>
                <w:b/>
                <w:sz w:val="24"/>
                <w:szCs w:val="24"/>
                <w:u w:val="single"/>
              </w:rPr>
              <w:t>Head Teacher’s Report.</w:t>
            </w:r>
            <w:r>
              <w:rPr>
                <w:bCs/>
                <w:sz w:val="24"/>
                <w:szCs w:val="24"/>
              </w:rPr>
              <w:t xml:space="preserve">  Governors were provided with a </w:t>
            </w:r>
            <w:r w:rsidR="006C734E">
              <w:rPr>
                <w:bCs/>
                <w:sz w:val="24"/>
                <w:szCs w:val="24"/>
              </w:rPr>
              <w:t xml:space="preserve">comprehensive </w:t>
            </w:r>
            <w:r>
              <w:rPr>
                <w:bCs/>
                <w:sz w:val="24"/>
                <w:szCs w:val="24"/>
              </w:rPr>
              <w:t xml:space="preserve">verbal report </w:t>
            </w:r>
            <w:r w:rsidR="006C734E">
              <w:rPr>
                <w:bCs/>
                <w:sz w:val="24"/>
                <w:szCs w:val="24"/>
              </w:rPr>
              <w:t xml:space="preserve">from the HT </w:t>
            </w:r>
            <w:r>
              <w:rPr>
                <w:bCs/>
                <w:sz w:val="24"/>
                <w:szCs w:val="24"/>
              </w:rPr>
              <w:t>on the current COVID situation.</w:t>
            </w:r>
          </w:p>
          <w:p w:rsidR="002A102D" w:rsidRDefault="002A102D" w:rsidP="003112C4">
            <w:pPr>
              <w:pStyle w:val="NoSpacing"/>
              <w:rPr>
                <w:bCs/>
                <w:sz w:val="24"/>
                <w:szCs w:val="24"/>
              </w:rPr>
            </w:pPr>
          </w:p>
          <w:p w:rsidR="002A102D" w:rsidRDefault="002A102D" w:rsidP="003112C4">
            <w:pPr>
              <w:pStyle w:val="NoSpacing"/>
              <w:rPr>
                <w:bCs/>
                <w:sz w:val="24"/>
                <w:szCs w:val="24"/>
              </w:rPr>
            </w:pPr>
            <w:r>
              <w:rPr>
                <w:bCs/>
                <w:sz w:val="24"/>
                <w:szCs w:val="24"/>
              </w:rPr>
              <w:t xml:space="preserve">At the commencement of </w:t>
            </w:r>
            <w:r w:rsidR="00DF1C5C">
              <w:rPr>
                <w:bCs/>
                <w:sz w:val="24"/>
                <w:szCs w:val="24"/>
              </w:rPr>
              <w:t>lockdown,</w:t>
            </w:r>
            <w:r>
              <w:rPr>
                <w:bCs/>
                <w:sz w:val="24"/>
                <w:szCs w:val="24"/>
              </w:rPr>
              <w:t xml:space="preserve"> the school had 167 pupils whose parents were registered as key workers.  Initially 57 pupils attended but by the end of the first week this had decreased to 19 pupils.   The numbers stayed between 19-21 but increased to 32 as of today (18.05.20).   Two vulnerable pupils had attended.  Those children who had ECHPS had been advised to stay at home.  From Monday 4 vulnerable pupils would be attending.  </w:t>
            </w:r>
            <w:r w:rsidR="003B334B">
              <w:rPr>
                <w:bCs/>
                <w:sz w:val="24"/>
                <w:szCs w:val="24"/>
              </w:rPr>
              <w:t xml:space="preserve">  Governors learned how the school had supported those pupils eligible for FSM and this discussion is recorded in part 2 of these minutes.</w:t>
            </w:r>
          </w:p>
          <w:p w:rsidR="002A102D" w:rsidRDefault="002A102D" w:rsidP="003112C4">
            <w:pPr>
              <w:pStyle w:val="NoSpacing"/>
              <w:rPr>
                <w:bCs/>
                <w:sz w:val="24"/>
                <w:szCs w:val="24"/>
              </w:rPr>
            </w:pPr>
          </w:p>
          <w:p w:rsidR="009772B2" w:rsidRDefault="009772B2" w:rsidP="009772B2">
            <w:pPr>
              <w:pStyle w:val="NoSpacing"/>
              <w:rPr>
                <w:bCs/>
                <w:color w:val="000000" w:themeColor="text1"/>
                <w:sz w:val="24"/>
                <w:szCs w:val="24"/>
              </w:rPr>
            </w:pPr>
            <w:r>
              <w:rPr>
                <w:bCs/>
                <w:color w:val="000000" w:themeColor="text1"/>
                <w:sz w:val="24"/>
                <w:szCs w:val="24"/>
              </w:rPr>
              <w:t>The HT informed governors that the wellbeing of pupils was a major concern</w:t>
            </w:r>
            <w:r w:rsidR="002E18E1">
              <w:rPr>
                <w:bCs/>
                <w:color w:val="000000" w:themeColor="text1"/>
                <w:sz w:val="24"/>
                <w:szCs w:val="24"/>
              </w:rPr>
              <w:t>.  St</w:t>
            </w:r>
            <w:r>
              <w:rPr>
                <w:bCs/>
                <w:color w:val="000000" w:themeColor="text1"/>
                <w:sz w:val="24"/>
                <w:szCs w:val="24"/>
              </w:rPr>
              <w:t>aff ha</w:t>
            </w:r>
            <w:r w:rsidR="002E18E1">
              <w:rPr>
                <w:bCs/>
                <w:color w:val="000000" w:themeColor="text1"/>
                <w:sz w:val="24"/>
                <w:szCs w:val="24"/>
              </w:rPr>
              <w:t xml:space="preserve">d </w:t>
            </w:r>
            <w:r>
              <w:rPr>
                <w:bCs/>
                <w:color w:val="000000" w:themeColor="text1"/>
                <w:sz w:val="24"/>
                <w:szCs w:val="24"/>
              </w:rPr>
              <w:t xml:space="preserve">been advised to </w:t>
            </w:r>
            <w:r w:rsidR="002E18E1">
              <w:rPr>
                <w:bCs/>
                <w:color w:val="000000" w:themeColor="text1"/>
                <w:sz w:val="24"/>
                <w:szCs w:val="24"/>
              </w:rPr>
              <w:t xml:space="preserve">get in </w:t>
            </w:r>
            <w:r>
              <w:rPr>
                <w:bCs/>
                <w:color w:val="000000" w:themeColor="text1"/>
                <w:sz w:val="24"/>
                <w:szCs w:val="24"/>
              </w:rPr>
              <w:t xml:space="preserve">contact </w:t>
            </w:r>
            <w:r w:rsidR="002E18E1">
              <w:rPr>
                <w:bCs/>
                <w:color w:val="000000" w:themeColor="text1"/>
                <w:sz w:val="24"/>
                <w:szCs w:val="24"/>
              </w:rPr>
              <w:t xml:space="preserve">by telephone with the families of </w:t>
            </w:r>
            <w:r>
              <w:rPr>
                <w:bCs/>
                <w:color w:val="000000" w:themeColor="text1"/>
                <w:sz w:val="24"/>
                <w:szCs w:val="24"/>
              </w:rPr>
              <w:t xml:space="preserve">those pupils who </w:t>
            </w:r>
            <w:r w:rsidR="002E18E1">
              <w:rPr>
                <w:bCs/>
                <w:color w:val="000000" w:themeColor="text1"/>
                <w:sz w:val="24"/>
                <w:szCs w:val="24"/>
              </w:rPr>
              <w:t xml:space="preserve">had </w:t>
            </w:r>
            <w:r>
              <w:rPr>
                <w:bCs/>
                <w:color w:val="000000" w:themeColor="text1"/>
                <w:sz w:val="24"/>
                <w:szCs w:val="24"/>
              </w:rPr>
              <w:t xml:space="preserve">not been seen to be completing any of the work that has been set.  </w:t>
            </w:r>
          </w:p>
          <w:p w:rsidR="009772B2" w:rsidRDefault="009772B2" w:rsidP="009772B2">
            <w:pPr>
              <w:pStyle w:val="NoSpacing"/>
              <w:rPr>
                <w:bCs/>
                <w:color w:val="000000" w:themeColor="text1"/>
                <w:sz w:val="24"/>
                <w:szCs w:val="24"/>
              </w:rPr>
            </w:pPr>
          </w:p>
          <w:p w:rsidR="009772B2" w:rsidRDefault="009772B2" w:rsidP="009772B2">
            <w:pPr>
              <w:pStyle w:val="NoSpacing"/>
              <w:rPr>
                <w:bCs/>
                <w:color w:val="000000" w:themeColor="text1"/>
                <w:sz w:val="24"/>
                <w:szCs w:val="24"/>
              </w:rPr>
            </w:pPr>
            <w:r>
              <w:rPr>
                <w:bCs/>
                <w:color w:val="000000" w:themeColor="text1"/>
                <w:sz w:val="24"/>
                <w:szCs w:val="24"/>
              </w:rPr>
              <w:t xml:space="preserve">Before the lockdown vulnerable pupils were provided with electronic devices to enable them to complete work provided.   </w:t>
            </w:r>
          </w:p>
          <w:p w:rsidR="009772B2" w:rsidRDefault="009772B2" w:rsidP="009772B2">
            <w:pPr>
              <w:pStyle w:val="NoSpacing"/>
              <w:rPr>
                <w:bCs/>
                <w:color w:val="000000" w:themeColor="text1"/>
                <w:sz w:val="24"/>
                <w:szCs w:val="24"/>
              </w:rPr>
            </w:pPr>
          </w:p>
          <w:p w:rsidR="009772B2" w:rsidRDefault="009772B2" w:rsidP="009772B2">
            <w:pPr>
              <w:pStyle w:val="NoSpacing"/>
              <w:rPr>
                <w:bCs/>
                <w:color w:val="000000" w:themeColor="text1"/>
                <w:sz w:val="24"/>
                <w:szCs w:val="24"/>
              </w:rPr>
            </w:pPr>
            <w:r>
              <w:rPr>
                <w:bCs/>
                <w:color w:val="000000" w:themeColor="text1"/>
                <w:sz w:val="24"/>
                <w:szCs w:val="24"/>
              </w:rPr>
              <w:t>The FLO was in contact with vulnerable pupils.</w:t>
            </w:r>
          </w:p>
          <w:p w:rsidR="0081219F" w:rsidRDefault="0081219F" w:rsidP="009772B2">
            <w:pPr>
              <w:pStyle w:val="NoSpacing"/>
              <w:rPr>
                <w:bCs/>
                <w:color w:val="000000" w:themeColor="text1"/>
                <w:sz w:val="24"/>
                <w:szCs w:val="24"/>
              </w:rPr>
            </w:pPr>
          </w:p>
          <w:p w:rsidR="0081219F" w:rsidRDefault="0081219F" w:rsidP="009772B2">
            <w:pPr>
              <w:pStyle w:val="NoSpacing"/>
              <w:rPr>
                <w:bCs/>
                <w:color w:val="000000" w:themeColor="text1"/>
                <w:sz w:val="24"/>
                <w:szCs w:val="24"/>
              </w:rPr>
            </w:pPr>
            <w:r>
              <w:rPr>
                <w:bCs/>
                <w:color w:val="000000" w:themeColor="text1"/>
                <w:sz w:val="24"/>
                <w:szCs w:val="24"/>
              </w:rPr>
              <w:t xml:space="preserve">Governors had a lengthy discussion with the HT on how the negative press was impacting on staff.  This discussion is reported in Part 2 Confidential items of these minutes. </w:t>
            </w:r>
          </w:p>
          <w:p w:rsidR="009772B2" w:rsidRDefault="009772B2" w:rsidP="009772B2">
            <w:pPr>
              <w:pStyle w:val="NoSpacing"/>
              <w:rPr>
                <w:bCs/>
                <w:color w:val="000000" w:themeColor="text1"/>
                <w:sz w:val="24"/>
                <w:szCs w:val="24"/>
              </w:rPr>
            </w:pPr>
          </w:p>
          <w:p w:rsidR="009772B2" w:rsidRDefault="009772B2" w:rsidP="009772B2">
            <w:pPr>
              <w:pStyle w:val="NoSpacing"/>
              <w:rPr>
                <w:b/>
                <w:color w:val="000000" w:themeColor="text1"/>
                <w:sz w:val="24"/>
                <w:szCs w:val="24"/>
                <w:u w:val="single"/>
              </w:rPr>
            </w:pPr>
            <w:r>
              <w:rPr>
                <w:b/>
                <w:color w:val="000000" w:themeColor="text1"/>
                <w:sz w:val="24"/>
                <w:szCs w:val="24"/>
                <w:u w:val="single"/>
              </w:rPr>
              <w:t>Plan for proposed re-opening of School Week commencing 01.06.20</w:t>
            </w:r>
          </w:p>
          <w:p w:rsidR="002440DE" w:rsidRDefault="002440DE" w:rsidP="009772B2">
            <w:pPr>
              <w:pStyle w:val="NoSpacing"/>
              <w:rPr>
                <w:b/>
                <w:color w:val="000000" w:themeColor="text1"/>
                <w:sz w:val="24"/>
                <w:szCs w:val="24"/>
                <w:u w:val="single"/>
              </w:rPr>
            </w:pPr>
          </w:p>
          <w:p w:rsidR="002440DE" w:rsidRDefault="002440DE" w:rsidP="009772B2">
            <w:pPr>
              <w:pStyle w:val="NoSpacing"/>
              <w:rPr>
                <w:bCs/>
                <w:color w:val="000000" w:themeColor="text1"/>
                <w:sz w:val="24"/>
                <w:szCs w:val="24"/>
              </w:rPr>
            </w:pPr>
            <w:r>
              <w:rPr>
                <w:bCs/>
                <w:color w:val="000000" w:themeColor="text1"/>
                <w:sz w:val="24"/>
                <w:szCs w:val="24"/>
              </w:rPr>
              <w:t>The CoG clarified that the duties of governors during these unprecedented times were to monitor the following;</w:t>
            </w:r>
          </w:p>
          <w:p w:rsidR="002440DE" w:rsidRDefault="002440DE" w:rsidP="009772B2">
            <w:pPr>
              <w:pStyle w:val="NoSpacing"/>
              <w:rPr>
                <w:bCs/>
                <w:color w:val="000000" w:themeColor="text1"/>
                <w:sz w:val="24"/>
                <w:szCs w:val="24"/>
              </w:rPr>
            </w:pPr>
          </w:p>
          <w:p w:rsidR="002440DE" w:rsidRDefault="002440DE" w:rsidP="002440DE">
            <w:pPr>
              <w:pStyle w:val="NoSpacing"/>
              <w:numPr>
                <w:ilvl w:val="0"/>
                <w:numId w:val="4"/>
              </w:numPr>
              <w:rPr>
                <w:bCs/>
                <w:color w:val="000000" w:themeColor="text1"/>
                <w:sz w:val="24"/>
                <w:szCs w:val="24"/>
              </w:rPr>
            </w:pPr>
            <w:r>
              <w:rPr>
                <w:bCs/>
                <w:color w:val="000000" w:themeColor="text1"/>
                <w:sz w:val="24"/>
                <w:szCs w:val="24"/>
              </w:rPr>
              <w:t>Health &amp; Safety</w:t>
            </w:r>
          </w:p>
          <w:p w:rsidR="002440DE" w:rsidRDefault="002440DE" w:rsidP="002440DE">
            <w:pPr>
              <w:pStyle w:val="NoSpacing"/>
              <w:numPr>
                <w:ilvl w:val="0"/>
                <w:numId w:val="4"/>
              </w:numPr>
              <w:rPr>
                <w:bCs/>
                <w:color w:val="000000" w:themeColor="text1"/>
                <w:sz w:val="24"/>
                <w:szCs w:val="24"/>
              </w:rPr>
            </w:pPr>
            <w:r>
              <w:rPr>
                <w:bCs/>
                <w:color w:val="000000" w:themeColor="text1"/>
                <w:sz w:val="24"/>
                <w:szCs w:val="24"/>
              </w:rPr>
              <w:t>Safeguarding</w:t>
            </w:r>
          </w:p>
          <w:p w:rsidR="002440DE" w:rsidRDefault="002440DE" w:rsidP="002440DE">
            <w:pPr>
              <w:pStyle w:val="NoSpacing"/>
              <w:numPr>
                <w:ilvl w:val="0"/>
                <w:numId w:val="4"/>
              </w:numPr>
              <w:rPr>
                <w:bCs/>
                <w:color w:val="000000" w:themeColor="text1"/>
                <w:sz w:val="24"/>
                <w:szCs w:val="24"/>
              </w:rPr>
            </w:pPr>
            <w:r>
              <w:rPr>
                <w:bCs/>
                <w:color w:val="000000" w:themeColor="text1"/>
                <w:sz w:val="24"/>
                <w:szCs w:val="24"/>
              </w:rPr>
              <w:t>Staff Wellbeing</w:t>
            </w:r>
          </w:p>
          <w:p w:rsidR="002440DE" w:rsidRPr="002440DE" w:rsidRDefault="002440DE" w:rsidP="002440DE">
            <w:pPr>
              <w:pStyle w:val="NoSpacing"/>
              <w:numPr>
                <w:ilvl w:val="0"/>
                <w:numId w:val="4"/>
              </w:numPr>
              <w:rPr>
                <w:bCs/>
                <w:color w:val="000000" w:themeColor="text1"/>
                <w:sz w:val="24"/>
                <w:szCs w:val="24"/>
              </w:rPr>
            </w:pPr>
            <w:r>
              <w:rPr>
                <w:bCs/>
                <w:color w:val="000000" w:themeColor="text1"/>
                <w:sz w:val="24"/>
                <w:szCs w:val="24"/>
              </w:rPr>
              <w:t xml:space="preserve">Finance </w:t>
            </w:r>
          </w:p>
          <w:p w:rsidR="009772B2" w:rsidRDefault="009772B2" w:rsidP="009772B2">
            <w:pPr>
              <w:pStyle w:val="NoSpacing"/>
              <w:rPr>
                <w:bCs/>
                <w:color w:val="000000" w:themeColor="text1"/>
                <w:sz w:val="24"/>
                <w:szCs w:val="24"/>
              </w:rPr>
            </w:pPr>
          </w:p>
          <w:p w:rsidR="009907D2" w:rsidRDefault="0081219F" w:rsidP="009772B2">
            <w:pPr>
              <w:pStyle w:val="NoSpacing"/>
              <w:rPr>
                <w:bCs/>
                <w:i/>
                <w:iCs/>
                <w:color w:val="FF0000"/>
                <w:sz w:val="24"/>
                <w:szCs w:val="24"/>
              </w:rPr>
            </w:pPr>
            <w:r>
              <w:rPr>
                <w:bCs/>
                <w:color w:val="FF0000"/>
                <w:sz w:val="24"/>
                <w:szCs w:val="24"/>
              </w:rPr>
              <w:t xml:space="preserve">Q </w:t>
            </w:r>
            <w:r w:rsidR="002440DE" w:rsidRPr="0081219F">
              <w:rPr>
                <w:bCs/>
                <w:i/>
                <w:iCs/>
                <w:color w:val="FF0000"/>
                <w:sz w:val="24"/>
                <w:szCs w:val="24"/>
              </w:rPr>
              <w:t xml:space="preserve">If the 5 Government targets are not met the school will not have to </w:t>
            </w:r>
            <w:r w:rsidR="002440DE" w:rsidRPr="0081219F">
              <w:rPr>
                <w:bCs/>
                <w:i/>
                <w:iCs/>
                <w:color w:val="FF0000"/>
                <w:sz w:val="24"/>
                <w:szCs w:val="24"/>
              </w:rPr>
              <w:lastRenderedPageBreak/>
              <w:t xml:space="preserve">open?  </w:t>
            </w:r>
          </w:p>
          <w:p w:rsidR="002440DE" w:rsidRPr="0081219F" w:rsidRDefault="002440DE" w:rsidP="009772B2">
            <w:pPr>
              <w:pStyle w:val="NoSpacing"/>
              <w:rPr>
                <w:bCs/>
                <w:i/>
                <w:iCs/>
                <w:color w:val="FF0000"/>
                <w:sz w:val="24"/>
                <w:szCs w:val="24"/>
              </w:rPr>
            </w:pPr>
            <w:r w:rsidRPr="009907D2">
              <w:rPr>
                <w:bCs/>
                <w:color w:val="FF0000"/>
                <w:sz w:val="24"/>
                <w:szCs w:val="24"/>
              </w:rPr>
              <w:t xml:space="preserve">The HT </w:t>
            </w:r>
            <w:r w:rsidR="009907D2">
              <w:rPr>
                <w:bCs/>
                <w:color w:val="FF0000"/>
                <w:sz w:val="24"/>
                <w:szCs w:val="24"/>
              </w:rPr>
              <w:t xml:space="preserve">responded by saying that schools have </w:t>
            </w:r>
            <w:r w:rsidRPr="009907D2">
              <w:rPr>
                <w:bCs/>
                <w:color w:val="FF0000"/>
                <w:sz w:val="24"/>
                <w:szCs w:val="24"/>
              </w:rPr>
              <w:t>been advised that the Government will make a decision on Friday 29</w:t>
            </w:r>
            <w:r w:rsidRPr="009907D2">
              <w:rPr>
                <w:bCs/>
                <w:color w:val="FF0000"/>
                <w:sz w:val="24"/>
                <w:szCs w:val="24"/>
                <w:vertAlign w:val="superscript"/>
              </w:rPr>
              <w:t>th</w:t>
            </w:r>
            <w:r w:rsidRPr="009907D2">
              <w:rPr>
                <w:bCs/>
                <w:color w:val="FF0000"/>
                <w:sz w:val="24"/>
                <w:szCs w:val="24"/>
              </w:rPr>
              <w:t xml:space="preserve"> May.</w:t>
            </w:r>
          </w:p>
          <w:p w:rsidR="002440DE" w:rsidRDefault="002440DE" w:rsidP="009772B2">
            <w:pPr>
              <w:pStyle w:val="NoSpacing"/>
              <w:rPr>
                <w:bCs/>
                <w:color w:val="FF0000"/>
                <w:sz w:val="24"/>
                <w:szCs w:val="24"/>
              </w:rPr>
            </w:pPr>
          </w:p>
          <w:p w:rsidR="009907D2" w:rsidRDefault="009907D2" w:rsidP="009772B2">
            <w:pPr>
              <w:pStyle w:val="NoSpacing"/>
              <w:rPr>
                <w:bCs/>
                <w:color w:val="FF0000"/>
                <w:sz w:val="24"/>
                <w:szCs w:val="24"/>
              </w:rPr>
            </w:pPr>
            <w:r>
              <w:rPr>
                <w:bCs/>
                <w:color w:val="FF0000"/>
                <w:sz w:val="24"/>
                <w:szCs w:val="24"/>
              </w:rPr>
              <w:t xml:space="preserve">Q. </w:t>
            </w:r>
            <w:r w:rsidRPr="009907D2">
              <w:rPr>
                <w:bCs/>
                <w:i/>
                <w:iCs/>
                <w:color w:val="FF0000"/>
                <w:sz w:val="24"/>
                <w:szCs w:val="24"/>
              </w:rPr>
              <w:t xml:space="preserve">Will </w:t>
            </w:r>
            <w:r w:rsidR="002440DE" w:rsidRPr="009907D2">
              <w:rPr>
                <w:bCs/>
                <w:i/>
                <w:iCs/>
                <w:color w:val="FF0000"/>
                <w:sz w:val="24"/>
                <w:szCs w:val="24"/>
              </w:rPr>
              <w:t>the school open for key worker pupils during the half term holiday?</w:t>
            </w:r>
          </w:p>
          <w:p w:rsidR="002440DE" w:rsidRDefault="002440DE" w:rsidP="009772B2">
            <w:pPr>
              <w:pStyle w:val="NoSpacing"/>
              <w:rPr>
                <w:bCs/>
                <w:color w:val="FF0000"/>
                <w:sz w:val="24"/>
                <w:szCs w:val="24"/>
              </w:rPr>
            </w:pPr>
            <w:r>
              <w:rPr>
                <w:bCs/>
                <w:color w:val="FF0000"/>
                <w:sz w:val="24"/>
                <w:szCs w:val="24"/>
              </w:rPr>
              <w:t>The HT replied that KCC state</w:t>
            </w:r>
            <w:r w:rsidR="009907D2">
              <w:rPr>
                <w:bCs/>
                <w:color w:val="FF0000"/>
                <w:sz w:val="24"/>
                <w:szCs w:val="24"/>
              </w:rPr>
              <w:t>d</w:t>
            </w:r>
            <w:r>
              <w:rPr>
                <w:bCs/>
                <w:color w:val="FF0000"/>
                <w:sz w:val="24"/>
                <w:szCs w:val="24"/>
              </w:rPr>
              <w:t xml:space="preserve"> they should be </w:t>
            </w:r>
            <w:r w:rsidR="00DF1C5C">
              <w:rPr>
                <w:bCs/>
                <w:color w:val="FF0000"/>
                <w:sz w:val="24"/>
                <w:szCs w:val="24"/>
              </w:rPr>
              <w:t>open,</w:t>
            </w:r>
            <w:r>
              <w:rPr>
                <w:bCs/>
                <w:color w:val="FF0000"/>
                <w:sz w:val="24"/>
                <w:szCs w:val="24"/>
              </w:rPr>
              <w:t xml:space="preserve"> but government advice is to close the school to be ready to open </w:t>
            </w:r>
            <w:r w:rsidR="009907D2">
              <w:rPr>
                <w:bCs/>
                <w:color w:val="FF0000"/>
                <w:sz w:val="24"/>
                <w:szCs w:val="24"/>
              </w:rPr>
              <w:t xml:space="preserve">for the </w:t>
            </w:r>
            <w:r>
              <w:rPr>
                <w:bCs/>
                <w:color w:val="FF0000"/>
                <w:sz w:val="24"/>
                <w:szCs w:val="24"/>
              </w:rPr>
              <w:t>week commencing 1</w:t>
            </w:r>
            <w:r w:rsidRPr="002440DE">
              <w:rPr>
                <w:bCs/>
                <w:color w:val="FF0000"/>
                <w:sz w:val="24"/>
                <w:szCs w:val="24"/>
                <w:vertAlign w:val="superscript"/>
              </w:rPr>
              <w:t>st</w:t>
            </w:r>
            <w:r>
              <w:rPr>
                <w:bCs/>
                <w:color w:val="FF0000"/>
                <w:sz w:val="24"/>
                <w:szCs w:val="24"/>
              </w:rPr>
              <w:t xml:space="preserve"> June.    The HT had asked all key workers to inform the school by today (18.05.20) if they wished their child to attend during the half term break.  There had been a response for between 12-20 pupils to attend.    </w:t>
            </w:r>
            <w:r w:rsidR="009907D2">
              <w:rPr>
                <w:bCs/>
                <w:color w:val="FF0000"/>
                <w:sz w:val="24"/>
                <w:szCs w:val="24"/>
              </w:rPr>
              <w:t>T</w:t>
            </w:r>
            <w:r>
              <w:rPr>
                <w:bCs/>
                <w:color w:val="FF0000"/>
                <w:sz w:val="24"/>
                <w:szCs w:val="24"/>
              </w:rPr>
              <w:t xml:space="preserve">eachers would be </w:t>
            </w:r>
            <w:r w:rsidR="009907D2">
              <w:rPr>
                <w:bCs/>
                <w:color w:val="FF0000"/>
                <w:sz w:val="24"/>
                <w:szCs w:val="24"/>
              </w:rPr>
              <w:t xml:space="preserve">not be </w:t>
            </w:r>
            <w:r>
              <w:rPr>
                <w:bCs/>
                <w:color w:val="FF0000"/>
                <w:sz w:val="24"/>
                <w:szCs w:val="24"/>
              </w:rPr>
              <w:t>covering</w:t>
            </w:r>
            <w:r w:rsidR="009907D2">
              <w:rPr>
                <w:bCs/>
                <w:color w:val="FF0000"/>
                <w:sz w:val="24"/>
                <w:szCs w:val="24"/>
              </w:rPr>
              <w:t xml:space="preserve"> during</w:t>
            </w:r>
            <w:r>
              <w:rPr>
                <w:bCs/>
                <w:color w:val="FF0000"/>
                <w:sz w:val="24"/>
                <w:szCs w:val="24"/>
              </w:rPr>
              <w:t xml:space="preserve"> this period, but support staff would be offered holiday at another time to cover.  </w:t>
            </w:r>
          </w:p>
          <w:p w:rsidR="002440DE" w:rsidRDefault="002440DE" w:rsidP="009772B2">
            <w:pPr>
              <w:pStyle w:val="NoSpacing"/>
              <w:rPr>
                <w:bCs/>
                <w:color w:val="FF0000"/>
                <w:sz w:val="24"/>
                <w:szCs w:val="24"/>
              </w:rPr>
            </w:pPr>
          </w:p>
          <w:p w:rsidR="002E18E1" w:rsidRPr="002E18E1" w:rsidRDefault="002E18E1" w:rsidP="009772B2">
            <w:pPr>
              <w:pStyle w:val="NoSpacing"/>
              <w:rPr>
                <w:b/>
                <w:sz w:val="24"/>
                <w:szCs w:val="24"/>
                <w:u w:val="single"/>
              </w:rPr>
            </w:pPr>
            <w:r w:rsidRPr="002E18E1">
              <w:rPr>
                <w:b/>
                <w:sz w:val="24"/>
                <w:szCs w:val="24"/>
                <w:u w:val="single"/>
              </w:rPr>
              <w:t>Overview of proposed opening</w:t>
            </w:r>
          </w:p>
          <w:p w:rsidR="002440DE" w:rsidRDefault="002E18E1" w:rsidP="009772B2">
            <w:pPr>
              <w:pStyle w:val="NoSpacing"/>
              <w:rPr>
                <w:b/>
                <w:sz w:val="24"/>
                <w:szCs w:val="24"/>
                <w:u w:val="single"/>
              </w:rPr>
            </w:pPr>
            <w:r>
              <w:rPr>
                <w:bCs/>
                <w:sz w:val="24"/>
                <w:szCs w:val="24"/>
              </w:rPr>
              <w:t>The Head Teacher and governors had a comprehensive discussion regarding the proposed opening of the school week commencing 01.06.20.</w:t>
            </w:r>
          </w:p>
          <w:p w:rsidR="002440DE" w:rsidRDefault="002440DE" w:rsidP="009772B2">
            <w:pPr>
              <w:pStyle w:val="NoSpacing"/>
              <w:rPr>
                <w:b/>
                <w:sz w:val="24"/>
                <w:szCs w:val="24"/>
                <w:u w:val="single"/>
              </w:rPr>
            </w:pPr>
          </w:p>
          <w:p w:rsidR="002440DE" w:rsidRPr="002440DE" w:rsidRDefault="002440DE" w:rsidP="002440DE">
            <w:pPr>
              <w:pStyle w:val="NoSpacing"/>
              <w:numPr>
                <w:ilvl w:val="0"/>
                <w:numId w:val="5"/>
              </w:numPr>
              <w:rPr>
                <w:b/>
                <w:sz w:val="24"/>
                <w:szCs w:val="24"/>
                <w:u w:val="single"/>
              </w:rPr>
            </w:pPr>
            <w:r>
              <w:rPr>
                <w:bCs/>
                <w:sz w:val="24"/>
                <w:szCs w:val="24"/>
              </w:rPr>
              <w:t>The proposed opening had been discussed and agreed by all schools within the Collaborative Group – Kings Hill, Mereworth, Ryarsh and Offham.</w:t>
            </w:r>
          </w:p>
          <w:p w:rsidR="002440DE" w:rsidRPr="002440DE" w:rsidRDefault="002440DE" w:rsidP="002440DE">
            <w:pPr>
              <w:pStyle w:val="NoSpacing"/>
              <w:numPr>
                <w:ilvl w:val="0"/>
                <w:numId w:val="5"/>
              </w:numPr>
              <w:rPr>
                <w:b/>
                <w:sz w:val="24"/>
                <w:szCs w:val="24"/>
                <w:u w:val="single"/>
              </w:rPr>
            </w:pPr>
            <w:r>
              <w:rPr>
                <w:bCs/>
                <w:sz w:val="24"/>
                <w:szCs w:val="24"/>
              </w:rPr>
              <w:t xml:space="preserve">The School </w:t>
            </w:r>
            <w:r w:rsidR="006C734E">
              <w:rPr>
                <w:bCs/>
                <w:sz w:val="24"/>
                <w:szCs w:val="24"/>
              </w:rPr>
              <w:t xml:space="preserve">would </w:t>
            </w:r>
            <w:r>
              <w:rPr>
                <w:bCs/>
                <w:sz w:val="24"/>
                <w:szCs w:val="24"/>
              </w:rPr>
              <w:t>be closed to pupils on the 1</w:t>
            </w:r>
            <w:r w:rsidRPr="002440DE">
              <w:rPr>
                <w:bCs/>
                <w:sz w:val="24"/>
                <w:szCs w:val="24"/>
                <w:vertAlign w:val="superscript"/>
              </w:rPr>
              <w:t>st</w:t>
            </w:r>
            <w:r>
              <w:rPr>
                <w:bCs/>
                <w:sz w:val="24"/>
                <w:szCs w:val="24"/>
              </w:rPr>
              <w:t xml:space="preserve"> June for a deep clean, particularly if it had been open for key worker pupils during the half term.</w:t>
            </w:r>
          </w:p>
          <w:p w:rsidR="002440DE" w:rsidRPr="002440DE" w:rsidRDefault="002440DE" w:rsidP="002440DE">
            <w:pPr>
              <w:pStyle w:val="NoSpacing"/>
              <w:numPr>
                <w:ilvl w:val="0"/>
                <w:numId w:val="5"/>
              </w:numPr>
              <w:rPr>
                <w:b/>
                <w:sz w:val="24"/>
                <w:szCs w:val="24"/>
                <w:u w:val="single"/>
              </w:rPr>
            </w:pPr>
            <w:r>
              <w:rPr>
                <w:bCs/>
                <w:sz w:val="24"/>
                <w:szCs w:val="24"/>
              </w:rPr>
              <w:t xml:space="preserve">All staff to come into school </w:t>
            </w:r>
            <w:r w:rsidR="009907D2">
              <w:rPr>
                <w:bCs/>
                <w:sz w:val="24"/>
                <w:szCs w:val="24"/>
              </w:rPr>
              <w:t xml:space="preserve">on 01.06.20 for </w:t>
            </w:r>
            <w:r>
              <w:rPr>
                <w:bCs/>
                <w:sz w:val="24"/>
                <w:szCs w:val="24"/>
              </w:rPr>
              <w:t>risk assessment</w:t>
            </w:r>
            <w:r w:rsidR="009907D2">
              <w:rPr>
                <w:bCs/>
                <w:sz w:val="24"/>
                <w:szCs w:val="24"/>
              </w:rPr>
              <w:t xml:space="preserve"> updates</w:t>
            </w:r>
          </w:p>
          <w:p w:rsidR="002440DE" w:rsidRPr="000C4AA4" w:rsidRDefault="009907D2" w:rsidP="002440DE">
            <w:pPr>
              <w:pStyle w:val="NoSpacing"/>
              <w:numPr>
                <w:ilvl w:val="0"/>
                <w:numId w:val="5"/>
              </w:numPr>
              <w:rPr>
                <w:b/>
                <w:sz w:val="24"/>
                <w:szCs w:val="24"/>
                <w:u w:val="single"/>
              </w:rPr>
            </w:pPr>
            <w:r>
              <w:rPr>
                <w:bCs/>
                <w:sz w:val="24"/>
                <w:szCs w:val="24"/>
              </w:rPr>
              <w:t xml:space="preserve">There would be </w:t>
            </w:r>
            <w:r w:rsidR="002440DE">
              <w:rPr>
                <w:bCs/>
                <w:sz w:val="24"/>
                <w:szCs w:val="24"/>
              </w:rPr>
              <w:t xml:space="preserve">a phased introduction of the </w:t>
            </w:r>
            <w:r w:rsidR="00DF1C5C">
              <w:rPr>
                <w:bCs/>
                <w:sz w:val="24"/>
                <w:szCs w:val="24"/>
              </w:rPr>
              <w:t>3-year</w:t>
            </w:r>
            <w:r w:rsidR="002440DE">
              <w:rPr>
                <w:bCs/>
                <w:sz w:val="24"/>
                <w:szCs w:val="24"/>
              </w:rPr>
              <w:t xml:space="preserve"> groups.</w:t>
            </w:r>
            <w:r>
              <w:rPr>
                <w:bCs/>
                <w:sz w:val="24"/>
                <w:szCs w:val="24"/>
              </w:rPr>
              <w:t xml:space="preserve"> Which would be staggered over 3 days. </w:t>
            </w:r>
            <w:r w:rsidR="002440DE">
              <w:rPr>
                <w:bCs/>
                <w:sz w:val="24"/>
                <w:szCs w:val="24"/>
              </w:rPr>
              <w:t xml:space="preserve">As reception </w:t>
            </w:r>
            <w:r>
              <w:rPr>
                <w:bCs/>
                <w:sz w:val="24"/>
                <w:szCs w:val="24"/>
              </w:rPr>
              <w:t xml:space="preserve">had a </w:t>
            </w:r>
            <w:r w:rsidR="002440DE">
              <w:rPr>
                <w:bCs/>
                <w:sz w:val="24"/>
                <w:szCs w:val="24"/>
              </w:rPr>
              <w:t xml:space="preserve">high percentage of SEN, and school </w:t>
            </w:r>
            <w:r>
              <w:rPr>
                <w:bCs/>
                <w:sz w:val="24"/>
                <w:szCs w:val="24"/>
              </w:rPr>
              <w:t xml:space="preserve">would </w:t>
            </w:r>
            <w:r w:rsidR="002440DE">
              <w:rPr>
                <w:bCs/>
                <w:sz w:val="24"/>
                <w:szCs w:val="24"/>
              </w:rPr>
              <w:t xml:space="preserve">be completely different to how they would have remembered it, it was felt that they would need time to settle and adjust to the new surroundings.  </w:t>
            </w:r>
            <w:r w:rsidR="000C4AA4">
              <w:rPr>
                <w:bCs/>
                <w:sz w:val="24"/>
                <w:szCs w:val="24"/>
              </w:rPr>
              <w:t xml:space="preserve">  Year R would come into school on Tuesday 2</w:t>
            </w:r>
            <w:r w:rsidR="000C4AA4" w:rsidRPr="000C4AA4">
              <w:rPr>
                <w:bCs/>
                <w:sz w:val="24"/>
                <w:szCs w:val="24"/>
                <w:vertAlign w:val="superscript"/>
              </w:rPr>
              <w:t>nd</w:t>
            </w:r>
            <w:r w:rsidR="000C4AA4">
              <w:rPr>
                <w:bCs/>
                <w:sz w:val="24"/>
                <w:szCs w:val="24"/>
              </w:rPr>
              <w:t xml:space="preserve"> June in the morning, with Year 1 returning either Tuesday pm or on Wednesday 3</w:t>
            </w:r>
            <w:r w:rsidR="000C4AA4" w:rsidRPr="000C4AA4">
              <w:rPr>
                <w:bCs/>
                <w:sz w:val="24"/>
                <w:szCs w:val="24"/>
                <w:vertAlign w:val="superscript"/>
              </w:rPr>
              <w:t>rd</w:t>
            </w:r>
            <w:r w:rsidR="000C4AA4">
              <w:rPr>
                <w:bCs/>
                <w:sz w:val="24"/>
                <w:szCs w:val="24"/>
              </w:rPr>
              <w:t>.   Year 6 would return on either Wednesday 3</w:t>
            </w:r>
            <w:r w:rsidR="000C4AA4" w:rsidRPr="000C4AA4">
              <w:rPr>
                <w:bCs/>
                <w:sz w:val="24"/>
                <w:szCs w:val="24"/>
                <w:vertAlign w:val="superscript"/>
              </w:rPr>
              <w:t>rd</w:t>
            </w:r>
            <w:r w:rsidR="000C4AA4">
              <w:rPr>
                <w:bCs/>
                <w:sz w:val="24"/>
                <w:szCs w:val="24"/>
              </w:rPr>
              <w:t xml:space="preserve"> in the afternoon on Thursday 4</w:t>
            </w:r>
            <w:r w:rsidR="000C4AA4" w:rsidRPr="000C4AA4">
              <w:rPr>
                <w:bCs/>
                <w:sz w:val="24"/>
                <w:szCs w:val="24"/>
                <w:vertAlign w:val="superscript"/>
              </w:rPr>
              <w:t>th</w:t>
            </w:r>
            <w:r w:rsidR="000C4AA4">
              <w:rPr>
                <w:bCs/>
                <w:sz w:val="24"/>
                <w:szCs w:val="24"/>
              </w:rPr>
              <w:t xml:space="preserve">.     </w:t>
            </w:r>
          </w:p>
          <w:p w:rsidR="000C4AA4" w:rsidRPr="000C4AA4" w:rsidRDefault="000C4AA4" w:rsidP="002440DE">
            <w:pPr>
              <w:pStyle w:val="NoSpacing"/>
              <w:numPr>
                <w:ilvl w:val="0"/>
                <w:numId w:val="5"/>
              </w:numPr>
              <w:rPr>
                <w:b/>
                <w:sz w:val="24"/>
                <w:szCs w:val="24"/>
                <w:u w:val="single"/>
              </w:rPr>
            </w:pPr>
            <w:r>
              <w:rPr>
                <w:bCs/>
                <w:sz w:val="24"/>
                <w:szCs w:val="24"/>
              </w:rPr>
              <w:t>Key worker children would return to school on Tuesday 2</w:t>
            </w:r>
            <w:r w:rsidRPr="000C4AA4">
              <w:rPr>
                <w:bCs/>
                <w:sz w:val="24"/>
                <w:szCs w:val="24"/>
                <w:vertAlign w:val="superscript"/>
              </w:rPr>
              <w:t>nd</w:t>
            </w:r>
            <w:r>
              <w:rPr>
                <w:bCs/>
                <w:sz w:val="24"/>
                <w:szCs w:val="24"/>
              </w:rPr>
              <w:t xml:space="preserve"> June.</w:t>
            </w:r>
          </w:p>
          <w:p w:rsidR="000C4AA4" w:rsidRPr="000C4AA4" w:rsidRDefault="000C4AA4" w:rsidP="002440DE">
            <w:pPr>
              <w:pStyle w:val="NoSpacing"/>
              <w:numPr>
                <w:ilvl w:val="0"/>
                <w:numId w:val="5"/>
              </w:numPr>
              <w:rPr>
                <w:b/>
                <w:sz w:val="24"/>
                <w:szCs w:val="24"/>
                <w:u w:val="single"/>
              </w:rPr>
            </w:pPr>
            <w:r>
              <w:rPr>
                <w:bCs/>
                <w:sz w:val="24"/>
                <w:szCs w:val="24"/>
              </w:rPr>
              <w:t>Arrival and collection times would be staggered along with breaktimes and lunches.</w:t>
            </w:r>
          </w:p>
          <w:p w:rsidR="000C4AA4" w:rsidRPr="000C4AA4" w:rsidRDefault="000C4AA4" w:rsidP="002440DE">
            <w:pPr>
              <w:pStyle w:val="NoSpacing"/>
              <w:numPr>
                <w:ilvl w:val="0"/>
                <w:numId w:val="5"/>
              </w:numPr>
              <w:rPr>
                <w:b/>
                <w:sz w:val="24"/>
                <w:szCs w:val="24"/>
                <w:u w:val="single"/>
              </w:rPr>
            </w:pPr>
            <w:r>
              <w:rPr>
                <w:bCs/>
                <w:sz w:val="24"/>
                <w:szCs w:val="24"/>
              </w:rPr>
              <w:t xml:space="preserve">Pupils </w:t>
            </w:r>
            <w:r w:rsidR="009907D2">
              <w:rPr>
                <w:bCs/>
                <w:sz w:val="24"/>
                <w:szCs w:val="24"/>
              </w:rPr>
              <w:t xml:space="preserve">will </w:t>
            </w:r>
            <w:r>
              <w:rPr>
                <w:bCs/>
                <w:sz w:val="24"/>
                <w:szCs w:val="24"/>
              </w:rPr>
              <w:t>be allocated to groups of 12-15 and w</w:t>
            </w:r>
            <w:r w:rsidR="009907D2">
              <w:rPr>
                <w:bCs/>
                <w:sz w:val="24"/>
                <w:szCs w:val="24"/>
              </w:rPr>
              <w:t xml:space="preserve">ill </w:t>
            </w:r>
            <w:r>
              <w:rPr>
                <w:bCs/>
                <w:sz w:val="24"/>
                <w:szCs w:val="24"/>
              </w:rPr>
              <w:t>stay within these groups and with the same teacher.</w:t>
            </w:r>
          </w:p>
          <w:p w:rsidR="006C734E" w:rsidRPr="006C734E" w:rsidRDefault="006C734E" w:rsidP="002440DE">
            <w:pPr>
              <w:pStyle w:val="NoSpacing"/>
              <w:numPr>
                <w:ilvl w:val="0"/>
                <w:numId w:val="5"/>
              </w:numPr>
              <w:rPr>
                <w:b/>
                <w:sz w:val="24"/>
                <w:szCs w:val="24"/>
                <w:u w:val="single"/>
              </w:rPr>
            </w:pPr>
            <w:r>
              <w:rPr>
                <w:bCs/>
                <w:sz w:val="24"/>
                <w:szCs w:val="24"/>
              </w:rPr>
              <w:t>Pupils would not necessarily be with their normal teachers.</w:t>
            </w:r>
          </w:p>
          <w:p w:rsidR="000C4AA4" w:rsidRPr="000C4AA4" w:rsidRDefault="000C4AA4" w:rsidP="002440DE">
            <w:pPr>
              <w:pStyle w:val="NoSpacing"/>
              <w:numPr>
                <w:ilvl w:val="0"/>
                <w:numId w:val="5"/>
              </w:numPr>
              <w:rPr>
                <w:b/>
                <w:sz w:val="24"/>
                <w:szCs w:val="24"/>
                <w:u w:val="single"/>
              </w:rPr>
            </w:pPr>
            <w:r>
              <w:rPr>
                <w:bCs/>
                <w:sz w:val="24"/>
                <w:szCs w:val="24"/>
              </w:rPr>
              <w:t xml:space="preserve">Each child </w:t>
            </w:r>
            <w:r w:rsidR="009907D2">
              <w:rPr>
                <w:bCs/>
                <w:sz w:val="24"/>
                <w:szCs w:val="24"/>
              </w:rPr>
              <w:t xml:space="preserve">will be provided with </w:t>
            </w:r>
            <w:r>
              <w:rPr>
                <w:bCs/>
                <w:sz w:val="24"/>
                <w:szCs w:val="24"/>
              </w:rPr>
              <w:t>their own stationery in a plastic bag to keep in school at all times.</w:t>
            </w:r>
          </w:p>
          <w:p w:rsidR="000C4AA4" w:rsidRPr="000C4AA4" w:rsidRDefault="000C4AA4" w:rsidP="002440DE">
            <w:pPr>
              <w:pStyle w:val="NoSpacing"/>
              <w:numPr>
                <w:ilvl w:val="0"/>
                <w:numId w:val="5"/>
              </w:numPr>
              <w:rPr>
                <w:b/>
                <w:sz w:val="24"/>
                <w:szCs w:val="24"/>
                <w:u w:val="single"/>
              </w:rPr>
            </w:pPr>
            <w:r>
              <w:rPr>
                <w:bCs/>
                <w:sz w:val="24"/>
                <w:szCs w:val="24"/>
              </w:rPr>
              <w:t xml:space="preserve">All shared resources </w:t>
            </w:r>
            <w:r w:rsidR="009907D2">
              <w:rPr>
                <w:bCs/>
                <w:sz w:val="24"/>
                <w:szCs w:val="24"/>
              </w:rPr>
              <w:t xml:space="preserve">are going to </w:t>
            </w:r>
            <w:r>
              <w:rPr>
                <w:bCs/>
                <w:sz w:val="24"/>
                <w:szCs w:val="24"/>
              </w:rPr>
              <w:t>be sterilised twice per day</w:t>
            </w:r>
          </w:p>
          <w:p w:rsidR="000C4AA4" w:rsidRPr="000C4AA4" w:rsidRDefault="000C4AA4" w:rsidP="002440DE">
            <w:pPr>
              <w:pStyle w:val="NoSpacing"/>
              <w:numPr>
                <w:ilvl w:val="0"/>
                <w:numId w:val="5"/>
              </w:numPr>
              <w:rPr>
                <w:b/>
                <w:sz w:val="24"/>
                <w:szCs w:val="24"/>
                <w:u w:val="single"/>
              </w:rPr>
            </w:pPr>
            <w:r>
              <w:rPr>
                <w:bCs/>
                <w:sz w:val="24"/>
                <w:szCs w:val="24"/>
              </w:rPr>
              <w:lastRenderedPageBreak/>
              <w:t>Each child w</w:t>
            </w:r>
            <w:r w:rsidR="009907D2">
              <w:rPr>
                <w:bCs/>
                <w:sz w:val="24"/>
                <w:szCs w:val="24"/>
              </w:rPr>
              <w:t>ill</w:t>
            </w:r>
            <w:r>
              <w:rPr>
                <w:bCs/>
                <w:sz w:val="24"/>
                <w:szCs w:val="24"/>
              </w:rPr>
              <w:t xml:space="preserve"> have their own laptop/IPAD</w:t>
            </w:r>
          </w:p>
          <w:p w:rsidR="000C4AA4" w:rsidRPr="000C4AA4" w:rsidRDefault="000C4AA4" w:rsidP="002440DE">
            <w:pPr>
              <w:pStyle w:val="NoSpacing"/>
              <w:numPr>
                <w:ilvl w:val="0"/>
                <w:numId w:val="5"/>
              </w:numPr>
              <w:rPr>
                <w:b/>
                <w:sz w:val="24"/>
                <w:szCs w:val="24"/>
                <w:u w:val="single"/>
              </w:rPr>
            </w:pPr>
            <w:r>
              <w:rPr>
                <w:bCs/>
                <w:sz w:val="24"/>
                <w:szCs w:val="24"/>
              </w:rPr>
              <w:t>Each child will have their own chair.</w:t>
            </w:r>
          </w:p>
          <w:p w:rsidR="000C4AA4" w:rsidRPr="000C4AA4" w:rsidRDefault="000C4AA4" w:rsidP="002440DE">
            <w:pPr>
              <w:pStyle w:val="NoSpacing"/>
              <w:numPr>
                <w:ilvl w:val="0"/>
                <w:numId w:val="5"/>
              </w:numPr>
              <w:rPr>
                <w:b/>
                <w:sz w:val="24"/>
                <w:szCs w:val="24"/>
                <w:u w:val="single"/>
              </w:rPr>
            </w:pPr>
            <w:r>
              <w:rPr>
                <w:bCs/>
                <w:sz w:val="24"/>
                <w:szCs w:val="24"/>
              </w:rPr>
              <w:t>Children will only be permitted to bring into school a plastic bag containing their lunch and a water bottle.</w:t>
            </w:r>
          </w:p>
          <w:p w:rsidR="000C4AA4" w:rsidRDefault="000C4AA4" w:rsidP="000C4AA4">
            <w:pPr>
              <w:pStyle w:val="NoSpacing"/>
              <w:rPr>
                <w:bCs/>
                <w:sz w:val="24"/>
                <w:szCs w:val="24"/>
              </w:rPr>
            </w:pPr>
          </w:p>
          <w:p w:rsidR="000C4AA4" w:rsidRDefault="000C4AA4" w:rsidP="000C4AA4">
            <w:pPr>
              <w:pStyle w:val="NoSpacing"/>
              <w:rPr>
                <w:bCs/>
                <w:sz w:val="24"/>
                <w:szCs w:val="24"/>
              </w:rPr>
            </w:pPr>
            <w:r>
              <w:rPr>
                <w:bCs/>
                <w:sz w:val="24"/>
                <w:szCs w:val="24"/>
              </w:rPr>
              <w:t xml:space="preserve">Government advice is for parents not to be allowed onto the school site or into the school building. </w:t>
            </w:r>
            <w:r w:rsidR="009907D2">
              <w:rPr>
                <w:bCs/>
                <w:sz w:val="24"/>
                <w:szCs w:val="24"/>
              </w:rPr>
              <w:t xml:space="preserve">  The SLT did not feel that this was practical</w:t>
            </w:r>
            <w:r w:rsidR="006C734E">
              <w:rPr>
                <w:bCs/>
                <w:sz w:val="24"/>
                <w:szCs w:val="24"/>
              </w:rPr>
              <w:t xml:space="preserve"> as it would mean parents and pupils congregating in a small area. </w:t>
            </w:r>
            <w:r w:rsidR="009907D2">
              <w:rPr>
                <w:bCs/>
                <w:sz w:val="24"/>
                <w:szCs w:val="24"/>
              </w:rPr>
              <w:t xml:space="preserve"> The HT shared with governors the plan for pupils arriving and leaving the premises.</w:t>
            </w:r>
          </w:p>
          <w:p w:rsidR="009907D2" w:rsidRPr="009907D2" w:rsidRDefault="009907D2" w:rsidP="009907D2">
            <w:pPr>
              <w:pStyle w:val="NoSpacing"/>
              <w:rPr>
                <w:b/>
                <w:sz w:val="24"/>
                <w:szCs w:val="24"/>
                <w:u w:val="single"/>
              </w:rPr>
            </w:pPr>
          </w:p>
          <w:p w:rsidR="000C4AA4" w:rsidRPr="000C4AA4" w:rsidRDefault="009907D2" w:rsidP="000C4AA4">
            <w:pPr>
              <w:pStyle w:val="NoSpacing"/>
              <w:numPr>
                <w:ilvl w:val="0"/>
                <w:numId w:val="6"/>
              </w:numPr>
              <w:rPr>
                <w:b/>
                <w:sz w:val="24"/>
                <w:szCs w:val="24"/>
                <w:u w:val="single"/>
              </w:rPr>
            </w:pPr>
            <w:r>
              <w:rPr>
                <w:bCs/>
                <w:sz w:val="24"/>
                <w:szCs w:val="24"/>
              </w:rPr>
              <w:t>C</w:t>
            </w:r>
            <w:r w:rsidR="000C4AA4">
              <w:rPr>
                <w:bCs/>
                <w:sz w:val="24"/>
                <w:szCs w:val="24"/>
              </w:rPr>
              <w:t xml:space="preserve">hildren would enter by one gate and leave by another, creating a one-way system.  </w:t>
            </w:r>
          </w:p>
          <w:p w:rsidR="000C4AA4" w:rsidRPr="000C4AA4" w:rsidRDefault="000C4AA4" w:rsidP="000C4AA4">
            <w:pPr>
              <w:pStyle w:val="NoSpacing"/>
              <w:numPr>
                <w:ilvl w:val="0"/>
                <w:numId w:val="6"/>
              </w:numPr>
              <w:rPr>
                <w:b/>
                <w:sz w:val="24"/>
                <w:szCs w:val="24"/>
                <w:u w:val="single"/>
              </w:rPr>
            </w:pPr>
            <w:r>
              <w:rPr>
                <w:bCs/>
                <w:sz w:val="24"/>
                <w:szCs w:val="24"/>
              </w:rPr>
              <w:t xml:space="preserve">No cars would be allowed on site, apart from staff who would have to be parked by 8.00 am.    </w:t>
            </w:r>
          </w:p>
          <w:p w:rsidR="009772B2" w:rsidRDefault="000C4AA4" w:rsidP="009772B2">
            <w:pPr>
              <w:pStyle w:val="NoSpacing"/>
              <w:numPr>
                <w:ilvl w:val="0"/>
                <w:numId w:val="6"/>
              </w:numPr>
              <w:rPr>
                <w:b/>
                <w:sz w:val="24"/>
                <w:szCs w:val="24"/>
                <w:u w:val="single"/>
              </w:rPr>
            </w:pPr>
            <w:r>
              <w:rPr>
                <w:bCs/>
                <w:sz w:val="24"/>
                <w:szCs w:val="24"/>
              </w:rPr>
              <w:t xml:space="preserve">Those pupils who require disabled parking would be asked to contact the school office to arrange a separate drop off/pick up time.  </w:t>
            </w:r>
          </w:p>
          <w:p w:rsidR="000C4AA4" w:rsidRPr="000C4AA4" w:rsidRDefault="000C4AA4" w:rsidP="009772B2">
            <w:pPr>
              <w:pStyle w:val="NoSpacing"/>
              <w:numPr>
                <w:ilvl w:val="0"/>
                <w:numId w:val="6"/>
              </w:numPr>
              <w:rPr>
                <w:b/>
                <w:sz w:val="24"/>
                <w:szCs w:val="24"/>
                <w:u w:val="single"/>
              </w:rPr>
            </w:pPr>
            <w:r>
              <w:rPr>
                <w:bCs/>
                <w:sz w:val="24"/>
                <w:szCs w:val="24"/>
              </w:rPr>
              <w:t xml:space="preserve">Children would be asked to line up socially distancing and parents would have to socially distance and stand opposite their child.  </w:t>
            </w:r>
          </w:p>
          <w:p w:rsidR="000C4AA4" w:rsidRPr="000C4AA4" w:rsidRDefault="000C4AA4" w:rsidP="009772B2">
            <w:pPr>
              <w:pStyle w:val="NoSpacing"/>
              <w:numPr>
                <w:ilvl w:val="0"/>
                <w:numId w:val="6"/>
              </w:numPr>
              <w:rPr>
                <w:b/>
                <w:sz w:val="24"/>
                <w:szCs w:val="24"/>
                <w:u w:val="single"/>
              </w:rPr>
            </w:pPr>
            <w:r>
              <w:rPr>
                <w:bCs/>
                <w:sz w:val="24"/>
                <w:szCs w:val="24"/>
              </w:rPr>
              <w:t>Within the school building there will be a one-way system.</w:t>
            </w:r>
          </w:p>
          <w:p w:rsidR="000C4AA4" w:rsidRPr="000C4AA4" w:rsidRDefault="000C4AA4" w:rsidP="000C4AA4">
            <w:pPr>
              <w:pStyle w:val="NoSpacing"/>
              <w:numPr>
                <w:ilvl w:val="0"/>
                <w:numId w:val="6"/>
              </w:numPr>
              <w:rPr>
                <w:b/>
                <w:sz w:val="24"/>
                <w:szCs w:val="24"/>
                <w:u w:val="single"/>
              </w:rPr>
            </w:pPr>
            <w:r>
              <w:rPr>
                <w:bCs/>
                <w:sz w:val="24"/>
                <w:szCs w:val="24"/>
              </w:rPr>
              <w:t>Each class will be assigned toilets, with children unable to go to the toilet in groups.</w:t>
            </w:r>
          </w:p>
          <w:p w:rsidR="000C4AA4" w:rsidRPr="000C4AA4" w:rsidRDefault="000C4AA4" w:rsidP="000C4AA4">
            <w:pPr>
              <w:pStyle w:val="NoSpacing"/>
              <w:numPr>
                <w:ilvl w:val="0"/>
                <w:numId w:val="6"/>
              </w:numPr>
              <w:rPr>
                <w:b/>
                <w:sz w:val="24"/>
                <w:szCs w:val="24"/>
                <w:u w:val="single"/>
              </w:rPr>
            </w:pPr>
            <w:r>
              <w:rPr>
                <w:bCs/>
                <w:sz w:val="24"/>
                <w:szCs w:val="24"/>
              </w:rPr>
              <w:t>Lunch will be in the classrooms.</w:t>
            </w:r>
          </w:p>
          <w:p w:rsidR="000C4AA4" w:rsidRPr="000C4AA4" w:rsidRDefault="000C4AA4" w:rsidP="000C4AA4">
            <w:pPr>
              <w:pStyle w:val="NoSpacing"/>
              <w:numPr>
                <w:ilvl w:val="0"/>
                <w:numId w:val="6"/>
              </w:numPr>
              <w:rPr>
                <w:b/>
                <w:sz w:val="24"/>
                <w:szCs w:val="24"/>
                <w:u w:val="single"/>
              </w:rPr>
            </w:pPr>
            <w:r>
              <w:rPr>
                <w:bCs/>
                <w:sz w:val="24"/>
                <w:szCs w:val="24"/>
              </w:rPr>
              <w:t>Pupils will have an allocated time on the playground.</w:t>
            </w:r>
          </w:p>
          <w:p w:rsidR="000C4AA4" w:rsidRPr="000C4AA4" w:rsidRDefault="000C4AA4" w:rsidP="000C4AA4">
            <w:pPr>
              <w:pStyle w:val="NoSpacing"/>
              <w:numPr>
                <w:ilvl w:val="0"/>
                <w:numId w:val="6"/>
              </w:numPr>
              <w:rPr>
                <w:b/>
                <w:sz w:val="24"/>
                <w:szCs w:val="24"/>
                <w:u w:val="single"/>
              </w:rPr>
            </w:pPr>
            <w:r>
              <w:rPr>
                <w:bCs/>
                <w:sz w:val="24"/>
                <w:szCs w:val="24"/>
              </w:rPr>
              <w:t>Pupils will be divided into their houses to make it easier for parents with siblings.</w:t>
            </w:r>
          </w:p>
          <w:p w:rsidR="000C4AA4" w:rsidRPr="008E2ED4" w:rsidRDefault="000C4AA4" w:rsidP="000C4AA4">
            <w:pPr>
              <w:pStyle w:val="NoSpacing"/>
              <w:numPr>
                <w:ilvl w:val="0"/>
                <w:numId w:val="6"/>
              </w:numPr>
              <w:rPr>
                <w:b/>
                <w:sz w:val="24"/>
                <w:szCs w:val="24"/>
                <w:u w:val="single"/>
              </w:rPr>
            </w:pPr>
            <w:r>
              <w:rPr>
                <w:bCs/>
                <w:sz w:val="24"/>
                <w:szCs w:val="24"/>
              </w:rPr>
              <w:t xml:space="preserve">Signage and tape </w:t>
            </w:r>
            <w:r w:rsidR="00DF1C5C">
              <w:rPr>
                <w:bCs/>
                <w:sz w:val="24"/>
                <w:szCs w:val="24"/>
              </w:rPr>
              <w:t>have</w:t>
            </w:r>
            <w:r>
              <w:rPr>
                <w:bCs/>
                <w:sz w:val="24"/>
                <w:szCs w:val="24"/>
              </w:rPr>
              <w:t xml:space="preserve"> been ordered</w:t>
            </w:r>
          </w:p>
          <w:p w:rsidR="008E2ED4" w:rsidRPr="008E2ED4" w:rsidRDefault="008E2ED4" w:rsidP="000C4AA4">
            <w:pPr>
              <w:pStyle w:val="NoSpacing"/>
              <w:numPr>
                <w:ilvl w:val="0"/>
                <w:numId w:val="6"/>
              </w:numPr>
              <w:rPr>
                <w:b/>
                <w:sz w:val="24"/>
                <w:szCs w:val="24"/>
                <w:u w:val="single"/>
              </w:rPr>
            </w:pPr>
            <w:r>
              <w:rPr>
                <w:bCs/>
                <w:sz w:val="24"/>
                <w:szCs w:val="24"/>
              </w:rPr>
              <w:t xml:space="preserve">Breakfast and Afterschool clubs will </w:t>
            </w:r>
            <w:r w:rsidR="00DF1C5C">
              <w:rPr>
                <w:bCs/>
                <w:sz w:val="24"/>
                <w:szCs w:val="24"/>
              </w:rPr>
              <w:t>be provided</w:t>
            </w:r>
            <w:r>
              <w:rPr>
                <w:bCs/>
                <w:sz w:val="24"/>
                <w:szCs w:val="24"/>
              </w:rPr>
              <w:t xml:space="preserve"> for those year groups in school.</w:t>
            </w:r>
          </w:p>
          <w:p w:rsidR="008E2ED4" w:rsidRDefault="008E2ED4" w:rsidP="008E2ED4">
            <w:pPr>
              <w:pStyle w:val="NoSpacing"/>
              <w:rPr>
                <w:bCs/>
                <w:sz w:val="24"/>
                <w:szCs w:val="24"/>
              </w:rPr>
            </w:pPr>
          </w:p>
          <w:p w:rsidR="008E2ED4" w:rsidRDefault="008E2ED4" w:rsidP="008E2ED4">
            <w:pPr>
              <w:pStyle w:val="NoSpacing"/>
              <w:rPr>
                <w:bCs/>
                <w:sz w:val="24"/>
                <w:szCs w:val="24"/>
              </w:rPr>
            </w:pPr>
            <w:r>
              <w:rPr>
                <w:bCs/>
                <w:sz w:val="24"/>
                <w:szCs w:val="24"/>
              </w:rPr>
              <w:t xml:space="preserve">The Head Teacher informed governors that she is mindful that there are so many </w:t>
            </w:r>
            <w:r w:rsidR="00DF1C5C">
              <w:rPr>
                <w:bCs/>
                <w:sz w:val="24"/>
                <w:szCs w:val="24"/>
              </w:rPr>
              <w:t>permutations</w:t>
            </w:r>
            <w:r w:rsidR="009907D2">
              <w:rPr>
                <w:bCs/>
                <w:sz w:val="24"/>
                <w:szCs w:val="24"/>
              </w:rPr>
              <w:t xml:space="preserve"> and</w:t>
            </w:r>
            <w:r>
              <w:rPr>
                <w:bCs/>
                <w:sz w:val="24"/>
                <w:szCs w:val="24"/>
              </w:rPr>
              <w:t xml:space="preserve"> strongly feels that staff need the INSET day on the 1</w:t>
            </w:r>
            <w:r w:rsidRPr="008E2ED4">
              <w:rPr>
                <w:bCs/>
                <w:sz w:val="24"/>
                <w:szCs w:val="24"/>
                <w:vertAlign w:val="superscript"/>
              </w:rPr>
              <w:t>st</w:t>
            </w:r>
            <w:r>
              <w:rPr>
                <w:bCs/>
                <w:sz w:val="24"/>
                <w:szCs w:val="24"/>
              </w:rPr>
              <w:t xml:space="preserve"> June to </w:t>
            </w:r>
            <w:r w:rsidR="009907D2">
              <w:rPr>
                <w:bCs/>
                <w:sz w:val="24"/>
                <w:szCs w:val="24"/>
              </w:rPr>
              <w:t xml:space="preserve">ensure that they are fully briefed.  Governors were supportive of this. </w:t>
            </w:r>
          </w:p>
          <w:p w:rsidR="008E2ED4" w:rsidRDefault="008E2ED4" w:rsidP="008E2ED4">
            <w:pPr>
              <w:pStyle w:val="NoSpacing"/>
              <w:rPr>
                <w:bCs/>
                <w:sz w:val="24"/>
                <w:szCs w:val="24"/>
              </w:rPr>
            </w:pPr>
          </w:p>
          <w:p w:rsidR="008E2ED4" w:rsidRDefault="008E2ED4" w:rsidP="008E2ED4">
            <w:pPr>
              <w:pStyle w:val="NoSpacing"/>
              <w:rPr>
                <w:bCs/>
                <w:sz w:val="24"/>
                <w:szCs w:val="24"/>
              </w:rPr>
            </w:pPr>
            <w:r>
              <w:rPr>
                <w:bCs/>
                <w:sz w:val="24"/>
                <w:szCs w:val="24"/>
              </w:rPr>
              <w:t xml:space="preserve">All schools within the collaborative group will close at mid-day on a Friday to enable the schools to be deep cleaned and for staff to have their PPA time.    Governors were reminded that it will be challenging for staff as they may not be teaching in their own year group but </w:t>
            </w:r>
            <w:r w:rsidR="009907D2">
              <w:rPr>
                <w:bCs/>
                <w:sz w:val="24"/>
                <w:szCs w:val="24"/>
              </w:rPr>
              <w:t xml:space="preserve">would </w:t>
            </w:r>
            <w:r>
              <w:rPr>
                <w:bCs/>
                <w:sz w:val="24"/>
                <w:szCs w:val="24"/>
              </w:rPr>
              <w:t>still be planning to meet the needs of the other year groups</w:t>
            </w:r>
            <w:r w:rsidR="006C734E">
              <w:rPr>
                <w:bCs/>
                <w:sz w:val="24"/>
                <w:szCs w:val="24"/>
              </w:rPr>
              <w:t xml:space="preserve"> not attending school.  </w:t>
            </w:r>
          </w:p>
          <w:p w:rsidR="009907D2" w:rsidRDefault="009907D2" w:rsidP="008E2ED4">
            <w:pPr>
              <w:pStyle w:val="NoSpacing"/>
              <w:rPr>
                <w:bCs/>
                <w:sz w:val="24"/>
                <w:szCs w:val="24"/>
              </w:rPr>
            </w:pPr>
          </w:p>
          <w:p w:rsidR="008E2ED4" w:rsidRDefault="008E2ED4" w:rsidP="008E2ED4">
            <w:pPr>
              <w:pStyle w:val="NoSpacing"/>
              <w:rPr>
                <w:bCs/>
                <w:sz w:val="24"/>
                <w:szCs w:val="24"/>
              </w:rPr>
            </w:pPr>
            <w:r>
              <w:rPr>
                <w:bCs/>
                <w:sz w:val="24"/>
                <w:szCs w:val="24"/>
              </w:rPr>
              <w:t xml:space="preserve">The HT said that </w:t>
            </w:r>
            <w:r w:rsidR="00DF1C5C">
              <w:rPr>
                <w:bCs/>
                <w:sz w:val="24"/>
                <w:szCs w:val="24"/>
              </w:rPr>
              <w:t>ultimately</w:t>
            </w:r>
            <w:r>
              <w:rPr>
                <w:bCs/>
                <w:sz w:val="24"/>
                <w:szCs w:val="24"/>
              </w:rPr>
              <w:t xml:space="preserve"> it was important to keep children and families safe.    </w:t>
            </w:r>
          </w:p>
          <w:p w:rsidR="008E2ED4" w:rsidRDefault="008E2ED4" w:rsidP="008E2ED4">
            <w:pPr>
              <w:pStyle w:val="NoSpacing"/>
              <w:rPr>
                <w:bCs/>
                <w:sz w:val="24"/>
                <w:szCs w:val="24"/>
              </w:rPr>
            </w:pPr>
          </w:p>
          <w:p w:rsidR="009907D2" w:rsidRDefault="008E2ED4" w:rsidP="008E2ED4">
            <w:pPr>
              <w:pStyle w:val="NoSpacing"/>
              <w:rPr>
                <w:bCs/>
                <w:color w:val="FF0000"/>
                <w:sz w:val="24"/>
                <w:szCs w:val="24"/>
              </w:rPr>
            </w:pPr>
            <w:r>
              <w:rPr>
                <w:bCs/>
                <w:color w:val="FF0000"/>
                <w:sz w:val="24"/>
                <w:szCs w:val="24"/>
              </w:rPr>
              <w:t xml:space="preserve">Q. </w:t>
            </w:r>
            <w:r w:rsidRPr="009907D2">
              <w:rPr>
                <w:bCs/>
                <w:i/>
                <w:iCs/>
                <w:color w:val="FF0000"/>
                <w:sz w:val="24"/>
                <w:szCs w:val="24"/>
              </w:rPr>
              <w:t>If a parent has a query about their child, do they contact their class or the one covering the class</w:t>
            </w:r>
            <w:r>
              <w:rPr>
                <w:bCs/>
                <w:color w:val="FF0000"/>
                <w:sz w:val="24"/>
                <w:szCs w:val="24"/>
              </w:rPr>
              <w:t xml:space="preserve">?   </w:t>
            </w:r>
          </w:p>
          <w:p w:rsidR="008E2ED4" w:rsidRDefault="008E2ED4" w:rsidP="008E2ED4">
            <w:pPr>
              <w:pStyle w:val="NoSpacing"/>
              <w:rPr>
                <w:bCs/>
                <w:color w:val="FF0000"/>
                <w:sz w:val="24"/>
                <w:szCs w:val="24"/>
              </w:rPr>
            </w:pPr>
            <w:r>
              <w:rPr>
                <w:bCs/>
                <w:color w:val="FF0000"/>
                <w:sz w:val="24"/>
                <w:szCs w:val="24"/>
              </w:rPr>
              <w:t>The HT advised that the parent should contact their child’s original teacher who could discuss any concerns with the teacher covering the class.</w:t>
            </w:r>
          </w:p>
          <w:p w:rsidR="008E2ED4" w:rsidRDefault="008E2ED4" w:rsidP="008E2ED4">
            <w:pPr>
              <w:pStyle w:val="NoSpacing"/>
              <w:rPr>
                <w:bCs/>
                <w:color w:val="FF0000"/>
                <w:sz w:val="24"/>
                <w:szCs w:val="24"/>
              </w:rPr>
            </w:pPr>
          </w:p>
          <w:p w:rsidR="009907D2" w:rsidRDefault="008E2ED4" w:rsidP="008E2ED4">
            <w:pPr>
              <w:pStyle w:val="NoSpacing"/>
              <w:rPr>
                <w:bCs/>
                <w:i/>
                <w:iCs/>
                <w:color w:val="FF0000"/>
                <w:sz w:val="24"/>
                <w:szCs w:val="24"/>
              </w:rPr>
            </w:pPr>
            <w:r w:rsidRPr="009907D2">
              <w:rPr>
                <w:bCs/>
                <w:i/>
                <w:iCs/>
                <w:color w:val="FF0000"/>
                <w:sz w:val="24"/>
                <w:szCs w:val="24"/>
              </w:rPr>
              <w:t xml:space="preserve">Would it not be possible for teachers across the collaborative group to work cohesively when planning?   </w:t>
            </w:r>
          </w:p>
          <w:p w:rsidR="008E2ED4" w:rsidRPr="009907D2" w:rsidRDefault="008E2ED4" w:rsidP="008E2ED4">
            <w:pPr>
              <w:pStyle w:val="NoSpacing"/>
              <w:rPr>
                <w:bCs/>
                <w:i/>
                <w:iCs/>
                <w:color w:val="FF0000"/>
                <w:sz w:val="24"/>
                <w:szCs w:val="24"/>
              </w:rPr>
            </w:pPr>
            <w:r w:rsidRPr="009907D2">
              <w:rPr>
                <w:bCs/>
                <w:color w:val="FF0000"/>
                <w:sz w:val="24"/>
                <w:szCs w:val="24"/>
              </w:rPr>
              <w:t xml:space="preserve">The HT and DHT said that this was something that </w:t>
            </w:r>
            <w:r w:rsidR="009907D2">
              <w:rPr>
                <w:bCs/>
                <w:color w:val="FF0000"/>
                <w:sz w:val="24"/>
                <w:szCs w:val="24"/>
              </w:rPr>
              <w:t xml:space="preserve">hadn’t been considered but was a suggestion that </w:t>
            </w:r>
            <w:r w:rsidR="00353370">
              <w:rPr>
                <w:bCs/>
                <w:color w:val="FF0000"/>
                <w:sz w:val="24"/>
                <w:szCs w:val="24"/>
              </w:rPr>
              <w:t xml:space="preserve">they would look into. </w:t>
            </w:r>
          </w:p>
          <w:p w:rsidR="008E2ED4" w:rsidRDefault="008E2ED4" w:rsidP="008E2ED4">
            <w:pPr>
              <w:pStyle w:val="NoSpacing"/>
              <w:rPr>
                <w:bCs/>
                <w:color w:val="FF0000"/>
                <w:sz w:val="24"/>
                <w:szCs w:val="24"/>
              </w:rPr>
            </w:pPr>
          </w:p>
          <w:p w:rsidR="008E2ED4" w:rsidRDefault="008E2ED4" w:rsidP="008E2ED4">
            <w:pPr>
              <w:pStyle w:val="NoSpacing"/>
              <w:rPr>
                <w:bCs/>
                <w:color w:val="FF0000"/>
                <w:sz w:val="24"/>
                <w:szCs w:val="24"/>
              </w:rPr>
            </w:pPr>
            <w:r>
              <w:rPr>
                <w:bCs/>
                <w:color w:val="FF0000"/>
                <w:sz w:val="24"/>
                <w:szCs w:val="24"/>
              </w:rPr>
              <w:t xml:space="preserve">The Vice Chair reiterated the importance of staff having their PPA time on a Friday afternoon.  </w:t>
            </w:r>
          </w:p>
          <w:p w:rsidR="008E2ED4" w:rsidRDefault="008E2ED4" w:rsidP="008E2ED4">
            <w:pPr>
              <w:pStyle w:val="NoSpacing"/>
              <w:rPr>
                <w:bCs/>
                <w:color w:val="FF0000"/>
                <w:sz w:val="24"/>
                <w:szCs w:val="24"/>
              </w:rPr>
            </w:pPr>
          </w:p>
          <w:p w:rsidR="008E2ED4" w:rsidRDefault="008E2ED4" w:rsidP="008E2ED4">
            <w:pPr>
              <w:pStyle w:val="NoSpacing"/>
              <w:rPr>
                <w:bCs/>
                <w:color w:val="FF0000"/>
                <w:sz w:val="24"/>
                <w:szCs w:val="24"/>
              </w:rPr>
            </w:pPr>
            <w:r>
              <w:rPr>
                <w:bCs/>
                <w:color w:val="FF0000"/>
                <w:sz w:val="24"/>
                <w:szCs w:val="24"/>
              </w:rPr>
              <w:t xml:space="preserve">A governor </w:t>
            </w:r>
            <w:r w:rsidR="00DF1C5C">
              <w:rPr>
                <w:bCs/>
                <w:color w:val="FF0000"/>
                <w:sz w:val="24"/>
                <w:szCs w:val="24"/>
              </w:rPr>
              <w:t>questioned that</w:t>
            </w:r>
            <w:r>
              <w:rPr>
                <w:bCs/>
                <w:color w:val="FF0000"/>
                <w:sz w:val="24"/>
                <w:szCs w:val="24"/>
              </w:rPr>
              <w:t xml:space="preserve"> whilst there had been lengthy discussion on the conditions for pupils returning to school, what steps </w:t>
            </w:r>
            <w:r w:rsidR="00353370">
              <w:rPr>
                <w:bCs/>
                <w:color w:val="FF0000"/>
                <w:sz w:val="24"/>
                <w:szCs w:val="24"/>
              </w:rPr>
              <w:t xml:space="preserve">had been put </w:t>
            </w:r>
            <w:r>
              <w:rPr>
                <w:bCs/>
                <w:color w:val="FF0000"/>
                <w:sz w:val="24"/>
                <w:szCs w:val="24"/>
              </w:rPr>
              <w:t xml:space="preserve">place for staff to ensure that they </w:t>
            </w:r>
            <w:r w:rsidR="00353370">
              <w:rPr>
                <w:bCs/>
                <w:color w:val="FF0000"/>
                <w:sz w:val="24"/>
                <w:szCs w:val="24"/>
              </w:rPr>
              <w:t xml:space="preserve">were </w:t>
            </w:r>
            <w:r>
              <w:rPr>
                <w:bCs/>
                <w:color w:val="FF0000"/>
                <w:sz w:val="24"/>
                <w:szCs w:val="24"/>
              </w:rPr>
              <w:t xml:space="preserve">able to return to work safely.     The </w:t>
            </w:r>
            <w:r w:rsidR="00F20372">
              <w:rPr>
                <w:bCs/>
                <w:color w:val="FF0000"/>
                <w:sz w:val="24"/>
                <w:szCs w:val="24"/>
              </w:rPr>
              <w:t xml:space="preserve">DHT explained that </w:t>
            </w:r>
            <w:r w:rsidR="00353370">
              <w:rPr>
                <w:bCs/>
                <w:color w:val="FF0000"/>
                <w:sz w:val="24"/>
                <w:szCs w:val="24"/>
              </w:rPr>
              <w:t xml:space="preserve">the </w:t>
            </w:r>
            <w:r w:rsidR="00F20372">
              <w:rPr>
                <w:bCs/>
                <w:color w:val="FF0000"/>
                <w:sz w:val="24"/>
                <w:szCs w:val="24"/>
              </w:rPr>
              <w:t xml:space="preserve">timetable </w:t>
            </w:r>
            <w:r w:rsidR="00353370">
              <w:rPr>
                <w:bCs/>
                <w:color w:val="FF0000"/>
                <w:sz w:val="24"/>
                <w:szCs w:val="24"/>
              </w:rPr>
              <w:t xml:space="preserve">would be </w:t>
            </w:r>
            <w:r w:rsidR="00F20372">
              <w:rPr>
                <w:bCs/>
                <w:color w:val="FF0000"/>
                <w:sz w:val="24"/>
                <w:szCs w:val="24"/>
              </w:rPr>
              <w:t>staggered for staff.   There had been an additional staff room created and there was room for all staff returning on the 1</w:t>
            </w:r>
            <w:r w:rsidR="00F20372" w:rsidRPr="00F20372">
              <w:rPr>
                <w:bCs/>
                <w:color w:val="FF0000"/>
                <w:sz w:val="24"/>
                <w:szCs w:val="24"/>
                <w:vertAlign w:val="superscript"/>
              </w:rPr>
              <w:t>st</w:t>
            </w:r>
            <w:r w:rsidR="00F20372">
              <w:rPr>
                <w:bCs/>
                <w:color w:val="FF0000"/>
                <w:sz w:val="24"/>
                <w:szCs w:val="24"/>
              </w:rPr>
              <w:t xml:space="preserve"> June to socially distance safely.     The HT felt strongly that staff should be able to socialise safely with other colleagues at lunch times and not feel obliged to sit with their pupils.     </w:t>
            </w:r>
          </w:p>
          <w:p w:rsidR="00F20372" w:rsidRDefault="00F20372" w:rsidP="008E2ED4">
            <w:pPr>
              <w:pStyle w:val="NoSpacing"/>
              <w:rPr>
                <w:bCs/>
                <w:color w:val="FF0000"/>
                <w:sz w:val="24"/>
                <w:szCs w:val="24"/>
              </w:rPr>
            </w:pPr>
          </w:p>
          <w:p w:rsidR="00F20372" w:rsidRDefault="00F20372" w:rsidP="008E2ED4">
            <w:pPr>
              <w:pStyle w:val="NoSpacing"/>
              <w:rPr>
                <w:bCs/>
                <w:color w:val="FF0000"/>
                <w:sz w:val="24"/>
                <w:szCs w:val="24"/>
              </w:rPr>
            </w:pPr>
            <w:r>
              <w:rPr>
                <w:bCs/>
                <w:color w:val="FF0000"/>
                <w:sz w:val="24"/>
                <w:szCs w:val="24"/>
              </w:rPr>
              <w:t>The SLT will be providing a list of FAQ’s for staff.</w:t>
            </w:r>
          </w:p>
          <w:p w:rsidR="00F20372" w:rsidRDefault="00F20372" w:rsidP="008E2ED4">
            <w:pPr>
              <w:pStyle w:val="NoSpacing"/>
              <w:rPr>
                <w:bCs/>
                <w:color w:val="FF0000"/>
                <w:sz w:val="24"/>
                <w:szCs w:val="24"/>
              </w:rPr>
            </w:pPr>
          </w:p>
          <w:p w:rsidR="00F20372" w:rsidRDefault="00F20372" w:rsidP="008E2ED4">
            <w:pPr>
              <w:pStyle w:val="NoSpacing"/>
              <w:rPr>
                <w:bCs/>
                <w:color w:val="FF0000"/>
                <w:sz w:val="24"/>
                <w:szCs w:val="24"/>
              </w:rPr>
            </w:pPr>
            <w:r>
              <w:rPr>
                <w:bCs/>
                <w:color w:val="FF0000"/>
                <w:sz w:val="24"/>
                <w:szCs w:val="24"/>
              </w:rPr>
              <w:t xml:space="preserve">A governor said that staff would have to be mindful that they would have to work </w:t>
            </w:r>
            <w:r w:rsidR="00353370">
              <w:rPr>
                <w:bCs/>
                <w:color w:val="FF0000"/>
                <w:sz w:val="24"/>
                <w:szCs w:val="24"/>
              </w:rPr>
              <w:t xml:space="preserve"> using dynamic thinking</w:t>
            </w:r>
            <w:r>
              <w:rPr>
                <w:bCs/>
                <w:color w:val="FF0000"/>
                <w:sz w:val="24"/>
                <w:szCs w:val="24"/>
              </w:rPr>
              <w:t>in the best way for that moment</w:t>
            </w:r>
            <w:r w:rsidR="00353370">
              <w:rPr>
                <w:bCs/>
                <w:color w:val="FF0000"/>
                <w:sz w:val="24"/>
                <w:szCs w:val="24"/>
              </w:rPr>
              <w:t xml:space="preserve">.   Governors appreciated that the government had provided guidance for schools and that this guidance was not always going to be easy to adhere to. </w:t>
            </w:r>
          </w:p>
          <w:p w:rsidR="00F20372" w:rsidRDefault="00F20372" w:rsidP="008E2ED4">
            <w:pPr>
              <w:pStyle w:val="NoSpacing"/>
              <w:rPr>
                <w:bCs/>
                <w:color w:val="FF0000"/>
                <w:sz w:val="24"/>
                <w:szCs w:val="24"/>
              </w:rPr>
            </w:pPr>
          </w:p>
          <w:p w:rsidR="00F20372" w:rsidRDefault="00F20372" w:rsidP="008E2ED4">
            <w:pPr>
              <w:pStyle w:val="NoSpacing"/>
              <w:rPr>
                <w:bCs/>
                <w:color w:val="FF0000"/>
                <w:sz w:val="24"/>
                <w:szCs w:val="24"/>
              </w:rPr>
            </w:pPr>
            <w:r>
              <w:rPr>
                <w:bCs/>
                <w:color w:val="FF0000"/>
                <w:sz w:val="24"/>
                <w:szCs w:val="24"/>
              </w:rPr>
              <w:t>A governor asked how staff were being told to look out for signs and symptoms of COVID.   Governors were pleased to learn that prior to the lockdown, staff had received training but there was already refresher training in place for the 1</w:t>
            </w:r>
            <w:r w:rsidRPr="00F20372">
              <w:rPr>
                <w:bCs/>
                <w:color w:val="FF0000"/>
                <w:sz w:val="24"/>
                <w:szCs w:val="24"/>
                <w:vertAlign w:val="superscript"/>
              </w:rPr>
              <w:t>st</w:t>
            </w:r>
            <w:r>
              <w:rPr>
                <w:bCs/>
                <w:color w:val="FF0000"/>
                <w:sz w:val="24"/>
                <w:szCs w:val="24"/>
              </w:rPr>
              <w:t xml:space="preserve"> June.</w:t>
            </w:r>
          </w:p>
          <w:p w:rsidR="00F20372" w:rsidRDefault="00F20372" w:rsidP="008E2ED4">
            <w:pPr>
              <w:pStyle w:val="NoSpacing"/>
              <w:rPr>
                <w:bCs/>
                <w:color w:val="FF0000"/>
                <w:sz w:val="24"/>
                <w:szCs w:val="24"/>
              </w:rPr>
            </w:pPr>
          </w:p>
          <w:p w:rsidR="00F20372" w:rsidRDefault="00F20372" w:rsidP="008E2ED4">
            <w:pPr>
              <w:pStyle w:val="NoSpacing"/>
              <w:rPr>
                <w:bCs/>
                <w:color w:val="000000" w:themeColor="text1"/>
                <w:sz w:val="24"/>
                <w:szCs w:val="24"/>
              </w:rPr>
            </w:pPr>
            <w:r>
              <w:rPr>
                <w:bCs/>
                <w:color w:val="000000" w:themeColor="text1"/>
                <w:sz w:val="24"/>
                <w:szCs w:val="24"/>
              </w:rPr>
              <w:t xml:space="preserve">Governors had a lengthy discussion about the pros and cons of face masks.  The HT informed governors that KCC will not give a stance on this.   Governors felt that the guidance did not specify that children/staff in schools needed to wear a mask.  The HT would be discussing the issue of masks further in the meeting </w:t>
            </w:r>
            <w:r w:rsidR="00353370">
              <w:rPr>
                <w:bCs/>
                <w:color w:val="000000" w:themeColor="text1"/>
                <w:sz w:val="24"/>
                <w:szCs w:val="24"/>
              </w:rPr>
              <w:t xml:space="preserve">with SLT </w:t>
            </w:r>
            <w:r>
              <w:rPr>
                <w:bCs/>
                <w:color w:val="000000" w:themeColor="text1"/>
                <w:sz w:val="24"/>
                <w:szCs w:val="24"/>
              </w:rPr>
              <w:t>tomorrow (19.05.20)</w:t>
            </w:r>
            <w:r w:rsidR="00353370">
              <w:rPr>
                <w:bCs/>
                <w:color w:val="000000" w:themeColor="text1"/>
                <w:sz w:val="24"/>
                <w:szCs w:val="24"/>
              </w:rPr>
              <w:t xml:space="preserve"> along with the government guidance of staff wearing PPE when attending to pupils who were unwell.</w:t>
            </w:r>
          </w:p>
          <w:p w:rsidR="009772B2" w:rsidRDefault="00F20372" w:rsidP="00270E4D">
            <w:pPr>
              <w:pStyle w:val="NoSpacing"/>
              <w:rPr>
                <w:bCs/>
                <w:color w:val="FF0000"/>
                <w:sz w:val="24"/>
                <w:szCs w:val="24"/>
              </w:rPr>
            </w:pPr>
            <w:r>
              <w:rPr>
                <w:bCs/>
                <w:color w:val="FF0000"/>
                <w:sz w:val="24"/>
                <w:szCs w:val="24"/>
              </w:rPr>
              <w:t xml:space="preserve">Although no monitoring visits are being encouraged at the present time, a governor asked if it would be prudent to </w:t>
            </w:r>
            <w:r w:rsidR="00353370">
              <w:rPr>
                <w:bCs/>
                <w:color w:val="FF0000"/>
                <w:sz w:val="24"/>
                <w:szCs w:val="24"/>
              </w:rPr>
              <w:t xml:space="preserve">have a table </w:t>
            </w:r>
            <w:r w:rsidR="00353370">
              <w:rPr>
                <w:bCs/>
                <w:color w:val="FF0000"/>
                <w:sz w:val="24"/>
                <w:szCs w:val="24"/>
              </w:rPr>
              <w:lastRenderedPageBreak/>
              <w:t>top</w:t>
            </w:r>
            <w:r>
              <w:rPr>
                <w:bCs/>
                <w:color w:val="FF0000"/>
                <w:sz w:val="24"/>
                <w:szCs w:val="24"/>
              </w:rPr>
              <w:t xml:space="preserve">review </w:t>
            </w:r>
            <w:r w:rsidR="00353370">
              <w:rPr>
                <w:bCs/>
                <w:color w:val="FF0000"/>
                <w:sz w:val="24"/>
                <w:szCs w:val="24"/>
              </w:rPr>
              <w:t xml:space="preserve">of </w:t>
            </w:r>
            <w:r>
              <w:rPr>
                <w:bCs/>
                <w:color w:val="FF0000"/>
                <w:sz w:val="24"/>
                <w:szCs w:val="24"/>
              </w:rPr>
              <w:t xml:space="preserve">all the guidance for schools </w:t>
            </w:r>
            <w:r w:rsidR="00ED531E">
              <w:rPr>
                <w:bCs/>
                <w:color w:val="FF0000"/>
                <w:sz w:val="24"/>
                <w:szCs w:val="24"/>
              </w:rPr>
              <w:t xml:space="preserve">in regard to H&amp;S and to ensure the H&amp;S policy reflects this. </w:t>
            </w:r>
            <w:r w:rsidR="00353370">
              <w:rPr>
                <w:bCs/>
                <w:color w:val="FF0000"/>
                <w:sz w:val="24"/>
                <w:szCs w:val="24"/>
              </w:rPr>
              <w:t xml:space="preserve">  This was agreed by the FGB and the HT will forward the H&amp;S policy to the H&amp;S monitoring pair. </w:t>
            </w:r>
          </w:p>
          <w:p w:rsidR="006C734E" w:rsidRDefault="006C734E" w:rsidP="00270E4D">
            <w:pPr>
              <w:pStyle w:val="NoSpacing"/>
              <w:rPr>
                <w:bCs/>
                <w:color w:val="FF0000"/>
                <w:sz w:val="24"/>
                <w:szCs w:val="24"/>
              </w:rPr>
            </w:pPr>
          </w:p>
          <w:p w:rsidR="006C734E" w:rsidRPr="006C734E" w:rsidRDefault="006C734E" w:rsidP="00270E4D">
            <w:pPr>
              <w:pStyle w:val="NoSpacing"/>
              <w:rPr>
                <w:bCs/>
                <w:sz w:val="24"/>
                <w:szCs w:val="24"/>
              </w:rPr>
            </w:pPr>
            <w:r>
              <w:rPr>
                <w:bCs/>
                <w:sz w:val="24"/>
                <w:szCs w:val="24"/>
              </w:rPr>
              <w:t>The HT would be meeting with the SLT on Tuesday 19</w:t>
            </w:r>
            <w:r w:rsidRPr="006C734E">
              <w:rPr>
                <w:bCs/>
                <w:sz w:val="24"/>
                <w:szCs w:val="24"/>
                <w:vertAlign w:val="superscript"/>
              </w:rPr>
              <w:t>th</w:t>
            </w:r>
            <w:r>
              <w:rPr>
                <w:bCs/>
                <w:sz w:val="24"/>
                <w:szCs w:val="24"/>
              </w:rPr>
              <w:t xml:space="preserve"> May to review all of the above points and because of the ever changing situation reminded governors that amendments could have to be made. </w:t>
            </w:r>
          </w:p>
        </w:tc>
        <w:tc>
          <w:tcPr>
            <w:tcW w:w="1559" w:type="dxa"/>
            <w:shd w:val="clear" w:color="auto" w:fill="auto"/>
          </w:tcPr>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353370" w:rsidRDefault="00353370" w:rsidP="003112C4">
            <w:pPr>
              <w:pStyle w:val="NoSpacing"/>
              <w:rPr>
                <w:b/>
                <w:sz w:val="24"/>
                <w:szCs w:val="24"/>
              </w:rPr>
            </w:pPr>
          </w:p>
          <w:p w:rsidR="00353370" w:rsidRDefault="00353370" w:rsidP="003112C4">
            <w:pPr>
              <w:pStyle w:val="NoSpacing"/>
              <w:rPr>
                <w:b/>
                <w:sz w:val="24"/>
                <w:szCs w:val="24"/>
              </w:rPr>
            </w:pPr>
          </w:p>
          <w:p w:rsidR="00353370" w:rsidRPr="006C734E" w:rsidRDefault="00353370"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ED531E" w:rsidRDefault="00ED531E" w:rsidP="003112C4">
            <w:pPr>
              <w:pStyle w:val="NoSpacing"/>
              <w:rPr>
                <w:b/>
                <w:sz w:val="24"/>
                <w:szCs w:val="24"/>
              </w:rPr>
            </w:pPr>
            <w:r w:rsidRPr="006C734E">
              <w:rPr>
                <w:b/>
                <w:sz w:val="20"/>
                <w:szCs w:val="20"/>
              </w:rPr>
              <w:t>HT to forward H&amp;S policy to H&amp;S monitoring pair</w:t>
            </w:r>
          </w:p>
        </w:tc>
      </w:tr>
      <w:tr w:rsidR="00ED531E" w:rsidRPr="009A2436" w:rsidTr="003112C4">
        <w:tc>
          <w:tcPr>
            <w:tcW w:w="562" w:type="dxa"/>
            <w:shd w:val="clear" w:color="auto" w:fill="auto"/>
          </w:tcPr>
          <w:p w:rsidR="00ED531E" w:rsidRDefault="00C237C5" w:rsidP="003112C4">
            <w:pPr>
              <w:pStyle w:val="NoSpacing"/>
              <w:jc w:val="both"/>
              <w:rPr>
                <w:sz w:val="24"/>
                <w:szCs w:val="24"/>
              </w:rPr>
            </w:pPr>
            <w:r>
              <w:rPr>
                <w:sz w:val="24"/>
                <w:szCs w:val="24"/>
              </w:rPr>
              <w:lastRenderedPageBreak/>
              <w:t>9</w:t>
            </w:r>
          </w:p>
        </w:tc>
        <w:tc>
          <w:tcPr>
            <w:tcW w:w="6946" w:type="dxa"/>
            <w:shd w:val="clear" w:color="auto" w:fill="auto"/>
          </w:tcPr>
          <w:p w:rsidR="00ED531E" w:rsidRDefault="00ED531E" w:rsidP="003112C4">
            <w:pPr>
              <w:pStyle w:val="NoSpacing"/>
              <w:rPr>
                <w:b/>
                <w:sz w:val="24"/>
                <w:szCs w:val="24"/>
                <w:u w:val="single"/>
              </w:rPr>
            </w:pPr>
            <w:r>
              <w:rPr>
                <w:b/>
                <w:sz w:val="24"/>
                <w:szCs w:val="24"/>
                <w:u w:val="single"/>
              </w:rPr>
              <w:t xml:space="preserve">Governance </w:t>
            </w:r>
            <w:r w:rsidR="00DF1C5C">
              <w:rPr>
                <w:b/>
                <w:sz w:val="24"/>
                <w:szCs w:val="24"/>
                <w:u w:val="single"/>
              </w:rPr>
              <w:t>Monthly</w:t>
            </w:r>
            <w:r>
              <w:rPr>
                <w:b/>
                <w:sz w:val="24"/>
                <w:szCs w:val="24"/>
                <w:u w:val="single"/>
              </w:rPr>
              <w:t xml:space="preserve"> bulletin/Covid weekly </w:t>
            </w:r>
            <w:r w:rsidR="00DF1C5C">
              <w:rPr>
                <w:b/>
                <w:sz w:val="24"/>
                <w:szCs w:val="24"/>
                <w:u w:val="single"/>
              </w:rPr>
              <w:t>roundup</w:t>
            </w:r>
            <w:r>
              <w:rPr>
                <w:b/>
                <w:sz w:val="24"/>
                <w:szCs w:val="24"/>
                <w:u w:val="single"/>
              </w:rPr>
              <w:t xml:space="preserve">.  </w:t>
            </w:r>
          </w:p>
          <w:p w:rsidR="00ED531E" w:rsidRPr="00ED531E" w:rsidRDefault="00ED531E" w:rsidP="003112C4">
            <w:pPr>
              <w:pStyle w:val="NoSpacing"/>
              <w:rPr>
                <w:bCs/>
                <w:sz w:val="24"/>
                <w:szCs w:val="24"/>
              </w:rPr>
            </w:pPr>
            <w:r>
              <w:rPr>
                <w:bCs/>
                <w:sz w:val="24"/>
                <w:szCs w:val="24"/>
              </w:rPr>
              <w:t>The clerk asked all governors to confirm that they had been receiving the weekly briefings and signposted them ‘The Key for Governors’ as a source of information.</w:t>
            </w:r>
          </w:p>
        </w:tc>
        <w:tc>
          <w:tcPr>
            <w:tcW w:w="1559" w:type="dxa"/>
            <w:shd w:val="clear" w:color="auto" w:fill="auto"/>
          </w:tcPr>
          <w:p w:rsidR="00ED531E" w:rsidRDefault="00ED531E" w:rsidP="003112C4">
            <w:pPr>
              <w:pStyle w:val="NoSpacing"/>
              <w:rPr>
                <w:b/>
                <w:sz w:val="24"/>
                <w:szCs w:val="24"/>
              </w:rPr>
            </w:pPr>
          </w:p>
        </w:tc>
      </w:tr>
      <w:tr w:rsidR="00ED531E" w:rsidRPr="009A2436" w:rsidTr="003112C4">
        <w:tc>
          <w:tcPr>
            <w:tcW w:w="562" w:type="dxa"/>
            <w:shd w:val="clear" w:color="auto" w:fill="auto"/>
          </w:tcPr>
          <w:p w:rsidR="00ED531E" w:rsidRDefault="00C237C5" w:rsidP="003112C4">
            <w:pPr>
              <w:pStyle w:val="NoSpacing"/>
              <w:jc w:val="both"/>
              <w:rPr>
                <w:sz w:val="24"/>
                <w:szCs w:val="24"/>
              </w:rPr>
            </w:pPr>
            <w:r>
              <w:rPr>
                <w:sz w:val="24"/>
                <w:szCs w:val="24"/>
              </w:rPr>
              <w:t>10</w:t>
            </w:r>
          </w:p>
        </w:tc>
        <w:tc>
          <w:tcPr>
            <w:tcW w:w="6946" w:type="dxa"/>
            <w:shd w:val="clear" w:color="auto" w:fill="auto"/>
          </w:tcPr>
          <w:p w:rsidR="00ED531E" w:rsidRDefault="00ED531E" w:rsidP="003112C4">
            <w:pPr>
              <w:pStyle w:val="NoSpacing"/>
              <w:rPr>
                <w:bCs/>
                <w:sz w:val="24"/>
                <w:szCs w:val="24"/>
              </w:rPr>
            </w:pPr>
            <w:r>
              <w:rPr>
                <w:b/>
                <w:sz w:val="24"/>
                <w:szCs w:val="24"/>
                <w:u w:val="single"/>
              </w:rPr>
              <w:t xml:space="preserve">Governor Training </w:t>
            </w:r>
            <w:r>
              <w:rPr>
                <w:bCs/>
                <w:sz w:val="24"/>
                <w:szCs w:val="24"/>
              </w:rPr>
              <w:t xml:space="preserve">The Clerk reminded governors of the online cpd training that was available with particular reference to training on panel hearing. </w:t>
            </w:r>
          </w:p>
          <w:p w:rsidR="00ED531E" w:rsidRDefault="00ED531E" w:rsidP="003112C4">
            <w:pPr>
              <w:pStyle w:val="NoSpacing"/>
              <w:rPr>
                <w:bCs/>
                <w:sz w:val="24"/>
                <w:szCs w:val="24"/>
              </w:rPr>
            </w:pPr>
          </w:p>
          <w:p w:rsidR="00ED531E" w:rsidRDefault="00ED531E" w:rsidP="003112C4">
            <w:pPr>
              <w:pStyle w:val="NoSpacing"/>
              <w:rPr>
                <w:bCs/>
                <w:sz w:val="24"/>
                <w:szCs w:val="24"/>
              </w:rPr>
            </w:pPr>
            <w:r>
              <w:rPr>
                <w:bCs/>
                <w:sz w:val="24"/>
                <w:szCs w:val="24"/>
              </w:rPr>
              <w:t xml:space="preserve">The Skills Audit had shown that the FGB had shown gaps in knowledge of the local community and the clerk suggested that when things return to normal this was something that the FGB could look into. </w:t>
            </w:r>
          </w:p>
          <w:p w:rsidR="00ED531E" w:rsidRDefault="00ED531E" w:rsidP="003112C4">
            <w:pPr>
              <w:pStyle w:val="NoSpacing"/>
              <w:rPr>
                <w:bCs/>
                <w:sz w:val="24"/>
                <w:szCs w:val="24"/>
              </w:rPr>
            </w:pPr>
          </w:p>
          <w:p w:rsidR="00ED531E" w:rsidRPr="00ED531E" w:rsidRDefault="00ED531E" w:rsidP="003112C4">
            <w:pPr>
              <w:pStyle w:val="NoSpacing"/>
              <w:rPr>
                <w:bCs/>
                <w:sz w:val="24"/>
                <w:szCs w:val="24"/>
              </w:rPr>
            </w:pPr>
            <w:r>
              <w:rPr>
                <w:bCs/>
                <w:sz w:val="24"/>
                <w:szCs w:val="24"/>
              </w:rPr>
              <w:t>The CoG asked the HT to clarify her views on monitoring visits.   It was agreed that apart from statutory duties and visits, no further monitoring visits would be carried out.   Governors agreed that they would follow guidance received from the Governmen</w:t>
            </w:r>
            <w:r w:rsidR="00353370">
              <w:rPr>
                <w:bCs/>
                <w:sz w:val="24"/>
                <w:szCs w:val="24"/>
              </w:rPr>
              <w:t>t and would only carry out urgent critical business decisions</w:t>
            </w:r>
            <w:r w:rsidR="006C734E">
              <w:rPr>
                <w:bCs/>
                <w:sz w:val="24"/>
                <w:szCs w:val="24"/>
              </w:rPr>
              <w:t xml:space="preserve"> and matters relating to Safeguarding, H&amp;S, Finance and staff wellbeing within their strategic roles </w:t>
            </w:r>
            <w:r w:rsidR="00353370">
              <w:rPr>
                <w:bCs/>
                <w:sz w:val="24"/>
                <w:szCs w:val="24"/>
              </w:rPr>
              <w:t xml:space="preserve">unless advised otherwise. </w:t>
            </w:r>
          </w:p>
        </w:tc>
        <w:tc>
          <w:tcPr>
            <w:tcW w:w="1559" w:type="dxa"/>
            <w:shd w:val="clear" w:color="auto" w:fill="auto"/>
          </w:tcPr>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Default="00ED531E" w:rsidP="003112C4">
            <w:pPr>
              <w:pStyle w:val="NoSpacing"/>
              <w:rPr>
                <w:b/>
                <w:sz w:val="24"/>
                <w:szCs w:val="24"/>
              </w:rPr>
            </w:pPr>
          </w:p>
          <w:p w:rsidR="00ED531E" w:rsidRPr="002F3ED1" w:rsidRDefault="00ED531E" w:rsidP="003112C4">
            <w:pPr>
              <w:pStyle w:val="NoSpacing"/>
              <w:rPr>
                <w:b/>
                <w:sz w:val="20"/>
                <w:szCs w:val="20"/>
              </w:rPr>
            </w:pPr>
          </w:p>
          <w:p w:rsidR="00ED531E" w:rsidRDefault="002F3ED1" w:rsidP="003112C4">
            <w:pPr>
              <w:pStyle w:val="NoSpacing"/>
              <w:rPr>
                <w:b/>
                <w:sz w:val="24"/>
                <w:szCs w:val="24"/>
              </w:rPr>
            </w:pPr>
            <w:r>
              <w:rPr>
                <w:b/>
                <w:sz w:val="20"/>
                <w:szCs w:val="20"/>
              </w:rPr>
              <w:t xml:space="preserve">FGB to look into </w:t>
            </w:r>
            <w:r w:rsidR="00ED531E" w:rsidRPr="002F3ED1">
              <w:rPr>
                <w:b/>
                <w:sz w:val="20"/>
                <w:szCs w:val="20"/>
              </w:rPr>
              <w:t>Community links for all govs</w:t>
            </w:r>
          </w:p>
        </w:tc>
      </w:tr>
      <w:tr w:rsidR="00ED531E" w:rsidRPr="009A2436" w:rsidTr="003112C4">
        <w:tc>
          <w:tcPr>
            <w:tcW w:w="562" w:type="dxa"/>
            <w:shd w:val="clear" w:color="auto" w:fill="auto"/>
          </w:tcPr>
          <w:p w:rsidR="00ED531E" w:rsidRDefault="00C237C5" w:rsidP="003112C4">
            <w:pPr>
              <w:pStyle w:val="NoSpacing"/>
              <w:jc w:val="both"/>
              <w:rPr>
                <w:sz w:val="24"/>
                <w:szCs w:val="24"/>
              </w:rPr>
            </w:pPr>
            <w:r>
              <w:rPr>
                <w:sz w:val="24"/>
                <w:szCs w:val="24"/>
              </w:rPr>
              <w:t>11</w:t>
            </w:r>
          </w:p>
        </w:tc>
        <w:tc>
          <w:tcPr>
            <w:tcW w:w="6946" w:type="dxa"/>
            <w:shd w:val="clear" w:color="auto" w:fill="auto"/>
          </w:tcPr>
          <w:p w:rsidR="00ED531E" w:rsidRPr="00ED531E" w:rsidRDefault="00ED531E" w:rsidP="003112C4">
            <w:pPr>
              <w:pStyle w:val="NoSpacing"/>
              <w:rPr>
                <w:bCs/>
                <w:sz w:val="24"/>
                <w:szCs w:val="24"/>
              </w:rPr>
            </w:pPr>
            <w:r>
              <w:rPr>
                <w:b/>
                <w:sz w:val="24"/>
                <w:szCs w:val="24"/>
                <w:u w:val="single"/>
              </w:rPr>
              <w:t xml:space="preserve">Chair’s actions </w:t>
            </w:r>
            <w:r>
              <w:rPr>
                <w:bCs/>
                <w:sz w:val="24"/>
                <w:szCs w:val="24"/>
              </w:rPr>
              <w:t xml:space="preserve">  The Chair had received no further communication following her letter to a parental complaint.</w:t>
            </w:r>
          </w:p>
        </w:tc>
        <w:tc>
          <w:tcPr>
            <w:tcW w:w="1559" w:type="dxa"/>
            <w:shd w:val="clear" w:color="auto" w:fill="auto"/>
          </w:tcPr>
          <w:p w:rsidR="00ED531E" w:rsidRDefault="00ED531E" w:rsidP="003112C4">
            <w:pPr>
              <w:pStyle w:val="NoSpacing"/>
              <w:rPr>
                <w:b/>
                <w:sz w:val="24"/>
                <w:szCs w:val="24"/>
              </w:rPr>
            </w:pPr>
          </w:p>
        </w:tc>
      </w:tr>
      <w:tr w:rsidR="00ED531E" w:rsidRPr="009A2436" w:rsidTr="003112C4">
        <w:tc>
          <w:tcPr>
            <w:tcW w:w="562" w:type="dxa"/>
            <w:shd w:val="clear" w:color="auto" w:fill="auto"/>
          </w:tcPr>
          <w:p w:rsidR="00ED531E" w:rsidRDefault="00C237C5" w:rsidP="003112C4">
            <w:pPr>
              <w:pStyle w:val="NoSpacing"/>
              <w:jc w:val="both"/>
              <w:rPr>
                <w:sz w:val="24"/>
                <w:szCs w:val="24"/>
              </w:rPr>
            </w:pPr>
            <w:r>
              <w:rPr>
                <w:sz w:val="24"/>
                <w:szCs w:val="24"/>
              </w:rPr>
              <w:t>12</w:t>
            </w:r>
          </w:p>
        </w:tc>
        <w:tc>
          <w:tcPr>
            <w:tcW w:w="6946" w:type="dxa"/>
            <w:shd w:val="clear" w:color="auto" w:fill="auto"/>
          </w:tcPr>
          <w:p w:rsidR="00ED531E" w:rsidRDefault="00ED531E" w:rsidP="003112C4">
            <w:pPr>
              <w:pStyle w:val="NoSpacing"/>
              <w:rPr>
                <w:bCs/>
                <w:sz w:val="24"/>
                <w:szCs w:val="24"/>
              </w:rPr>
            </w:pPr>
            <w:r>
              <w:rPr>
                <w:b/>
                <w:sz w:val="24"/>
                <w:szCs w:val="24"/>
                <w:u w:val="single"/>
              </w:rPr>
              <w:t xml:space="preserve">Any other urgent business </w:t>
            </w:r>
            <w:r>
              <w:rPr>
                <w:bCs/>
                <w:sz w:val="24"/>
                <w:szCs w:val="24"/>
              </w:rPr>
              <w:t xml:space="preserve"> The HT asked LC and AC in their roles as TL&amp;M and EYFS governors to work with </w:t>
            </w:r>
            <w:r w:rsidR="00353370">
              <w:rPr>
                <w:bCs/>
                <w:sz w:val="24"/>
                <w:szCs w:val="24"/>
              </w:rPr>
              <w:t xml:space="preserve">the EYFS leader </w:t>
            </w:r>
            <w:r>
              <w:rPr>
                <w:bCs/>
                <w:sz w:val="24"/>
                <w:szCs w:val="24"/>
              </w:rPr>
              <w:t>on looking at the transition arrangements for those pupils joining the school in Year R in September</w:t>
            </w:r>
            <w:r w:rsidR="00353370">
              <w:rPr>
                <w:bCs/>
                <w:sz w:val="24"/>
                <w:szCs w:val="24"/>
              </w:rPr>
              <w:t>.</w:t>
            </w:r>
          </w:p>
          <w:p w:rsidR="00ED531E" w:rsidRDefault="00ED531E" w:rsidP="003112C4">
            <w:pPr>
              <w:pStyle w:val="NoSpacing"/>
              <w:rPr>
                <w:bCs/>
                <w:sz w:val="24"/>
                <w:szCs w:val="24"/>
              </w:rPr>
            </w:pPr>
          </w:p>
          <w:p w:rsidR="00ED531E" w:rsidRDefault="00ED531E" w:rsidP="003112C4">
            <w:pPr>
              <w:pStyle w:val="NoSpacing"/>
              <w:rPr>
                <w:bCs/>
                <w:color w:val="FF0000"/>
                <w:sz w:val="24"/>
                <w:szCs w:val="24"/>
              </w:rPr>
            </w:pPr>
            <w:r>
              <w:rPr>
                <w:bCs/>
                <w:color w:val="FF0000"/>
                <w:sz w:val="24"/>
                <w:szCs w:val="24"/>
              </w:rPr>
              <w:t>A governor asked if a letter could be sent to the parents of pupils joining in Year R to allay any anxieties that they may have.  The HT responded that the EYFS leader already ha</w:t>
            </w:r>
            <w:r w:rsidR="00353370">
              <w:rPr>
                <w:bCs/>
                <w:color w:val="FF0000"/>
                <w:sz w:val="24"/>
                <w:szCs w:val="24"/>
              </w:rPr>
              <w:t xml:space="preserve">d </w:t>
            </w:r>
            <w:r>
              <w:rPr>
                <w:bCs/>
                <w:color w:val="FF0000"/>
                <w:sz w:val="24"/>
                <w:szCs w:val="24"/>
              </w:rPr>
              <w:t>this in hand.</w:t>
            </w:r>
          </w:p>
          <w:p w:rsidR="00ED531E" w:rsidRDefault="00ED531E" w:rsidP="003112C4">
            <w:pPr>
              <w:pStyle w:val="NoSpacing"/>
              <w:rPr>
                <w:bCs/>
                <w:color w:val="FF0000"/>
                <w:sz w:val="24"/>
                <w:szCs w:val="24"/>
              </w:rPr>
            </w:pPr>
          </w:p>
          <w:p w:rsidR="00270E4D" w:rsidRDefault="00270E4D" w:rsidP="003112C4">
            <w:pPr>
              <w:pStyle w:val="NoSpacing"/>
              <w:rPr>
                <w:bCs/>
                <w:sz w:val="24"/>
                <w:szCs w:val="24"/>
              </w:rPr>
            </w:pPr>
            <w:r>
              <w:rPr>
                <w:bCs/>
                <w:sz w:val="24"/>
                <w:szCs w:val="24"/>
              </w:rPr>
              <w:t xml:space="preserve">Governors were mindful that there was a vacancy on the </w:t>
            </w:r>
            <w:r w:rsidR="00DF1C5C">
              <w:rPr>
                <w:bCs/>
                <w:sz w:val="24"/>
                <w:szCs w:val="24"/>
              </w:rPr>
              <w:t>FGB,</w:t>
            </w:r>
            <w:r>
              <w:rPr>
                <w:bCs/>
                <w:sz w:val="24"/>
                <w:szCs w:val="24"/>
              </w:rPr>
              <w:t xml:space="preserve"> and this would be reviewed in September. </w:t>
            </w:r>
          </w:p>
          <w:p w:rsidR="00270E4D" w:rsidRDefault="00270E4D" w:rsidP="00270E4D">
            <w:pPr>
              <w:pStyle w:val="NoSpacing"/>
              <w:rPr>
                <w:bCs/>
                <w:color w:val="4472C4" w:themeColor="accent1"/>
                <w:sz w:val="24"/>
                <w:szCs w:val="24"/>
              </w:rPr>
            </w:pPr>
          </w:p>
          <w:p w:rsidR="00270E4D" w:rsidRDefault="00270E4D" w:rsidP="00270E4D">
            <w:pPr>
              <w:pStyle w:val="NoSpacing"/>
              <w:rPr>
                <w:bCs/>
                <w:sz w:val="24"/>
                <w:szCs w:val="24"/>
              </w:rPr>
            </w:pPr>
            <w:r>
              <w:rPr>
                <w:b/>
                <w:sz w:val="24"/>
                <w:szCs w:val="24"/>
                <w:u w:val="single"/>
              </w:rPr>
              <w:t>Outstanding Actions</w:t>
            </w:r>
            <w:r>
              <w:rPr>
                <w:bCs/>
                <w:sz w:val="24"/>
                <w:szCs w:val="24"/>
              </w:rPr>
              <w:t xml:space="preserve">  Although</w:t>
            </w:r>
            <w:r w:rsidR="002E18E1">
              <w:rPr>
                <w:bCs/>
                <w:sz w:val="24"/>
                <w:szCs w:val="24"/>
              </w:rPr>
              <w:t xml:space="preserve"> the Government ha</w:t>
            </w:r>
            <w:r w:rsidR="006C734E">
              <w:rPr>
                <w:bCs/>
                <w:sz w:val="24"/>
                <w:szCs w:val="24"/>
              </w:rPr>
              <w:t xml:space="preserve">d </w:t>
            </w:r>
            <w:r w:rsidR="002E18E1">
              <w:rPr>
                <w:bCs/>
                <w:sz w:val="24"/>
                <w:szCs w:val="24"/>
              </w:rPr>
              <w:t xml:space="preserve">advised FGB’s </w:t>
            </w:r>
            <w:r>
              <w:rPr>
                <w:bCs/>
                <w:sz w:val="24"/>
                <w:szCs w:val="24"/>
              </w:rPr>
              <w:t>to carry out business critical decisions for the foreseeable future, the clerk reminded governors of outstanding actions from the FGB meet</w:t>
            </w:r>
            <w:r w:rsidR="00F93494">
              <w:rPr>
                <w:bCs/>
                <w:sz w:val="24"/>
                <w:szCs w:val="24"/>
              </w:rPr>
              <w:t xml:space="preserve">ing 20.01.20.   The following actions </w:t>
            </w:r>
            <w:r w:rsidR="002E18E1">
              <w:rPr>
                <w:bCs/>
                <w:sz w:val="24"/>
                <w:szCs w:val="24"/>
              </w:rPr>
              <w:t>had been completed</w:t>
            </w:r>
          </w:p>
          <w:p w:rsidR="00F93494" w:rsidRDefault="00F93494" w:rsidP="00270E4D">
            <w:pPr>
              <w:pStyle w:val="NoSpacing"/>
              <w:rPr>
                <w:bCs/>
                <w:sz w:val="24"/>
                <w:szCs w:val="24"/>
              </w:rPr>
            </w:pPr>
          </w:p>
          <w:p w:rsidR="00F93494" w:rsidRDefault="00F93494" w:rsidP="00F93494">
            <w:pPr>
              <w:pStyle w:val="NoSpacing"/>
              <w:numPr>
                <w:ilvl w:val="0"/>
                <w:numId w:val="9"/>
              </w:numPr>
              <w:rPr>
                <w:bCs/>
                <w:sz w:val="24"/>
                <w:szCs w:val="24"/>
              </w:rPr>
            </w:pPr>
            <w:r>
              <w:rPr>
                <w:bCs/>
                <w:sz w:val="24"/>
                <w:szCs w:val="24"/>
              </w:rPr>
              <w:lastRenderedPageBreak/>
              <w:t>SFVS – Report for governors</w:t>
            </w:r>
          </w:p>
          <w:p w:rsidR="00F93494" w:rsidRDefault="00F93494" w:rsidP="00F93494">
            <w:pPr>
              <w:pStyle w:val="NoSpacing"/>
              <w:numPr>
                <w:ilvl w:val="0"/>
                <w:numId w:val="9"/>
              </w:numPr>
              <w:rPr>
                <w:bCs/>
                <w:sz w:val="24"/>
                <w:szCs w:val="24"/>
              </w:rPr>
            </w:pPr>
            <w:r>
              <w:rPr>
                <w:bCs/>
                <w:sz w:val="24"/>
                <w:szCs w:val="24"/>
              </w:rPr>
              <w:t xml:space="preserve">Laser lighting – letter to MP </w:t>
            </w:r>
          </w:p>
          <w:p w:rsidR="00F93494" w:rsidRDefault="00F93494" w:rsidP="00F93494">
            <w:pPr>
              <w:pStyle w:val="NoSpacing"/>
              <w:numPr>
                <w:ilvl w:val="0"/>
                <w:numId w:val="9"/>
              </w:numPr>
              <w:rPr>
                <w:bCs/>
                <w:sz w:val="24"/>
                <w:szCs w:val="24"/>
              </w:rPr>
            </w:pPr>
            <w:r>
              <w:rPr>
                <w:bCs/>
                <w:sz w:val="24"/>
                <w:szCs w:val="24"/>
              </w:rPr>
              <w:t>Change of constitution</w:t>
            </w:r>
          </w:p>
          <w:p w:rsidR="00F93494" w:rsidRDefault="00F93494" w:rsidP="00F93494">
            <w:pPr>
              <w:pStyle w:val="NoSpacing"/>
              <w:numPr>
                <w:ilvl w:val="0"/>
                <w:numId w:val="9"/>
              </w:numPr>
              <w:rPr>
                <w:bCs/>
                <w:sz w:val="24"/>
                <w:szCs w:val="24"/>
              </w:rPr>
            </w:pPr>
            <w:r>
              <w:rPr>
                <w:bCs/>
                <w:sz w:val="24"/>
                <w:szCs w:val="24"/>
              </w:rPr>
              <w:t>Monitoring pairs vacancy – DW now part of BMT</w:t>
            </w:r>
          </w:p>
          <w:p w:rsidR="00F93494" w:rsidRDefault="00F93494" w:rsidP="00F93494">
            <w:pPr>
              <w:pStyle w:val="NoSpacing"/>
              <w:numPr>
                <w:ilvl w:val="0"/>
                <w:numId w:val="9"/>
              </w:numPr>
              <w:rPr>
                <w:bCs/>
                <w:sz w:val="24"/>
                <w:szCs w:val="24"/>
              </w:rPr>
            </w:pPr>
            <w:r>
              <w:rPr>
                <w:bCs/>
                <w:sz w:val="24"/>
                <w:szCs w:val="24"/>
              </w:rPr>
              <w:t>GDPR – letter to be drafted for governors at end of term of office by HT.</w:t>
            </w:r>
          </w:p>
          <w:p w:rsidR="00F93494" w:rsidRDefault="00F93494" w:rsidP="00F93494">
            <w:pPr>
              <w:pStyle w:val="NoSpacing"/>
              <w:numPr>
                <w:ilvl w:val="0"/>
                <w:numId w:val="9"/>
              </w:numPr>
              <w:rPr>
                <w:bCs/>
                <w:sz w:val="24"/>
                <w:szCs w:val="24"/>
              </w:rPr>
            </w:pPr>
            <w:r>
              <w:rPr>
                <w:bCs/>
                <w:sz w:val="24"/>
                <w:szCs w:val="24"/>
              </w:rPr>
              <w:t>Governor Visit form – Amendments to be made and circulated to FGB.    Action from this agenda.</w:t>
            </w:r>
          </w:p>
          <w:p w:rsidR="002E18E1" w:rsidRDefault="002E18E1" w:rsidP="002E18E1">
            <w:pPr>
              <w:pStyle w:val="NoSpacing"/>
              <w:rPr>
                <w:bCs/>
                <w:sz w:val="24"/>
                <w:szCs w:val="24"/>
              </w:rPr>
            </w:pPr>
            <w:r>
              <w:rPr>
                <w:bCs/>
                <w:sz w:val="24"/>
                <w:szCs w:val="24"/>
              </w:rPr>
              <w:t xml:space="preserve">The remaining actions will be circulated to the FGB for completion. </w:t>
            </w:r>
          </w:p>
          <w:p w:rsidR="002E18E1" w:rsidRDefault="002E18E1" w:rsidP="002E18E1">
            <w:pPr>
              <w:pStyle w:val="NoSpacing"/>
              <w:rPr>
                <w:b/>
                <w:sz w:val="24"/>
                <w:szCs w:val="24"/>
                <w:u w:val="single"/>
              </w:rPr>
            </w:pPr>
          </w:p>
          <w:p w:rsidR="002E18E1" w:rsidRPr="002E18E1" w:rsidRDefault="002E18E1" w:rsidP="002E18E1">
            <w:pPr>
              <w:pStyle w:val="NoSpacing"/>
              <w:rPr>
                <w:bCs/>
                <w:sz w:val="24"/>
                <w:szCs w:val="24"/>
              </w:rPr>
            </w:pPr>
            <w:r>
              <w:rPr>
                <w:b/>
                <w:sz w:val="24"/>
                <w:szCs w:val="24"/>
                <w:u w:val="single"/>
              </w:rPr>
              <w:t xml:space="preserve">Staffing </w:t>
            </w:r>
            <w:r>
              <w:rPr>
                <w:bCs/>
                <w:sz w:val="24"/>
                <w:szCs w:val="24"/>
              </w:rPr>
              <w:t xml:space="preserve">The HT discussed staffing appointments with the FGB.  These notes are recorded under Part 2, confidential items of these minutes. </w:t>
            </w:r>
          </w:p>
        </w:tc>
        <w:tc>
          <w:tcPr>
            <w:tcW w:w="1559" w:type="dxa"/>
            <w:shd w:val="clear" w:color="auto" w:fill="auto"/>
          </w:tcPr>
          <w:p w:rsidR="00270E4D" w:rsidRPr="006C734E" w:rsidRDefault="00ED531E" w:rsidP="003112C4">
            <w:pPr>
              <w:pStyle w:val="NoSpacing"/>
              <w:rPr>
                <w:b/>
                <w:sz w:val="20"/>
                <w:szCs w:val="20"/>
              </w:rPr>
            </w:pPr>
            <w:r w:rsidRPr="006C734E">
              <w:rPr>
                <w:b/>
                <w:sz w:val="20"/>
                <w:szCs w:val="20"/>
              </w:rPr>
              <w:lastRenderedPageBreak/>
              <w:t>LC &amp; AC to meet with HT re EYFS transition in Sept</w:t>
            </w:r>
          </w:p>
          <w:p w:rsidR="00270E4D" w:rsidRDefault="00270E4D" w:rsidP="003112C4">
            <w:pPr>
              <w:pStyle w:val="NoSpacing"/>
              <w:rPr>
                <w:b/>
                <w:sz w:val="24"/>
                <w:szCs w:val="24"/>
              </w:rPr>
            </w:pPr>
          </w:p>
          <w:p w:rsidR="00270E4D" w:rsidRDefault="00270E4D" w:rsidP="003112C4">
            <w:pPr>
              <w:pStyle w:val="NoSpacing"/>
              <w:rPr>
                <w:b/>
                <w:sz w:val="24"/>
                <w:szCs w:val="24"/>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270E4D" w:rsidRDefault="00270E4D" w:rsidP="003112C4">
            <w:pPr>
              <w:pStyle w:val="NoSpacing"/>
              <w:rPr>
                <w:b/>
                <w:sz w:val="24"/>
                <w:szCs w:val="24"/>
              </w:rPr>
            </w:pPr>
            <w:r w:rsidRPr="006C734E">
              <w:rPr>
                <w:b/>
                <w:sz w:val="20"/>
                <w:szCs w:val="20"/>
              </w:rPr>
              <w:t>Gov vacancy to be reviewed in Sept</w:t>
            </w:r>
            <w:r>
              <w:rPr>
                <w:b/>
                <w:sz w:val="24"/>
                <w:szCs w:val="24"/>
              </w:rPr>
              <w:t>.</w:t>
            </w: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p w:rsidR="002E18E1" w:rsidRDefault="002E18E1" w:rsidP="003112C4">
            <w:pPr>
              <w:pStyle w:val="NoSpacing"/>
              <w:rPr>
                <w:b/>
                <w:sz w:val="24"/>
                <w:szCs w:val="24"/>
              </w:rPr>
            </w:pPr>
          </w:p>
          <w:p w:rsidR="002E18E1" w:rsidRDefault="002E18E1" w:rsidP="003112C4">
            <w:pPr>
              <w:pStyle w:val="NoSpacing"/>
              <w:rPr>
                <w:b/>
                <w:sz w:val="24"/>
                <w:szCs w:val="24"/>
              </w:rPr>
            </w:pPr>
          </w:p>
          <w:p w:rsidR="002E18E1" w:rsidRDefault="002E18E1" w:rsidP="003112C4">
            <w:pPr>
              <w:pStyle w:val="NoSpacing"/>
              <w:rPr>
                <w:b/>
                <w:sz w:val="24"/>
                <w:szCs w:val="24"/>
              </w:rPr>
            </w:pPr>
          </w:p>
          <w:p w:rsidR="002E18E1" w:rsidRDefault="002E18E1" w:rsidP="003112C4">
            <w:pPr>
              <w:pStyle w:val="NoSpacing"/>
              <w:rPr>
                <w:b/>
                <w:sz w:val="24"/>
                <w:szCs w:val="24"/>
              </w:rPr>
            </w:pPr>
          </w:p>
          <w:p w:rsidR="002E18E1" w:rsidRPr="006C734E" w:rsidRDefault="002E18E1" w:rsidP="003112C4">
            <w:pPr>
              <w:pStyle w:val="NoSpacing"/>
              <w:rPr>
                <w:b/>
                <w:sz w:val="20"/>
                <w:szCs w:val="20"/>
              </w:rPr>
            </w:pPr>
          </w:p>
          <w:p w:rsidR="006C734E" w:rsidRDefault="006C734E" w:rsidP="003112C4">
            <w:pPr>
              <w:pStyle w:val="NoSpacing"/>
              <w:rPr>
                <w:b/>
                <w:sz w:val="20"/>
                <w:szCs w:val="20"/>
              </w:rPr>
            </w:pPr>
          </w:p>
          <w:p w:rsidR="006C734E" w:rsidRDefault="006C734E" w:rsidP="003112C4">
            <w:pPr>
              <w:pStyle w:val="NoSpacing"/>
              <w:rPr>
                <w:b/>
                <w:sz w:val="20"/>
                <w:szCs w:val="20"/>
              </w:rPr>
            </w:pPr>
          </w:p>
          <w:p w:rsidR="002F3ED1" w:rsidRDefault="002F3ED1" w:rsidP="003112C4">
            <w:pPr>
              <w:pStyle w:val="NoSpacing"/>
              <w:rPr>
                <w:b/>
                <w:sz w:val="20"/>
                <w:szCs w:val="20"/>
              </w:rPr>
            </w:pPr>
          </w:p>
          <w:p w:rsidR="002F3ED1" w:rsidRDefault="002F3ED1" w:rsidP="003112C4">
            <w:pPr>
              <w:pStyle w:val="NoSpacing"/>
              <w:rPr>
                <w:b/>
                <w:sz w:val="20"/>
                <w:szCs w:val="20"/>
              </w:rPr>
            </w:pPr>
          </w:p>
          <w:p w:rsidR="002F3ED1" w:rsidRDefault="002F3ED1" w:rsidP="003112C4">
            <w:pPr>
              <w:pStyle w:val="NoSpacing"/>
              <w:rPr>
                <w:b/>
                <w:sz w:val="20"/>
                <w:szCs w:val="20"/>
              </w:rPr>
            </w:pPr>
          </w:p>
          <w:p w:rsidR="002E18E1" w:rsidRPr="006C734E" w:rsidRDefault="002E18E1" w:rsidP="003112C4">
            <w:pPr>
              <w:pStyle w:val="NoSpacing"/>
              <w:rPr>
                <w:b/>
                <w:sz w:val="20"/>
                <w:szCs w:val="20"/>
              </w:rPr>
            </w:pPr>
            <w:r w:rsidRPr="006C734E">
              <w:rPr>
                <w:b/>
                <w:sz w:val="20"/>
                <w:szCs w:val="20"/>
              </w:rPr>
              <w:t>Clerk to circulate outstanding action items.</w:t>
            </w:r>
          </w:p>
          <w:p w:rsidR="00270E4D" w:rsidRPr="006C734E" w:rsidRDefault="00270E4D" w:rsidP="003112C4">
            <w:pPr>
              <w:pStyle w:val="NoSpacing"/>
              <w:rPr>
                <w:b/>
                <w:sz w:val="20"/>
                <w:szCs w:val="20"/>
              </w:rPr>
            </w:pPr>
          </w:p>
          <w:p w:rsidR="00270E4D" w:rsidRDefault="00270E4D" w:rsidP="003112C4">
            <w:pPr>
              <w:pStyle w:val="NoSpacing"/>
              <w:rPr>
                <w:b/>
                <w:sz w:val="24"/>
                <w:szCs w:val="24"/>
              </w:rPr>
            </w:pPr>
          </w:p>
          <w:p w:rsidR="00270E4D" w:rsidRDefault="00270E4D" w:rsidP="003112C4">
            <w:pPr>
              <w:pStyle w:val="NoSpacing"/>
              <w:rPr>
                <w:b/>
                <w:sz w:val="24"/>
                <w:szCs w:val="24"/>
              </w:rPr>
            </w:pPr>
          </w:p>
        </w:tc>
      </w:tr>
      <w:tr w:rsidR="00270E4D" w:rsidRPr="009A2436" w:rsidTr="003112C4">
        <w:tc>
          <w:tcPr>
            <w:tcW w:w="562" w:type="dxa"/>
            <w:shd w:val="clear" w:color="auto" w:fill="auto"/>
          </w:tcPr>
          <w:p w:rsidR="00270E4D" w:rsidRDefault="00C237C5" w:rsidP="003112C4">
            <w:pPr>
              <w:pStyle w:val="NoSpacing"/>
              <w:jc w:val="both"/>
              <w:rPr>
                <w:sz w:val="24"/>
                <w:szCs w:val="24"/>
              </w:rPr>
            </w:pPr>
            <w:r>
              <w:rPr>
                <w:sz w:val="24"/>
                <w:szCs w:val="24"/>
              </w:rPr>
              <w:lastRenderedPageBreak/>
              <w:t>13</w:t>
            </w:r>
          </w:p>
        </w:tc>
        <w:tc>
          <w:tcPr>
            <w:tcW w:w="6946" w:type="dxa"/>
            <w:shd w:val="clear" w:color="auto" w:fill="auto"/>
          </w:tcPr>
          <w:p w:rsidR="00270E4D" w:rsidRDefault="00270E4D" w:rsidP="003112C4">
            <w:pPr>
              <w:pStyle w:val="NoSpacing"/>
              <w:rPr>
                <w:b/>
                <w:sz w:val="24"/>
                <w:szCs w:val="24"/>
                <w:u w:val="single"/>
              </w:rPr>
            </w:pPr>
            <w:r>
              <w:rPr>
                <w:b/>
                <w:sz w:val="24"/>
                <w:szCs w:val="24"/>
                <w:u w:val="single"/>
              </w:rPr>
              <w:t>Confidentiality</w:t>
            </w:r>
          </w:p>
          <w:p w:rsidR="00270E4D" w:rsidRDefault="00270E4D" w:rsidP="00270E4D">
            <w:pPr>
              <w:pStyle w:val="NoSpacing"/>
              <w:numPr>
                <w:ilvl w:val="0"/>
                <w:numId w:val="7"/>
              </w:numPr>
              <w:rPr>
                <w:bCs/>
                <w:sz w:val="24"/>
                <w:szCs w:val="24"/>
              </w:rPr>
            </w:pPr>
            <w:r>
              <w:rPr>
                <w:bCs/>
                <w:sz w:val="24"/>
                <w:szCs w:val="24"/>
              </w:rPr>
              <w:t>6.  Finance – Budget</w:t>
            </w:r>
          </w:p>
          <w:p w:rsidR="00270E4D" w:rsidRDefault="00DF1C5C" w:rsidP="00270E4D">
            <w:pPr>
              <w:pStyle w:val="NoSpacing"/>
              <w:numPr>
                <w:ilvl w:val="0"/>
                <w:numId w:val="7"/>
              </w:numPr>
              <w:rPr>
                <w:bCs/>
                <w:sz w:val="24"/>
                <w:szCs w:val="24"/>
              </w:rPr>
            </w:pPr>
            <w:r>
              <w:rPr>
                <w:bCs/>
                <w:sz w:val="24"/>
                <w:szCs w:val="24"/>
              </w:rPr>
              <w:t>5.</w:t>
            </w:r>
            <w:r w:rsidR="00270E4D">
              <w:rPr>
                <w:bCs/>
                <w:sz w:val="24"/>
                <w:szCs w:val="24"/>
              </w:rPr>
              <w:t xml:space="preserve">  HT Verbal report</w:t>
            </w:r>
          </w:p>
          <w:p w:rsidR="00270E4D" w:rsidRPr="00270E4D" w:rsidRDefault="00270E4D" w:rsidP="00270E4D">
            <w:pPr>
              <w:pStyle w:val="NoSpacing"/>
              <w:numPr>
                <w:ilvl w:val="0"/>
                <w:numId w:val="7"/>
              </w:numPr>
              <w:rPr>
                <w:bCs/>
                <w:sz w:val="24"/>
                <w:szCs w:val="24"/>
              </w:rPr>
            </w:pPr>
            <w:r>
              <w:rPr>
                <w:bCs/>
                <w:sz w:val="24"/>
                <w:szCs w:val="24"/>
              </w:rPr>
              <w:t>11 AOB - Staffing</w:t>
            </w:r>
          </w:p>
        </w:tc>
        <w:tc>
          <w:tcPr>
            <w:tcW w:w="1559" w:type="dxa"/>
            <w:shd w:val="clear" w:color="auto" w:fill="auto"/>
          </w:tcPr>
          <w:p w:rsidR="00270E4D" w:rsidRDefault="00270E4D" w:rsidP="003112C4">
            <w:pPr>
              <w:pStyle w:val="NoSpacing"/>
              <w:rPr>
                <w:b/>
                <w:sz w:val="24"/>
                <w:szCs w:val="24"/>
              </w:rPr>
            </w:pPr>
          </w:p>
          <w:p w:rsidR="00270E4D" w:rsidRDefault="00270E4D" w:rsidP="003112C4">
            <w:pPr>
              <w:pStyle w:val="NoSpacing"/>
              <w:rPr>
                <w:b/>
                <w:sz w:val="24"/>
                <w:szCs w:val="24"/>
              </w:rPr>
            </w:pPr>
          </w:p>
          <w:p w:rsidR="00270E4D" w:rsidRDefault="00270E4D" w:rsidP="003112C4">
            <w:pPr>
              <w:pStyle w:val="NoSpacing"/>
              <w:rPr>
                <w:b/>
                <w:sz w:val="24"/>
                <w:szCs w:val="24"/>
              </w:rPr>
            </w:pPr>
          </w:p>
        </w:tc>
      </w:tr>
      <w:tr w:rsidR="00270E4D" w:rsidRPr="009A2436" w:rsidTr="003112C4">
        <w:tc>
          <w:tcPr>
            <w:tcW w:w="562" w:type="dxa"/>
            <w:shd w:val="clear" w:color="auto" w:fill="auto"/>
          </w:tcPr>
          <w:p w:rsidR="00270E4D" w:rsidRDefault="00270E4D" w:rsidP="003112C4">
            <w:pPr>
              <w:pStyle w:val="NoSpacing"/>
              <w:jc w:val="both"/>
              <w:rPr>
                <w:sz w:val="24"/>
                <w:szCs w:val="24"/>
              </w:rPr>
            </w:pPr>
            <w:r>
              <w:rPr>
                <w:sz w:val="24"/>
                <w:szCs w:val="24"/>
              </w:rPr>
              <w:t>1</w:t>
            </w:r>
            <w:r w:rsidR="00C237C5">
              <w:rPr>
                <w:sz w:val="24"/>
                <w:szCs w:val="24"/>
              </w:rPr>
              <w:t>4</w:t>
            </w:r>
          </w:p>
        </w:tc>
        <w:tc>
          <w:tcPr>
            <w:tcW w:w="6946" w:type="dxa"/>
            <w:shd w:val="clear" w:color="auto" w:fill="auto"/>
          </w:tcPr>
          <w:p w:rsidR="006C734E" w:rsidRDefault="00270E4D" w:rsidP="003112C4">
            <w:pPr>
              <w:pStyle w:val="NoSpacing"/>
              <w:rPr>
                <w:bCs/>
                <w:sz w:val="24"/>
                <w:szCs w:val="24"/>
              </w:rPr>
            </w:pPr>
            <w:r>
              <w:rPr>
                <w:b/>
                <w:sz w:val="24"/>
                <w:szCs w:val="24"/>
                <w:u w:val="single"/>
              </w:rPr>
              <w:t xml:space="preserve">Date and time of next meeting </w:t>
            </w:r>
            <w:r>
              <w:rPr>
                <w:bCs/>
                <w:sz w:val="24"/>
                <w:szCs w:val="24"/>
              </w:rPr>
              <w:t xml:space="preserve">  Monday 13</w:t>
            </w:r>
            <w:r w:rsidRPr="00270E4D">
              <w:rPr>
                <w:bCs/>
                <w:sz w:val="24"/>
                <w:szCs w:val="24"/>
                <w:vertAlign w:val="superscript"/>
              </w:rPr>
              <w:t>th</w:t>
            </w:r>
            <w:r>
              <w:rPr>
                <w:bCs/>
                <w:sz w:val="24"/>
                <w:szCs w:val="24"/>
              </w:rPr>
              <w:t xml:space="preserve"> July 6.30 pm.</w:t>
            </w:r>
          </w:p>
          <w:p w:rsidR="006C734E" w:rsidRPr="00270E4D" w:rsidRDefault="006C734E" w:rsidP="003112C4">
            <w:pPr>
              <w:pStyle w:val="NoSpacing"/>
              <w:rPr>
                <w:bCs/>
                <w:sz w:val="24"/>
                <w:szCs w:val="24"/>
              </w:rPr>
            </w:pPr>
          </w:p>
        </w:tc>
        <w:tc>
          <w:tcPr>
            <w:tcW w:w="1559" w:type="dxa"/>
            <w:shd w:val="clear" w:color="auto" w:fill="auto"/>
          </w:tcPr>
          <w:p w:rsidR="00270E4D" w:rsidRDefault="00270E4D" w:rsidP="003112C4">
            <w:pPr>
              <w:pStyle w:val="NoSpacing"/>
              <w:rPr>
                <w:b/>
                <w:sz w:val="24"/>
                <w:szCs w:val="24"/>
              </w:rPr>
            </w:pPr>
          </w:p>
        </w:tc>
      </w:tr>
      <w:tr w:rsidR="00270E4D" w:rsidRPr="009A2436" w:rsidTr="003112C4">
        <w:tc>
          <w:tcPr>
            <w:tcW w:w="562" w:type="dxa"/>
            <w:shd w:val="clear" w:color="auto" w:fill="auto"/>
          </w:tcPr>
          <w:p w:rsidR="00270E4D" w:rsidRDefault="00270E4D" w:rsidP="003112C4">
            <w:pPr>
              <w:pStyle w:val="NoSpacing"/>
              <w:jc w:val="both"/>
              <w:rPr>
                <w:sz w:val="24"/>
                <w:szCs w:val="24"/>
              </w:rPr>
            </w:pPr>
            <w:r>
              <w:rPr>
                <w:sz w:val="24"/>
                <w:szCs w:val="24"/>
              </w:rPr>
              <w:t>1</w:t>
            </w:r>
            <w:r w:rsidR="00C237C5">
              <w:rPr>
                <w:sz w:val="24"/>
                <w:szCs w:val="24"/>
              </w:rPr>
              <w:t>5</w:t>
            </w:r>
          </w:p>
        </w:tc>
        <w:tc>
          <w:tcPr>
            <w:tcW w:w="6946" w:type="dxa"/>
            <w:shd w:val="clear" w:color="auto" w:fill="auto"/>
          </w:tcPr>
          <w:p w:rsidR="00270E4D" w:rsidRDefault="00270E4D" w:rsidP="003112C4">
            <w:pPr>
              <w:pStyle w:val="NoSpacing"/>
              <w:rPr>
                <w:b/>
                <w:sz w:val="24"/>
                <w:szCs w:val="24"/>
                <w:u w:val="single"/>
              </w:rPr>
            </w:pPr>
            <w:r>
              <w:rPr>
                <w:b/>
                <w:sz w:val="24"/>
                <w:szCs w:val="24"/>
                <w:u w:val="single"/>
              </w:rPr>
              <w:t>Impact of meeting;</w:t>
            </w:r>
          </w:p>
          <w:p w:rsidR="00270E4D" w:rsidRDefault="00270E4D" w:rsidP="003112C4">
            <w:pPr>
              <w:pStyle w:val="NoSpacing"/>
              <w:rPr>
                <w:b/>
                <w:sz w:val="24"/>
                <w:szCs w:val="24"/>
                <w:u w:val="single"/>
              </w:rPr>
            </w:pPr>
          </w:p>
          <w:p w:rsidR="00270E4D" w:rsidRDefault="00270E4D" w:rsidP="00270E4D">
            <w:pPr>
              <w:pStyle w:val="NoSpacing"/>
              <w:numPr>
                <w:ilvl w:val="0"/>
                <w:numId w:val="8"/>
              </w:numPr>
              <w:rPr>
                <w:bCs/>
                <w:sz w:val="24"/>
                <w:szCs w:val="24"/>
              </w:rPr>
            </w:pPr>
            <w:r>
              <w:rPr>
                <w:bCs/>
                <w:sz w:val="24"/>
                <w:szCs w:val="24"/>
              </w:rPr>
              <w:t>Approval of budget for submission to KCC</w:t>
            </w:r>
          </w:p>
          <w:p w:rsidR="00270E4D" w:rsidRDefault="00270E4D" w:rsidP="00270E4D">
            <w:pPr>
              <w:pStyle w:val="NoSpacing"/>
              <w:numPr>
                <w:ilvl w:val="0"/>
                <w:numId w:val="8"/>
              </w:numPr>
              <w:rPr>
                <w:bCs/>
                <w:sz w:val="24"/>
                <w:szCs w:val="24"/>
              </w:rPr>
            </w:pPr>
            <w:r>
              <w:rPr>
                <w:bCs/>
                <w:sz w:val="24"/>
                <w:szCs w:val="24"/>
              </w:rPr>
              <w:t>Approval of Finance Policy</w:t>
            </w:r>
            <w:r w:rsidR="006C734E">
              <w:rPr>
                <w:bCs/>
                <w:sz w:val="24"/>
                <w:szCs w:val="24"/>
              </w:rPr>
              <w:t xml:space="preserve">, </w:t>
            </w:r>
          </w:p>
          <w:p w:rsidR="006C734E" w:rsidRDefault="006C734E" w:rsidP="00270E4D">
            <w:pPr>
              <w:pStyle w:val="NoSpacing"/>
              <w:numPr>
                <w:ilvl w:val="0"/>
                <w:numId w:val="8"/>
              </w:numPr>
              <w:rPr>
                <w:bCs/>
                <w:sz w:val="24"/>
                <w:szCs w:val="24"/>
              </w:rPr>
            </w:pPr>
            <w:r>
              <w:rPr>
                <w:bCs/>
                <w:sz w:val="24"/>
                <w:szCs w:val="24"/>
              </w:rPr>
              <w:t xml:space="preserve">Approval of Staff Policy </w:t>
            </w:r>
            <w:r w:rsidR="002F1634">
              <w:rPr>
                <w:bCs/>
                <w:sz w:val="24"/>
                <w:szCs w:val="24"/>
              </w:rPr>
              <w:t>appointment and Recruitment Policy</w:t>
            </w:r>
          </w:p>
          <w:p w:rsidR="00270E4D" w:rsidRDefault="00270E4D" w:rsidP="00270E4D">
            <w:pPr>
              <w:pStyle w:val="NoSpacing"/>
              <w:numPr>
                <w:ilvl w:val="0"/>
                <w:numId w:val="8"/>
              </w:numPr>
              <w:rPr>
                <w:bCs/>
                <w:sz w:val="24"/>
                <w:szCs w:val="24"/>
              </w:rPr>
            </w:pPr>
            <w:r>
              <w:rPr>
                <w:bCs/>
                <w:sz w:val="24"/>
                <w:szCs w:val="24"/>
              </w:rPr>
              <w:t>Update on proposed school opening 1</w:t>
            </w:r>
            <w:r w:rsidRPr="00270E4D">
              <w:rPr>
                <w:bCs/>
                <w:sz w:val="24"/>
                <w:szCs w:val="24"/>
                <w:vertAlign w:val="superscript"/>
              </w:rPr>
              <w:t>st</w:t>
            </w:r>
            <w:r>
              <w:rPr>
                <w:bCs/>
                <w:sz w:val="24"/>
                <w:szCs w:val="24"/>
              </w:rPr>
              <w:t xml:space="preserve"> June 2020 from HT</w:t>
            </w:r>
          </w:p>
          <w:p w:rsidR="00270E4D" w:rsidRPr="00270E4D" w:rsidRDefault="00270E4D" w:rsidP="00270E4D">
            <w:pPr>
              <w:pStyle w:val="NoSpacing"/>
              <w:numPr>
                <w:ilvl w:val="0"/>
                <w:numId w:val="8"/>
              </w:numPr>
              <w:rPr>
                <w:bCs/>
                <w:sz w:val="24"/>
                <w:szCs w:val="24"/>
              </w:rPr>
            </w:pPr>
            <w:r>
              <w:rPr>
                <w:bCs/>
                <w:sz w:val="24"/>
                <w:szCs w:val="24"/>
              </w:rPr>
              <w:t>Staff wellbeing</w:t>
            </w:r>
          </w:p>
        </w:tc>
        <w:tc>
          <w:tcPr>
            <w:tcW w:w="1559" w:type="dxa"/>
            <w:shd w:val="clear" w:color="auto" w:fill="auto"/>
          </w:tcPr>
          <w:p w:rsidR="00270E4D" w:rsidRDefault="00270E4D" w:rsidP="003112C4">
            <w:pPr>
              <w:pStyle w:val="NoSpacing"/>
              <w:rPr>
                <w:b/>
                <w:sz w:val="24"/>
                <w:szCs w:val="24"/>
              </w:rPr>
            </w:pPr>
          </w:p>
        </w:tc>
      </w:tr>
    </w:tbl>
    <w:p w:rsidR="002E18E1" w:rsidRDefault="002E18E1">
      <w:pPr>
        <w:rPr>
          <w:b/>
          <w:bCs/>
          <w:u w:val="single"/>
        </w:rPr>
      </w:pPr>
    </w:p>
    <w:p w:rsidR="002E18E1" w:rsidRDefault="002E18E1">
      <w:pPr>
        <w:rPr>
          <w:b/>
          <w:bCs/>
          <w:u w:val="single"/>
        </w:rPr>
      </w:pPr>
    </w:p>
    <w:p w:rsidR="00C237C5" w:rsidRDefault="00C237C5">
      <w:pPr>
        <w:rPr>
          <w:b/>
          <w:bCs/>
          <w:u w:val="single"/>
        </w:rPr>
      </w:pPr>
    </w:p>
    <w:p w:rsidR="002E18E1" w:rsidRDefault="002E18E1">
      <w:pPr>
        <w:rPr>
          <w:b/>
          <w:bCs/>
          <w:u w:val="single"/>
        </w:rPr>
      </w:pPr>
    </w:p>
    <w:p w:rsidR="002E18E1" w:rsidRDefault="002E18E1">
      <w:r>
        <w:rPr>
          <w:b/>
          <w:bCs/>
          <w:u w:val="single"/>
        </w:rPr>
        <w:t>Signed</w:t>
      </w:r>
      <w:r>
        <w:t xml:space="preserve"> ……………………………………………………………    </w:t>
      </w:r>
      <w:r w:rsidRPr="002E18E1">
        <w:rPr>
          <w:b/>
          <w:bCs/>
        </w:rPr>
        <w:t xml:space="preserve">Chair of Governors             </w:t>
      </w:r>
    </w:p>
    <w:p w:rsidR="002E18E1" w:rsidRDefault="002E18E1"/>
    <w:p w:rsidR="002F3ED1" w:rsidRPr="00463183" w:rsidRDefault="002E18E1">
      <w:r w:rsidRPr="002E18E1">
        <w:rPr>
          <w:b/>
          <w:bCs/>
        </w:rPr>
        <w:t xml:space="preserve"> Date</w:t>
      </w:r>
      <w:r>
        <w:t xml:space="preserve"> …………………………………………</w:t>
      </w:r>
    </w:p>
    <w:p w:rsidR="002F3ED1" w:rsidRDefault="002F3ED1">
      <w:pPr>
        <w:rPr>
          <w:b/>
          <w:bCs/>
        </w:rPr>
      </w:pPr>
    </w:p>
    <w:p w:rsidR="002F3ED1" w:rsidRDefault="002F3ED1">
      <w:pPr>
        <w:rPr>
          <w:b/>
          <w:bCs/>
        </w:rPr>
      </w:pPr>
    </w:p>
    <w:p w:rsidR="002F3ED1" w:rsidRDefault="002F3ED1">
      <w:pPr>
        <w:rPr>
          <w:b/>
          <w:bCs/>
        </w:rPr>
      </w:pPr>
    </w:p>
    <w:p w:rsidR="002F3ED1" w:rsidRDefault="002F3ED1">
      <w:pPr>
        <w:rPr>
          <w:b/>
          <w:bCs/>
          <w:u w:val="single"/>
        </w:rPr>
      </w:pPr>
      <w:r>
        <w:rPr>
          <w:b/>
          <w:bCs/>
          <w:u w:val="single"/>
        </w:rPr>
        <w:t xml:space="preserve">ACTION SUMMARY FROM THE DISCOVERY SCHOOL FGB MEETING 18.05.2020 </w:t>
      </w:r>
    </w:p>
    <w:p w:rsidR="002F3ED1" w:rsidRDefault="002F3ED1">
      <w:pPr>
        <w:rPr>
          <w:b/>
          <w:bCs/>
          <w:u w:val="single"/>
        </w:rPr>
      </w:pPr>
    </w:p>
    <w:p w:rsidR="002F3ED1" w:rsidRDefault="002F3ED1">
      <w:pPr>
        <w:rPr>
          <w:b/>
          <w:bCs/>
          <w:u w:val="single"/>
        </w:rPr>
      </w:pPr>
    </w:p>
    <w:tbl>
      <w:tblPr>
        <w:tblStyle w:val="TableGrid"/>
        <w:tblW w:w="0" w:type="auto"/>
        <w:tblLook w:val="04A0"/>
      </w:tblPr>
      <w:tblGrid>
        <w:gridCol w:w="562"/>
        <w:gridCol w:w="5403"/>
        <w:gridCol w:w="1291"/>
        <w:gridCol w:w="1927"/>
      </w:tblGrid>
      <w:tr w:rsidR="002F3ED1" w:rsidTr="00C237C5">
        <w:tc>
          <w:tcPr>
            <w:tcW w:w="562" w:type="dxa"/>
          </w:tcPr>
          <w:p w:rsidR="002F3ED1" w:rsidRDefault="002F3ED1">
            <w:pPr>
              <w:rPr>
                <w:b/>
                <w:bCs/>
                <w:u w:val="single"/>
              </w:rPr>
            </w:pPr>
          </w:p>
        </w:tc>
        <w:tc>
          <w:tcPr>
            <w:tcW w:w="5403" w:type="dxa"/>
          </w:tcPr>
          <w:p w:rsidR="002F3ED1" w:rsidRDefault="002F3ED1">
            <w:pPr>
              <w:rPr>
                <w:b/>
                <w:bCs/>
                <w:u w:val="single"/>
              </w:rPr>
            </w:pPr>
            <w:r>
              <w:rPr>
                <w:b/>
                <w:bCs/>
                <w:u w:val="single"/>
              </w:rPr>
              <w:t>ACTION</w:t>
            </w:r>
          </w:p>
        </w:tc>
        <w:tc>
          <w:tcPr>
            <w:tcW w:w="1118" w:type="dxa"/>
          </w:tcPr>
          <w:p w:rsidR="002F3ED1" w:rsidRDefault="002F3ED1">
            <w:pPr>
              <w:rPr>
                <w:b/>
                <w:bCs/>
                <w:u w:val="single"/>
              </w:rPr>
            </w:pPr>
            <w:r>
              <w:rPr>
                <w:b/>
                <w:bCs/>
                <w:u w:val="single"/>
              </w:rPr>
              <w:t>DELEGATED TO</w:t>
            </w:r>
          </w:p>
        </w:tc>
        <w:tc>
          <w:tcPr>
            <w:tcW w:w="1927" w:type="dxa"/>
          </w:tcPr>
          <w:p w:rsidR="002F3ED1" w:rsidRDefault="002F3ED1">
            <w:pPr>
              <w:rPr>
                <w:b/>
                <w:bCs/>
                <w:u w:val="single"/>
              </w:rPr>
            </w:pPr>
            <w:r>
              <w:rPr>
                <w:b/>
                <w:bCs/>
                <w:u w:val="single"/>
              </w:rPr>
              <w:t>TO BE COMPLETED BY</w:t>
            </w:r>
          </w:p>
        </w:tc>
      </w:tr>
      <w:tr w:rsidR="002F3ED1" w:rsidRPr="002F3ED1" w:rsidTr="00C237C5">
        <w:tc>
          <w:tcPr>
            <w:tcW w:w="562" w:type="dxa"/>
          </w:tcPr>
          <w:p w:rsidR="002F3ED1" w:rsidRPr="002F3ED1" w:rsidRDefault="002F3ED1">
            <w:r>
              <w:t>3.</w:t>
            </w:r>
          </w:p>
        </w:tc>
        <w:tc>
          <w:tcPr>
            <w:tcW w:w="5403" w:type="dxa"/>
          </w:tcPr>
          <w:p w:rsidR="002F3ED1" w:rsidRPr="002F3ED1" w:rsidRDefault="002F3ED1">
            <w:r w:rsidRPr="002F3ED1">
              <w:t>FGB minutes to be signed once FGB meetings in school resume</w:t>
            </w:r>
          </w:p>
        </w:tc>
        <w:tc>
          <w:tcPr>
            <w:tcW w:w="1118" w:type="dxa"/>
          </w:tcPr>
          <w:p w:rsidR="002F3ED1" w:rsidRPr="002F3ED1" w:rsidRDefault="002F3ED1">
            <w:r>
              <w:t>Chair</w:t>
            </w:r>
          </w:p>
        </w:tc>
        <w:tc>
          <w:tcPr>
            <w:tcW w:w="1927" w:type="dxa"/>
          </w:tcPr>
          <w:p w:rsidR="002F3ED1" w:rsidRPr="002F3ED1" w:rsidRDefault="002F3ED1">
            <w:r>
              <w:t>Once meetings resume in school</w:t>
            </w:r>
          </w:p>
        </w:tc>
      </w:tr>
      <w:tr w:rsidR="002F3ED1" w:rsidRPr="002F3ED1" w:rsidTr="00C237C5">
        <w:tc>
          <w:tcPr>
            <w:tcW w:w="562" w:type="dxa"/>
          </w:tcPr>
          <w:p w:rsidR="002F3ED1" w:rsidRPr="002F3ED1" w:rsidRDefault="002F3ED1" w:rsidP="002F3ED1">
            <w:pPr>
              <w:pStyle w:val="NoSpacing"/>
              <w:jc w:val="both"/>
            </w:pPr>
            <w:r>
              <w:t>6</w:t>
            </w:r>
          </w:p>
        </w:tc>
        <w:tc>
          <w:tcPr>
            <w:tcW w:w="5403" w:type="dxa"/>
          </w:tcPr>
          <w:p w:rsidR="002F3ED1" w:rsidRPr="002F3ED1" w:rsidRDefault="002F3ED1" w:rsidP="002F3ED1">
            <w:pPr>
              <w:pStyle w:val="NoSpacing"/>
              <w:jc w:val="both"/>
            </w:pPr>
            <w:r w:rsidRPr="00C237C5">
              <w:rPr>
                <w:u w:val="single"/>
              </w:rPr>
              <w:t>Finance</w:t>
            </w:r>
            <w:r>
              <w:t xml:space="preserve"> – Parliamentary report to be forwarded to RP of BMT</w:t>
            </w:r>
          </w:p>
        </w:tc>
        <w:tc>
          <w:tcPr>
            <w:tcW w:w="1118" w:type="dxa"/>
          </w:tcPr>
          <w:p w:rsidR="002F3ED1" w:rsidRPr="002F3ED1" w:rsidRDefault="002F3ED1">
            <w:r>
              <w:t>SBM</w:t>
            </w:r>
          </w:p>
        </w:tc>
        <w:tc>
          <w:tcPr>
            <w:tcW w:w="1927" w:type="dxa"/>
          </w:tcPr>
          <w:p w:rsidR="002F3ED1" w:rsidRPr="002F3ED1" w:rsidRDefault="00C237C5">
            <w:r>
              <w:t>Next FGB meeting</w:t>
            </w:r>
          </w:p>
        </w:tc>
      </w:tr>
      <w:tr w:rsidR="002F3ED1" w:rsidRPr="002F3ED1" w:rsidTr="00C237C5">
        <w:tc>
          <w:tcPr>
            <w:tcW w:w="562" w:type="dxa"/>
          </w:tcPr>
          <w:p w:rsidR="002F3ED1" w:rsidRPr="002F3ED1" w:rsidRDefault="00C237C5">
            <w:r>
              <w:t>7</w:t>
            </w:r>
          </w:p>
        </w:tc>
        <w:tc>
          <w:tcPr>
            <w:tcW w:w="5403" w:type="dxa"/>
          </w:tcPr>
          <w:p w:rsidR="002F3ED1" w:rsidRDefault="00C237C5">
            <w:pPr>
              <w:rPr>
                <w:u w:val="single"/>
              </w:rPr>
            </w:pPr>
            <w:r w:rsidRPr="00C237C5">
              <w:rPr>
                <w:u w:val="single"/>
              </w:rPr>
              <w:t>Policies</w:t>
            </w:r>
          </w:p>
          <w:p w:rsidR="00C237C5" w:rsidRPr="00C237C5" w:rsidRDefault="00C237C5" w:rsidP="00C237C5">
            <w:pPr>
              <w:pStyle w:val="ListParagraph"/>
              <w:numPr>
                <w:ilvl w:val="0"/>
                <w:numId w:val="11"/>
              </w:numPr>
              <w:rPr>
                <w:u w:val="single"/>
              </w:rPr>
            </w:pPr>
            <w:r>
              <w:t>EYFS Policy to be reviewed to reflect new proposed changes</w:t>
            </w:r>
          </w:p>
          <w:p w:rsidR="00C237C5" w:rsidRDefault="00C237C5" w:rsidP="00C237C5">
            <w:pPr>
              <w:pStyle w:val="ListParagraph"/>
              <w:rPr>
                <w:u w:val="single"/>
              </w:rPr>
            </w:pPr>
          </w:p>
          <w:p w:rsidR="00C237C5" w:rsidRPr="00C237C5" w:rsidRDefault="00C237C5" w:rsidP="00C237C5">
            <w:pPr>
              <w:pStyle w:val="ListParagraph"/>
              <w:numPr>
                <w:ilvl w:val="0"/>
                <w:numId w:val="11"/>
              </w:numPr>
              <w:rPr>
                <w:u w:val="single"/>
              </w:rPr>
            </w:pPr>
            <w:r>
              <w:t xml:space="preserve">Attendance Policy </w:t>
            </w:r>
          </w:p>
          <w:p w:rsidR="00C237C5" w:rsidRPr="00C237C5" w:rsidRDefault="00C237C5" w:rsidP="00C237C5">
            <w:pPr>
              <w:pStyle w:val="ListParagraph"/>
              <w:rPr>
                <w:u w:val="single"/>
              </w:rPr>
            </w:pPr>
          </w:p>
          <w:p w:rsidR="00C237C5" w:rsidRDefault="00C237C5" w:rsidP="00C237C5">
            <w:pPr>
              <w:pStyle w:val="ListParagraph"/>
              <w:numPr>
                <w:ilvl w:val="0"/>
                <w:numId w:val="11"/>
              </w:numPr>
            </w:pPr>
            <w:r>
              <w:t xml:space="preserve">Governor Visit Policy </w:t>
            </w:r>
          </w:p>
          <w:p w:rsidR="00C237C5" w:rsidRDefault="00C237C5" w:rsidP="00C237C5">
            <w:pPr>
              <w:pStyle w:val="ListParagraph"/>
            </w:pPr>
          </w:p>
          <w:p w:rsidR="00C237C5" w:rsidRPr="00C237C5" w:rsidRDefault="00C237C5" w:rsidP="00C237C5">
            <w:pPr>
              <w:pStyle w:val="ListParagraph"/>
              <w:numPr>
                <w:ilvl w:val="0"/>
                <w:numId w:val="11"/>
              </w:numPr>
            </w:pPr>
            <w:r>
              <w:t xml:space="preserve">Behaviour Policy </w:t>
            </w:r>
          </w:p>
        </w:tc>
        <w:tc>
          <w:tcPr>
            <w:tcW w:w="1118" w:type="dxa"/>
          </w:tcPr>
          <w:p w:rsidR="002F3ED1" w:rsidRDefault="002F3ED1"/>
          <w:p w:rsidR="00C237C5" w:rsidRDefault="00C237C5">
            <w:r>
              <w:t>EYFS pair</w:t>
            </w:r>
          </w:p>
          <w:p w:rsidR="00C237C5" w:rsidRDefault="00C237C5"/>
          <w:p w:rsidR="00C237C5" w:rsidRDefault="00C237C5">
            <w:r>
              <w:t xml:space="preserve">FGB </w:t>
            </w:r>
          </w:p>
          <w:p w:rsidR="00C237C5" w:rsidRDefault="00C237C5">
            <w:r>
              <w:t>HT/LC/DW</w:t>
            </w:r>
          </w:p>
          <w:p w:rsidR="00C237C5" w:rsidRPr="002F3ED1" w:rsidRDefault="00C237C5">
            <w:r>
              <w:t>DHT</w:t>
            </w:r>
          </w:p>
        </w:tc>
        <w:tc>
          <w:tcPr>
            <w:tcW w:w="1927" w:type="dxa"/>
          </w:tcPr>
          <w:p w:rsidR="00C237C5" w:rsidRDefault="00C237C5"/>
          <w:p w:rsidR="00C237C5" w:rsidRDefault="00C237C5">
            <w:r>
              <w:t>When sch resumes</w:t>
            </w:r>
          </w:p>
          <w:p w:rsidR="00C237C5" w:rsidRDefault="00C237C5">
            <w:r>
              <w:t>When sch resumes</w:t>
            </w:r>
          </w:p>
          <w:p w:rsidR="00C237C5" w:rsidRDefault="00C237C5">
            <w:r>
              <w:t>July FGB</w:t>
            </w:r>
          </w:p>
          <w:p w:rsidR="00C237C5" w:rsidRPr="00C237C5" w:rsidRDefault="00C237C5">
            <w:r>
              <w:t>July FGB</w:t>
            </w:r>
          </w:p>
        </w:tc>
      </w:tr>
      <w:tr w:rsidR="002F3ED1" w:rsidRPr="002F3ED1" w:rsidTr="00C237C5">
        <w:tc>
          <w:tcPr>
            <w:tcW w:w="562" w:type="dxa"/>
          </w:tcPr>
          <w:p w:rsidR="002F3ED1" w:rsidRPr="002F3ED1" w:rsidRDefault="00C237C5">
            <w:r>
              <w:t>8</w:t>
            </w:r>
          </w:p>
        </w:tc>
        <w:tc>
          <w:tcPr>
            <w:tcW w:w="5403" w:type="dxa"/>
          </w:tcPr>
          <w:p w:rsidR="002F3ED1" w:rsidRDefault="00C237C5">
            <w:pPr>
              <w:rPr>
                <w:u w:val="single"/>
              </w:rPr>
            </w:pPr>
            <w:r w:rsidRPr="00C237C5">
              <w:rPr>
                <w:u w:val="single"/>
              </w:rPr>
              <w:t>HT’s Report</w:t>
            </w:r>
          </w:p>
          <w:p w:rsidR="00C237C5" w:rsidRPr="00C237C5" w:rsidRDefault="00C237C5">
            <w:r>
              <w:t xml:space="preserve">Health &amp; Safety Policy to be forwarded to H&amp;S monitoring pair </w:t>
            </w:r>
          </w:p>
        </w:tc>
        <w:tc>
          <w:tcPr>
            <w:tcW w:w="1118" w:type="dxa"/>
          </w:tcPr>
          <w:p w:rsidR="002F3ED1" w:rsidRDefault="002F3ED1"/>
          <w:p w:rsidR="00C237C5" w:rsidRPr="002F3ED1" w:rsidRDefault="00C237C5">
            <w:r>
              <w:t>HT</w:t>
            </w:r>
          </w:p>
        </w:tc>
        <w:tc>
          <w:tcPr>
            <w:tcW w:w="1927" w:type="dxa"/>
          </w:tcPr>
          <w:p w:rsidR="002F3ED1" w:rsidRPr="002F3ED1" w:rsidRDefault="00C237C5">
            <w:r>
              <w:t>July FGB</w:t>
            </w:r>
          </w:p>
        </w:tc>
      </w:tr>
      <w:tr w:rsidR="002F3ED1" w:rsidRPr="002F3ED1" w:rsidTr="00C237C5">
        <w:tc>
          <w:tcPr>
            <w:tcW w:w="562" w:type="dxa"/>
          </w:tcPr>
          <w:p w:rsidR="002F3ED1" w:rsidRPr="002F3ED1" w:rsidRDefault="00C237C5">
            <w:r>
              <w:t>10</w:t>
            </w:r>
          </w:p>
        </w:tc>
        <w:tc>
          <w:tcPr>
            <w:tcW w:w="5403" w:type="dxa"/>
          </w:tcPr>
          <w:p w:rsidR="002F3ED1" w:rsidRPr="00C237C5" w:rsidRDefault="00C237C5">
            <w:pPr>
              <w:rPr>
                <w:u w:val="single"/>
              </w:rPr>
            </w:pPr>
            <w:r>
              <w:rPr>
                <w:u w:val="single"/>
              </w:rPr>
              <w:t>Governor training</w:t>
            </w:r>
          </w:p>
        </w:tc>
        <w:tc>
          <w:tcPr>
            <w:tcW w:w="1118" w:type="dxa"/>
          </w:tcPr>
          <w:p w:rsidR="002F3ED1" w:rsidRPr="002F3ED1" w:rsidRDefault="00C237C5">
            <w:r>
              <w:t xml:space="preserve">All FGB </w:t>
            </w:r>
          </w:p>
        </w:tc>
        <w:tc>
          <w:tcPr>
            <w:tcW w:w="1927" w:type="dxa"/>
          </w:tcPr>
          <w:p w:rsidR="002F3ED1" w:rsidRPr="002F3ED1" w:rsidRDefault="00C237C5">
            <w:r>
              <w:t>When sch resumes</w:t>
            </w:r>
          </w:p>
        </w:tc>
      </w:tr>
      <w:tr w:rsidR="002F3ED1" w:rsidRPr="002F3ED1" w:rsidTr="00C237C5">
        <w:tc>
          <w:tcPr>
            <w:tcW w:w="562" w:type="dxa"/>
          </w:tcPr>
          <w:p w:rsidR="002F3ED1" w:rsidRPr="002F3ED1" w:rsidRDefault="00C237C5">
            <w:r>
              <w:t>12</w:t>
            </w:r>
          </w:p>
        </w:tc>
        <w:tc>
          <w:tcPr>
            <w:tcW w:w="5403" w:type="dxa"/>
          </w:tcPr>
          <w:p w:rsidR="002F3ED1" w:rsidRDefault="00C237C5">
            <w:pPr>
              <w:rPr>
                <w:u w:val="single"/>
              </w:rPr>
            </w:pPr>
            <w:r>
              <w:rPr>
                <w:u w:val="single"/>
              </w:rPr>
              <w:t>Any other urgent business</w:t>
            </w:r>
          </w:p>
          <w:p w:rsidR="00C237C5" w:rsidRDefault="00C237C5" w:rsidP="00C237C5">
            <w:pPr>
              <w:pStyle w:val="ListParagraph"/>
              <w:numPr>
                <w:ilvl w:val="0"/>
                <w:numId w:val="12"/>
              </w:numPr>
            </w:pPr>
            <w:r>
              <w:t>Outstanding actions to be forwarded to FGB</w:t>
            </w:r>
          </w:p>
          <w:p w:rsidR="00C237C5" w:rsidRDefault="00C237C5" w:rsidP="00C237C5">
            <w:pPr>
              <w:pStyle w:val="ListParagraph"/>
              <w:numPr>
                <w:ilvl w:val="0"/>
                <w:numId w:val="12"/>
              </w:numPr>
            </w:pPr>
            <w:r>
              <w:t>EYFS Monitoring trio to meet with EYFS Lead re September transition arrangements</w:t>
            </w:r>
          </w:p>
          <w:p w:rsidR="00C237C5" w:rsidRPr="00C237C5" w:rsidRDefault="00C237C5"/>
        </w:tc>
        <w:tc>
          <w:tcPr>
            <w:tcW w:w="1118" w:type="dxa"/>
          </w:tcPr>
          <w:p w:rsidR="00C237C5" w:rsidRDefault="00C237C5"/>
          <w:p w:rsidR="002F3ED1" w:rsidRDefault="00C237C5">
            <w:r>
              <w:t>Clerk</w:t>
            </w:r>
          </w:p>
          <w:p w:rsidR="00C237C5" w:rsidRPr="002F3ED1" w:rsidRDefault="00C237C5">
            <w:r>
              <w:t>EYFS monitoring trio</w:t>
            </w:r>
          </w:p>
        </w:tc>
        <w:tc>
          <w:tcPr>
            <w:tcW w:w="1927" w:type="dxa"/>
          </w:tcPr>
          <w:p w:rsidR="00C237C5" w:rsidRDefault="00C237C5"/>
          <w:p w:rsidR="002F3ED1" w:rsidRDefault="00C237C5">
            <w:r>
              <w:t>July FGB mtg</w:t>
            </w:r>
          </w:p>
          <w:p w:rsidR="00C237C5" w:rsidRPr="002F3ED1" w:rsidRDefault="00C237C5">
            <w:r>
              <w:t>July FGB</w:t>
            </w:r>
          </w:p>
        </w:tc>
      </w:tr>
      <w:tr w:rsidR="002F3ED1" w:rsidRPr="002F3ED1" w:rsidTr="00C237C5">
        <w:tc>
          <w:tcPr>
            <w:tcW w:w="562" w:type="dxa"/>
          </w:tcPr>
          <w:p w:rsidR="002F3ED1" w:rsidRPr="002F3ED1" w:rsidRDefault="00C237C5">
            <w:r>
              <w:t>13</w:t>
            </w:r>
          </w:p>
        </w:tc>
        <w:tc>
          <w:tcPr>
            <w:tcW w:w="5403" w:type="dxa"/>
          </w:tcPr>
          <w:p w:rsidR="002F3ED1" w:rsidRDefault="00C237C5">
            <w:pPr>
              <w:rPr>
                <w:u w:val="single"/>
              </w:rPr>
            </w:pPr>
            <w:r>
              <w:rPr>
                <w:u w:val="single"/>
              </w:rPr>
              <w:t>Confidential items</w:t>
            </w:r>
          </w:p>
          <w:p w:rsidR="00C237C5" w:rsidRDefault="00C237C5" w:rsidP="00C237C5">
            <w:pPr>
              <w:pStyle w:val="ListParagraph"/>
              <w:numPr>
                <w:ilvl w:val="0"/>
                <w:numId w:val="13"/>
              </w:numPr>
            </w:pPr>
            <w:r>
              <w:t>SBM to contact cleaning company</w:t>
            </w:r>
          </w:p>
          <w:p w:rsidR="00C237C5" w:rsidRPr="00C237C5" w:rsidRDefault="00C237C5" w:rsidP="00C237C5">
            <w:pPr>
              <w:pStyle w:val="ListParagraph"/>
              <w:numPr>
                <w:ilvl w:val="0"/>
                <w:numId w:val="13"/>
              </w:numPr>
            </w:pPr>
            <w:r>
              <w:t xml:space="preserve">Letter to staff </w:t>
            </w:r>
          </w:p>
        </w:tc>
        <w:tc>
          <w:tcPr>
            <w:tcW w:w="1118" w:type="dxa"/>
          </w:tcPr>
          <w:p w:rsidR="002F3ED1" w:rsidRDefault="002F3ED1"/>
          <w:p w:rsidR="00C237C5" w:rsidRDefault="00C237C5">
            <w:r>
              <w:t>SBM</w:t>
            </w:r>
          </w:p>
          <w:p w:rsidR="00C237C5" w:rsidRDefault="00C237C5">
            <w:r>
              <w:t>SL</w:t>
            </w:r>
          </w:p>
          <w:p w:rsidR="00C237C5" w:rsidRPr="002F3ED1" w:rsidRDefault="00C237C5"/>
        </w:tc>
        <w:tc>
          <w:tcPr>
            <w:tcW w:w="1927" w:type="dxa"/>
          </w:tcPr>
          <w:p w:rsidR="002F3ED1" w:rsidRDefault="002F3ED1"/>
          <w:p w:rsidR="00C237C5" w:rsidRDefault="00C237C5">
            <w:r>
              <w:t>July FGB</w:t>
            </w:r>
          </w:p>
          <w:p w:rsidR="00C237C5" w:rsidRPr="002F3ED1" w:rsidRDefault="00C237C5">
            <w:r>
              <w:t>asap</w:t>
            </w:r>
          </w:p>
        </w:tc>
      </w:tr>
    </w:tbl>
    <w:p w:rsidR="002F3ED1" w:rsidRPr="002F3ED1" w:rsidRDefault="002F3ED1"/>
    <w:sectPr w:rsidR="002F3ED1" w:rsidRPr="002F3ED1" w:rsidSect="00547D13">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A1C" w:rsidRDefault="00087A1C" w:rsidP="00D622E1">
      <w:pPr>
        <w:spacing w:after="0" w:line="240" w:lineRule="auto"/>
      </w:pPr>
      <w:r>
        <w:separator/>
      </w:r>
    </w:p>
  </w:endnote>
  <w:endnote w:type="continuationSeparator" w:id="1">
    <w:p w:rsidR="00087A1C" w:rsidRDefault="00087A1C" w:rsidP="00D62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43392703"/>
      <w:docPartObj>
        <w:docPartGallery w:val="Page Numbers (Bottom of Page)"/>
        <w:docPartUnique/>
      </w:docPartObj>
    </w:sdtPr>
    <w:sdtContent>
      <w:p w:rsidR="00D622E1" w:rsidRDefault="003E2823" w:rsidP="002E18E1">
        <w:pPr>
          <w:pStyle w:val="Footer"/>
          <w:framePr w:wrap="none" w:vAnchor="text" w:hAnchor="margin" w:xAlign="right" w:y="1"/>
          <w:rPr>
            <w:rStyle w:val="PageNumber"/>
          </w:rPr>
        </w:pPr>
        <w:r>
          <w:rPr>
            <w:rStyle w:val="PageNumber"/>
          </w:rPr>
          <w:fldChar w:fldCharType="begin"/>
        </w:r>
        <w:r w:rsidR="00D622E1">
          <w:rPr>
            <w:rStyle w:val="PageNumber"/>
          </w:rPr>
          <w:instrText xml:space="preserve"> PAGE </w:instrText>
        </w:r>
        <w:r>
          <w:rPr>
            <w:rStyle w:val="PageNumber"/>
          </w:rPr>
          <w:fldChar w:fldCharType="end"/>
        </w:r>
      </w:p>
    </w:sdtContent>
  </w:sdt>
  <w:p w:rsidR="00D622E1" w:rsidRDefault="00D622E1" w:rsidP="00D622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04387377"/>
      <w:docPartObj>
        <w:docPartGallery w:val="Page Numbers (Bottom of Page)"/>
        <w:docPartUnique/>
      </w:docPartObj>
    </w:sdtPr>
    <w:sdtContent>
      <w:p w:rsidR="002E18E1" w:rsidRDefault="003E2823" w:rsidP="00D169FE">
        <w:pPr>
          <w:pStyle w:val="Footer"/>
          <w:framePr w:wrap="none" w:vAnchor="text" w:hAnchor="margin" w:xAlign="right" w:y="1"/>
          <w:rPr>
            <w:rStyle w:val="PageNumber"/>
          </w:rPr>
        </w:pPr>
        <w:r>
          <w:rPr>
            <w:rStyle w:val="PageNumber"/>
          </w:rPr>
          <w:fldChar w:fldCharType="begin"/>
        </w:r>
        <w:r w:rsidR="002E18E1">
          <w:rPr>
            <w:rStyle w:val="PageNumber"/>
          </w:rPr>
          <w:instrText xml:space="preserve"> PAGE </w:instrText>
        </w:r>
        <w:r>
          <w:rPr>
            <w:rStyle w:val="PageNumber"/>
          </w:rPr>
          <w:fldChar w:fldCharType="separate"/>
        </w:r>
        <w:r w:rsidR="00D57E6F">
          <w:rPr>
            <w:rStyle w:val="PageNumber"/>
            <w:noProof/>
          </w:rPr>
          <w:t>2</w:t>
        </w:r>
        <w:r>
          <w:rPr>
            <w:rStyle w:val="PageNumber"/>
          </w:rPr>
          <w:fldChar w:fldCharType="end"/>
        </w:r>
      </w:p>
    </w:sdtContent>
  </w:sdt>
  <w:p w:rsidR="00D622E1" w:rsidRDefault="00D622E1" w:rsidP="002E18E1">
    <w:pPr>
      <w:pStyle w:val="Footer"/>
      <w:ind w:right="360"/>
    </w:pPr>
    <w:r>
      <w:t>The Discovery School Full Governing Body Minutes 18.05.20</w:t>
    </w:r>
  </w:p>
  <w:p w:rsidR="00D622E1" w:rsidRDefault="00D622E1" w:rsidP="00D622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A1C" w:rsidRDefault="00087A1C" w:rsidP="00D622E1">
      <w:pPr>
        <w:spacing w:after="0" w:line="240" w:lineRule="auto"/>
      </w:pPr>
      <w:r>
        <w:separator/>
      </w:r>
    </w:p>
  </w:footnote>
  <w:footnote w:type="continuationSeparator" w:id="1">
    <w:p w:rsidR="00087A1C" w:rsidRDefault="00087A1C" w:rsidP="00D62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BF8"/>
    <w:multiLevelType w:val="hybridMultilevel"/>
    <w:tmpl w:val="6B924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356FFD"/>
    <w:multiLevelType w:val="hybridMultilevel"/>
    <w:tmpl w:val="0298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1713AF"/>
    <w:multiLevelType w:val="hybridMultilevel"/>
    <w:tmpl w:val="B40C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2D5EBC"/>
    <w:multiLevelType w:val="hybridMultilevel"/>
    <w:tmpl w:val="42B0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426B0"/>
    <w:multiLevelType w:val="hybridMultilevel"/>
    <w:tmpl w:val="E208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630C6A"/>
    <w:multiLevelType w:val="hybridMultilevel"/>
    <w:tmpl w:val="CAC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B15CC2"/>
    <w:multiLevelType w:val="hybridMultilevel"/>
    <w:tmpl w:val="E35C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436415"/>
    <w:multiLevelType w:val="hybridMultilevel"/>
    <w:tmpl w:val="6896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4137F2"/>
    <w:multiLevelType w:val="multilevel"/>
    <w:tmpl w:val="10AA9B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ABE1072"/>
    <w:multiLevelType w:val="hybridMultilevel"/>
    <w:tmpl w:val="2F06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172849"/>
    <w:multiLevelType w:val="hybridMultilevel"/>
    <w:tmpl w:val="4EB4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360725"/>
    <w:multiLevelType w:val="hybridMultilevel"/>
    <w:tmpl w:val="6C5A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1B0D78"/>
    <w:multiLevelType w:val="hybridMultilevel"/>
    <w:tmpl w:val="CBCA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0"/>
  </w:num>
  <w:num w:numId="5">
    <w:abstractNumId w:val="4"/>
  </w:num>
  <w:num w:numId="6">
    <w:abstractNumId w:val="7"/>
  </w:num>
  <w:num w:numId="7">
    <w:abstractNumId w:val="11"/>
  </w:num>
  <w:num w:numId="8">
    <w:abstractNumId w:val="3"/>
  </w:num>
  <w:num w:numId="9">
    <w:abstractNumId w:val="5"/>
  </w:num>
  <w:num w:numId="10">
    <w:abstractNumId w:val="12"/>
  </w:num>
  <w:num w:numId="11">
    <w:abstractNumId w:val="6"/>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D0429E"/>
    <w:rsid w:val="00007898"/>
    <w:rsid w:val="00087A1C"/>
    <w:rsid w:val="000B705D"/>
    <w:rsid w:val="000C4AA4"/>
    <w:rsid w:val="000E158D"/>
    <w:rsid w:val="000E6BCD"/>
    <w:rsid w:val="002440DE"/>
    <w:rsid w:val="00270E4D"/>
    <w:rsid w:val="002A102D"/>
    <w:rsid w:val="002B7965"/>
    <w:rsid w:val="002E18E1"/>
    <w:rsid w:val="002F1634"/>
    <w:rsid w:val="002F3ED1"/>
    <w:rsid w:val="00353370"/>
    <w:rsid w:val="00353976"/>
    <w:rsid w:val="003B334B"/>
    <w:rsid w:val="003E2823"/>
    <w:rsid w:val="00415BC9"/>
    <w:rsid w:val="00463183"/>
    <w:rsid w:val="00547D13"/>
    <w:rsid w:val="005B6983"/>
    <w:rsid w:val="00651C45"/>
    <w:rsid w:val="006A7E1F"/>
    <w:rsid w:val="006C734E"/>
    <w:rsid w:val="007C4F7D"/>
    <w:rsid w:val="0081219F"/>
    <w:rsid w:val="008843FD"/>
    <w:rsid w:val="008E2ED4"/>
    <w:rsid w:val="009453F8"/>
    <w:rsid w:val="009502F5"/>
    <w:rsid w:val="009772B2"/>
    <w:rsid w:val="00986473"/>
    <w:rsid w:val="009907D2"/>
    <w:rsid w:val="00993883"/>
    <w:rsid w:val="00995AC3"/>
    <w:rsid w:val="00BB73E4"/>
    <w:rsid w:val="00C02E5C"/>
    <w:rsid w:val="00C237C5"/>
    <w:rsid w:val="00CE7DE6"/>
    <w:rsid w:val="00D0429E"/>
    <w:rsid w:val="00D47BC0"/>
    <w:rsid w:val="00D57E6F"/>
    <w:rsid w:val="00D622E1"/>
    <w:rsid w:val="00DF1C5C"/>
    <w:rsid w:val="00ED531E"/>
    <w:rsid w:val="00F20372"/>
    <w:rsid w:val="00F92D02"/>
    <w:rsid w:val="00F934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9E"/>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0429E"/>
    <w:rPr>
      <w:rFonts w:ascii="Calibri" w:eastAsia="Calibri" w:hAnsi="Calibri" w:cs="Calibri"/>
      <w:sz w:val="22"/>
      <w:szCs w:val="22"/>
    </w:rPr>
  </w:style>
  <w:style w:type="paragraph" w:styleId="Footer">
    <w:name w:val="footer"/>
    <w:basedOn w:val="Normal"/>
    <w:link w:val="FooterChar"/>
    <w:uiPriority w:val="99"/>
    <w:unhideWhenUsed/>
    <w:rsid w:val="00D62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2E1"/>
    <w:rPr>
      <w:rFonts w:ascii="Calibri" w:eastAsia="Calibri" w:hAnsi="Calibri" w:cs="Calibri"/>
      <w:sz w:val="22"/>
      <w:szCs w:val="22"/>
    </w:rPr>
  </w:style>
  <w:style w:type="character" w:styleId="PageNumber">
    <w:name w:val="page number"/>
    <w:basedOn w:val="DefaultParagraphFont"/>
    <w:uiPriority w:val="99"/>
    <w:semiHidden/>
    <w:unhideWhenUsed/>
    <w:rsid w:val="00D622E1"/>
  </w:style>
  <w:style w:type="paragraph" w:styleId="Header">
    <w:name w:val="header"/>
    <w:basedOn w:val="Normal"/>
    <w:link w:val="HeaderChar"/>
    <w:uiPriority w:val="99"/>
    <w:unhideWhenUsed/>
    <w:rsid w:val="00D62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2E1"/>
    <w:rPr>
      <w:rFonts w:ascii="Calibri" w:eastAsia="Calibri" w:hAnsi="Calibri" w:cs="Calibri"/>
      <w:sz w:val="22"/>
      <w:szCs w:val="22"/>
    </w:rPr>
  </w:style>
  <w:style w:type="table" w:styleId="TableGrid">
    <w:name w:val="Table Grid"/>
    <w:basedOn w:val="TableNormal"/>
    <w:uiPriority w:val="39"/>
    <w:rsid w:val="002F3E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3ED1"/>
    <w:pPr>
      <w:ind w:left="720"/>
      <w:contextualSpacing/>
    </w:pPr>
  </w:style>
  <w:style w:type="paragraph" w:styleId="BalloonText">
    <w:name w:val="Balloon Text"/>
    <w:basedOn w:val="Normal"/>
    <w:link w:val="BalloonTextChar"/>
    <w:uiPriority w:val="99"/>
    <w:semiHidden/>
    <w:unhideWhenUsed/>
    <w:rsid w:val="00D5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E6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3639</Words>
  <Characters>20747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Roe</dc:creator>
  <cp:lastModifiedBy>Jessica Ilenkiw</cp:lastModifiedBy>
  <cp:revision>2</cp:revision>
  <dcterms:created xsi:type="dcterms:W3CDTF">2020-10-09T14:41:00Z</dcterms:created>
  <dcterms:modified xsi:type="dcterms:W3CDTF">2020-10-09T14:41:00Z</dcterms:modified>
</cp:coreProperties>
</file>