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A3068" w14:textId="77777777" w:rsidR="00642DD1" w:rsidRDefault="00642DD1" w:rsidP="00642DD1">
      <w:pPr>
        <w:pStyle w:val="NoSpacing"/>
        <w:jc w:val="center"/>
        <w:rPr>
          <w:b/>
          <w:bCs/>
          <w:sz w:val="24"/>
          <w:szCs w:val="24"/>
        </w:rPr>
      </w:pPr>
      <w:bookmarkStart w:id="0" w:name="_GoBack"/>
      <w:bookmarkEnd w:id="0"/>
      <w:r w:rsidRPr="009A2436">
        <w:rPr>
          <w:noProof/>
          <w:sz w:val="24"/>
          <w:szCs w:val="24"/>
          <w:lang w:eastAsia="en-GB"/>
        </w:rPr>
        <w:drawing>
          <wp:inline distT="0" distB="0" distL="0" distR="0" wp14:anchorId="3E30CB6D" wp14:editId="70F8F16E">
            <wp:extent cx="914400" cy="1021976"/>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063" cy="1033893"/>
                    </a:xfrm>
                    <a:prstGeom prst="rect">
                      <a:avLst/>
                    </a:prstGeom>
                    <a:noFill/>
                    <a:ln>
                      <a:noFill/>
                    </a:ln>
                  </pic:spPr>
                </pic:pic>
              </a:graphicData>
            </a:graphic>
          </wp:inline>
        </w:drawing>
      </w:r>
    </w:p>
    <w:p w14:paraId="5BFFFD5E" w14:textId="77777777" w:rsidR="00642DD1" w:rsidRDefault="00642DD1" w:rsidP="00642DD1">
      <w:pPr>
        <w:pStyle w:val="NoSpacing"/>
        <w:jc w:val="center"/>
        <w:rPr>
          <w:b/>
          <w:bCs/>
          <w:sz w:val="24"/>
          <w:szCs w:val="24"/>
        </w:rPr>
      </w:pPr>
    </w:p>
    <w:p w14:paraId="06A7D518" w14:textId="77777777" w:rsidR="00642DD1" w:rsidRDefault="00642DD1" w:rsidP="00642DD1">
      <w:pPr>
        <w:pStyle w:val="NoSpacing"/>
        <w:jc w:val="center"/>
        <w:rPr>
          <w:b/>
          <w:bCs/>
          <w:sz w:val="24"/>
          <w:szCs w:val="24"/>
        </w:rPr>
      </w:pPr>
      <w:r w:rsidRPr="009A2436">
        <w:rPr>
          <w:b/>
          <w:bCs/>
          <w:sz w:val="24"/>
          <w:szCs w:val="24"/>
        </w:rPr>
        <w:t xml:space="preserve">MINUTES </w:t>
      </w:r>
      <w:r>
        <w:rPr>
          <w:b/>
          <w:bCs/>
          <w:sz w:val="24"/>
          <w:szCs w:val="24"/>
        </w:rPr>
        <w:t xml:space="preserve">OF </w:t>
      </w:r>
      <w:r w:rsidRPr="009A2436">
        <w:rPr>
          <w:b/>
          <w:bCs/>
          <w:sz w:val="24"/>
          <w:szCs w:val="24"/>
        </w:rPr>
        <w:t>THE DISCOVERY SCHOOL</w:t>
      </w:r>
    </w:p>
    <w:p w14:paraId="6FA6BA4E" w14:textId="2F2C4894" w:rsidR="00642DD1" w:rsidRDefault="00642DD1" w:rsidP="00642DD1">
      <w:pPr>
        <w:pStyle w:val="NoSpacing"/>
        <w:jc w:val="center"/>
        <w:rPr>
          <w:b/>
          <w:bCs/>
          <w:sz w:val="24"/>
          <w:szCs w:val="24"/>
          <w:u w:val="single"/>
        </w:rPr>
      </w:pPr>
      <w:r w:rsidRPr="0085370A">
        <w:rPr>
          <w:b/>
          <w:bCs/>
          <w:sz w:val="24"/>
          <w:szCs w:val="24"/>
          <w:u w:val="single"/>
        </w:rPr>
        <w:t xml:space="preserve">FULL GOVERNING BODY </w:t>
      </w:r>
      <w:r>
        <w:rPr>
          <w:b/>
          <w:bCs/>
          <w:sz w:val="24"/>
          <w:szCs w:val="24"/>
          <w:u w:val="single"/>
        </w:rPr>
        <w:t xml:space="preserve">MONDAY </w:t>
      </w:r>
      <w:r w:rsidR="00201535">
        <w:rPr>
          <w:b/>
          <w:bCs/>
          <w:sz w:val="24"/>
          <w:szCs w:val="24"/>
          <w:u w:val="single"/>
        </w:rPr>
        <w:t>24</w:t>
      </w:r>
      <w:r w:rsidR="00201535" w:rsidRPr="00201535">
        <w:rPr>
          <w:b/>
          <w:bCs/>
          <w:sz w:val="24"/>
          <w:szCs w:val="24"/>
          <w:u w:val="single"/>
          <w:vertAlign w:val="superscript"/>
        </w:rPr>
        <w:t>th</w:t>
      </w:r>
      <w:r w:rsidR="00201535">
        <w:rPr>
          <w:b/>
          <w:bCs/>
          <w:sz w:val="24"/>
          <w:szCs w:val="24"/>
          <w:u w:val="single"/>
        </w:rPr>
        <w:t xml:space="preserve"> MAY 2021 </w:t>
      </w:r>
    </w:p>
    <w:p w14:paraId="6A463234" w14:textId="77777777" w:rsidR="00642DD1" w:rsidRDefault="00642DD1" w:rsidP="00C825D8">
      <w:pPr>
        <w:pStyle w:val="NoSpacing"/>
        <w:rPr>
          <w:b/>
          <w:bCs/>
          <w:sz w:val="24"/>
          <w:szCs w:val="24"/>
        </w:rPr>
      </w:pPr>
    </w:p>
    <w:p w14:paraId="2200D613" w14:textId="1EDC66A5" w:rsidR="00642DD1" w:rsidRPr="0070298B" w:rsidRDefault="00642DD1" w:rsidP="00642DD1">
      <w:pPr>
        <w:pStyle w:val="NoSpacing"/>
        <w:jc w:val="center"/>
        <w:rPr>
          <w:b/>
          <w:bCs/>
          <w:sz w:val="24"/>
          <w:szCs w:val="24"/>
        </w:rPr>
      </w:pPr>
      <w:r>
        <w:rPr>
          <w:b/>
          <w:bCs/>
          <w:sz w:val="24"/>
          <w:szCs w:val="24"/>
        </w:rPr>
        <w:t xml:space="preserve">This meeting was held virtually </w:t>
      </w:r>
      <w:r w:rsidR="00FA6CF4">
        <w:rPr>
          <w:b/>
          <w:bCs/>
          <w:sz w:val="24"/>
          <w:szCs w:val="24"/>
        </w:rPr>
        <w:t xml:space="preserve">via Teams </w:t>
      </w:r>
      <w:r>
        <w:rPr>
          <w:b/>
          <w:bCs/>
          <w:sz w:val="24"/>
          <w:szCs w:val="24"/>
        </w:rPr>
        <w:t>due to the coronavirus pandemic.</w:t>
      </w:r>
    </w:p>
    <w:p w14:paraId="152160EF" w14:textId="77777777" w:rsidR="00642DD1" w:rsidRDefault="00642DD1" w:rsidP="00642DD1">
      <w:pPr>
        <w:pStyle w:val="NoSpacing"/>
        <w:rPr>
          <w:b/>
          <w:sz w:val="24"/>
          <w:szCs w:val="24"/>
          <w:u w:val="single"/>
        </w:rPr>
      </w:pPr>
    </w:p>
    <w:p w14:paraId="465A8B23" w14:textId="555BE0A2" w:rsidR="00642DD1" w:rsidRPr="00533B0B" w:rsidRDefault="00642DD1" w:rsidP="00642DD1">
      <w:pPr>
        <w:pStyle w:val="NoSpacing"/>
        <w:rPr>
          <w:b/>
          <w:sz w:val="24"/>
          <w:szCs w:val="24"/>
          <w:u w:val="single"/>
        </w:rPr>
      </w:pPr>
      <w:r w:rsidRPr="00CD4D26">
        <w:rPr>
          <w:b/>
          <w:sz w:val="24"/>
          <w:szCs w:val="24"/>
          <w:u w:val="single"/>
        </w:rPr>
        <w:t>PRESENT</w:t>
      </w:r>
    </w:p>
    <w:p w14:paraId="0D0B1121" w14:textId="77777777" w:rsidR="00642DD1" w:rsidRDefault="00642DD1" w:rsidP="00642DD1">
      <w:pPr>
        <w:pStyle w:val="NoSpacing"/>
        <w:rPr>
          <w:sz w:val="24"/>
          <w:szCs w:val="24"/>
        </w:rPr>
      </w:pPr>
      <w:r>
        <w:rPr>
          <w:sz w:val="24"/>
          <w:szCs w:val="24"/>
        </w:rPr>
        <w:t>Miss Tina Gobell (Head Teacher)</w:t>
      </w:r>
    </w:p>
    <w:p w14:paraId="7C9CC486" w14:textId="409AB47D" w:rsidR="00642DD1" w:rsidRDefault="00642DD1" w:rsidP="00642DD1">
      <w:pPr>
        <w:pStyle w:val="NoSpacing"/>
        <w:rPr>
          <w:sz w:val="24"/>
          <w:szCs w:val="24"/>
        </w:rPr>
      </w:pPr>
      <w:r>
        <w:rPr>
          <w:sz w:val="24"/>
          <w:szCs w:val="24"/>
        </w:rPr>
        <w:t xml:space="preserve">Mrs Annabel Cornall </w:t>
      </w:r>
      <w:r w:rsidR="0068540B">
        <w:rPr>
          <w:sz w:val="24"/>
          <w:szCs w:val="24"/>
        </w:rPr>
        <w:t>(</w:t>
      </w:r>
      <w:r>
        <w:rPr>
          <w:sz w:val="24"/>
          <w:szCs w:val="24"/>
        </w:rPr>
        <w:t>Chair and Parent Governor)</w:t>
      </w:r>
    </w:p>
    <w:p w14:paraId="252C48F5" w14:textId="77777777" w:rsidR="00642DD1" w:rsidRDefault="00642DD1" w:rsidP="00642DD1">
      <w:pPr>
        <w:pStyle w:val="NoSpacing"/>
        <w:rPr>
          <w:sz w:val="24"/>
          <w:szCs w:val="24"/>
        </w:rPr>
      </w:pPr>
      <w:r>
        <w:rPr>
          <w:sz w:val="24"/>
          <w:szCs w:val="24"/>
        </w:rPr>
        <w:t>Mrs Catriona Stringer (Vice Chair and Co-opted Governor)</w:t>
      </w:r>
    </w:p>
    <w:p w14:paraId="2EF7B7A5" w14:textId="77777777" w:rsidR="00642DD1" w:rsidRDefault="00642DD1" w:rsidP="00642DD1">
      <w:pPr>
        <w:pStyle w:val="NoSpacing"/>
        <w:rPr>
          <w:sz w:val="24"/>
          <w:szCs w:val="24"/>
        </w:rPr>
      </w:pPr>
      <w:r>
        <w:rPr>
          <w:sz w:val="24"/>
          <w:szCs w:val="24"/>
        </w:rPr>
        <w:t>Louise Connelly (Parent Governor)</w:t>
      </w:r>
    </w:p>
    <w:p w14:paraId="704D0A35" w14:textId="77777777" w:rsidR="00642DD1" w:rsidRDefault="00642DD1" w:rsidP="00642DD1">
      <w:pPr>
        <w:pStyle w:val="NoSpacing"/>
        <w:rPr>
          <w:sz w:val="24"/>
          <w:szCs w:val="24"/>
        </w:rPr>
      </w:pPr>
      <w:r>
        <w:rPr>
          <w:sz w:val="24"/>
          <w:szCs w:val="24"/>
        </w:rPr>
        <w:t>Mr Dave Waller (LA Governor)</w:t>
      </w:r>
    </w:p>
    <w:p w14:paraId="568D8837" w14:textId="5E11747E" w:rsidR="00642DD1" w:rsidRDefault="00642DD1" w:rsidP="00642DD1">
      <w:pPr>
        <w:pStyle w:val="NoSpacing"/>
        <w:rPr>
          <w:sz w:val="24"/>
          <w:szCs w:val="24"/>
        </w:rPr>
      </w:pPr>
      <w:r>
        <w:rPr>
          <w:sz w:val="24"/>
          <w:szCs w:val="24"/>
        </w:rPr>
        <w:t xml:space="preserve">Mrs June Budd  (Co-opted Governor) </w:t>
      </w:r>
    </w:p>
    <w:p w14:paraId="5EAEFCAF" w14:textId="73287F44" w:rsidR="00CA1BB1" w:rsidRDefault="00CA1BB1" w:rsidP="00642DD1">
      <w:pPr>
        <w:pStyle w:val="NoSpacing"/>
        <w:rPr>
          <w:sz w:val="24"/>
          <w:szCs w:val="24"/>
        </w:rPr>
      </w:pPr>
      <w:r>
        <w:rPr>
          <w:sz w:val="24"/>
          <w:szCs w:val="24"/>
        </w:rPr>
        <w:t>Dr Tina Ivanov (Parent Governor)</w:t>
      </w:r>
    </w:p>
    <w:p w14:paraId="73A74704" w14:textId="598E91B0" w:rsidR="00261875" w:rsidRDefault="00261875" w:rsidP="00642DD1">
      <w:pPr>
        <w:pStyle w:val="NoSpacing"/>
        <w:rPr>
          <w:sz w:val="24"/>
          <w:szCs w:val="24"/>
        </w:rPr>
      </w:pPr>
      <w:r>
        <w:rPr>
          <w:sz w:val="24"/>
          <w:szCs w:val="24"/>
        </w:rPr>
        <w:t>Kelly Dey (Staff Governor)</w:t>
      </w:r>
    </w:p>
    <w:p w14:paraId="4D77E98C" w14:textId="29AC62ED" w:rsidR="00BF2CBB" w:rsidRDefault="00BF2CBB" w:rsidP="00642DD1">
      <w:pPr>
        <w:pStyle w:val="NoSpacing"/>
        <w:rPr>
          <w:sz w:val="24"/>
          <w:szCs w:val="24"/>
        </w:rPr>
      </w:pPr>
      <w:r>
        <w:rPr>
          <w:sz w:val="24"/>
          <w:szCs w:val="24"/>
        </w:rPr>
        <w:t xml:space="preserve">Mr Roland Parrott (Co-opted Governor) </w:t>
      </w:r>
    </w:p>
    <w:p w14:paraId="0EAF94A7" w14:textId="238A9D06" w:rsidR="00642DD1" w:rsidRDefault="00642DD1" w:rsidP="00642DD1">
      <w:pPr>
        <w:pStyle w:val="NoSpacing"/>
        <w:rPr>
          <w:sz w:val="24"/>
          <w:szCs w:val="24"/>
        </w:rPr>
      </w:pPr>
    </w:p>
    <w:p w14:paraId="026BE313" w14:textId="6F5A4A14" w:rsidR="00642DD1" w:rsidRDefault="00642DD1" w:rsidP="00642DD1">
      <w:pPr>
        <w:pStyle w:val="NoSpacing"/>
        <w:rPr>
          <w:bCs/>
          <w:sz w:val="24"/>
          <w:szCs w:val="24"/>
        </w:rPr>
      </w:pPr>
      <w:r>
        <w:rPr>
          <w:b/>
          <w:sz w:val="24"/>
          <w:szCs w:val="24"/>
          <w:u w:val="single"/>
        </w:rPr>
        <w:t xml:space="preserve">In Attendance </w:t>
      </w:r>
      <w:r>
        <w:rPr>
          <w:bCs/>
          <w:sz w:val="24"/>
          <w:szCs w:val="24"/>
        </w:rPr>
        <w:t xml:space="preserve">  </w:t>
      </w:r>
      <w:r w:rsidR="005C0449">
        <w:rPr>
          <w:bCs/>
          <w:sz w:val="24"/>
          <w:szCs w:val="24"/>
        </w:rPr>
        <w:t xml:space="preserve">Angela Alexander, School Business Manager, </w:t>
      </w:r>
    </w:p>
    <w:p w14:paraId="75D8D2C7" w14:textId="0D72C3B1" w:rsidR="005C0449" w:rsidRPr="00234A6A" w:rsidRDefault="005C0449" w:rsidP="00642DD1">
      <w:pPr>
        <w:pStyle w:val="NoSpacing"/>
        <w:rPr>
          <w:bCs/>
          <w:sz w:val="24"/>
          <w:szCs w:val="24"/>
        </w:rPr>
      </w:pPr>
      <w:r>
        <w:rPr>
          <w:bCs/>
          <w:sz w:val="24"/>
          <w:szCs w:val="24"/>
        </w:rPr>
        <w:t xml:space="preserve">                             Jenny Baker, Deputy Head Teacher </w:t>
      </w:r>
    </w:p>
    <w:p w14:paraId="7FF31339" w14:textId="77777777" w:rsidR="00642DD1" w:rsidRPr="00533B0B" w:rsidRDefault="00642DD1" w:rsidP="00642DD1">
      <w:pPr>
        <w:pStyle w:val="NoSpacing"/>
        <w:rPr>
          <w:sz w:val="24"/>
          <w:szCs w:val="24"/>
        </w:rPr>
      </w:pPr>
      <w:r w:rsidRPr="00E42924">
        <w:rPr>
          <w:b/>
          <w:sz w:val="24"/>
          <w:szCs w:val="24"/>
          <w:u w:val="single"/>
        </w:rPr>
        <w:t xml:space="preserve">Clerk </w:t>
      </w:r>
      <w:r w:rsidRPr="009A2436">
        <w:rPr>
          <w:sz w:val="24"/>
          <w:szCs w:val="24"/>
        </w:rPr>
        <w:t>- Mrs J Roe</w:t>
      </w:r>
      <w:r>
        <w:rPr>
          <w:sz w:val="24"/>
          <w:szCs w:val="24"/>
        </w:rPr>
        <w:t xml:space="preserve">  </w:t>
      </w:r>
    </w:p>
    <w:p w14:paraId="3AAC6406" w14:textId="77777777" w:rsidR="00642DD1" w:rsidRPr="00AA44CD" w:rsidRDefault="00642DD1" w:rsidP="00642DD1">
      <w:pPr>
        <w:pStyle w:val="NoSpacing"/>
        <w:rPr>
          <w:i/>
          <w:iCs/>
          <w:sz w:val="24"/>
          <w:szCs w:val="24"/>
        </w:rPr>
      </w:pPr>
    </w:p>
    <w:tbl>
      <w:tblPr>
        <w:tblpPr w:leftFromText="180" w:rightFromText="180"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6946"/>
        <w:gridCol w:w="1559"/>
      </w:tblGrid>
      <w:tr w:rsidR="00642DD1" w:rsidRPr="009A2436" w14:paraId="572A8DCC" w14:textId="77777777" w:rsidTr="5586B5BC">
        <w:trPr>
          <w:trHeight w:val="305"/>
        </w:trPr>
        <w:tc>
          <w:tcPr>
            <w:tcW w:w="562" w:type="dxa"/>
            <w:shd w:val="clear" w:color="auto" w:fill="auto"/>
          </w:tcPr>
          <w:p w14:paraId="02861F7D" w14:textId="77777777" w:rsidR="00642DD1" w:rsidRPr="00227ABC" w:rsidRDefault="00642DD1" w:rsidP="00BB459B">
            <w:pPr>
              <w:pStyle w:val="NoSpacing"/>
              <w:jc w:val="center"/>
              <w:rPr>
                <w:b/>
                <w:bCs/>
                <w:sz w:val="16"/>
                <w:szCs w:val="16"/>
              </w:rPr>
            </w:pPr>
            <w:r w:rsidRPr="00227ABC">
              <w:rPr>
                <w:b/>
                <w:bCs/>
                <w:sz w:val="16"/>
                <w:szCs w:val="16"/>
              </w:rPr>
              <w:t>ITEM NO</w:t>
            </w:r>
          </w:p>
        </w:tc>
        <w:tc>
          <w:tcPr>
            <w:tcW w:w="6946" w:type="dxa"/>
            <w:shd w:val="clear" w:color="auto" w:fill="auto"/>
          </w:tcPr>
          <w:p w14:paraId="6E72A1B3" w14:textId="77777777" w:rsidR="00642DD1" w:rsidRPr="009A2436" w:rsidRDefault="00642DD1" w:rsidP="00BB459B">
            <w:pPr>
              <w:pStyle w:val="NoSpacing"/>
              <w:jc w:val="center"/>
              <w:rPr>
                <w:b/>
                <w:bCs/>
                <w:sz w:val="24"/>
                <w:szCs w:val="24"/>
              </w:rPr>
            </w:pPr>
            <w:r w:rsidRPr="009A2436">
              <w:rPr>
                <w:b/>
                <w:bCs/>
                <w:sz w:val="24"/>
                <w:szCs w:val="24"/>
              </w:rPr>
              <w:t>ITEM FOR DISCUSSION</w:t>
            </w:r>
          </w:p>
        </w:tc>
        <w:tc>
          <w:tcPr>
            <w:tcW w:w="1559" w:type="dxa"/>
            <w:shd w:val="clear" w:color="auto" w:fill="auto"/>
          </w:tcPr>
          <w:p w14:paraId="3EB23F13" w14:textId="77777777" w:rsidR="00642DD1" w:rsidRPr="009A2436" w:rsidRDefault="00642DD1" w:rsidP="00BB459B">
            <w:pPr>
              <w:pStyle w:val="NoSpacing"/>
              <w:jc w:val="center"/>
              <w:rPr>
                <w:b/>
                <w:bCs/>
                <w:sz w:val="24"/>
                <w:szCs w:val="24"/>
              </w:rPr>
            </w:pPr>
            <w:r w:rsidRPr="009A2436">
              <w:rPr>
                <w:b/>
                <w:bCs/>
                <w:sz w:val="24"/>
                <w:szCs w:val="24"/>
              </w:rPr>
              <w:t>ACTION POINT</w:t>
            </w:r>
          </w:p>
        </w:tc>
      </w:tr>
      <w:tr w:rsidR="00642DD1" w:rsidRPr="009A2436" w14:paraId="7C6B8CA4" w14:textId="77777777" w:rsidTr="5586B5BC">
        <w:tc>
          <w:tcPr>
            <w:tcW w:w="9067" w:type="dxa"/>
            <w:gridSpan w:val="3"/>
            <w:shd w:val="clear" w:color="auto" w:fill="8496B0" w:themeFill="text2" w:themeFillTint="99"/>
          </w:tcPr>
          <w:p w14:paraId="168EB968" w14:textId="77777777" w:rsidR="00642DD1" w:rsidRPr="006528BB" w:rsidRDefault="00642DD1" w:rsidP="00BB459B">
            <w:pPr>
              <w:pStyle w:val="NoSpacing"/>
              <w:rPr>
                <w:b/>
                <w:color w:val="4472C4" w:themeColor="accent1"/>
                <w:sz w:val="24"/>
                <w:szCs w:val="24"/>
              </w:rPr>
            </w:pPr>
            <w:r w:rsidRPr="009A2436">
              <w:rPr>
                <w:b/>
                <w:sz w:val="24"/>
                <w:szCs w:val="24"/>
              </w:rPr>
              <w:t>PROCEDURAL</w:t>
            </w:r>
          </w:p>
        </w:tc>
      </w:tr>
      <w:tr w:rsidR="00642DD1" w:rsidRPr="009A2436" w14:paraId="0CE0E008" w14:textId="77777777" w:rsidTr="5586B5BC">
        <w:tc>
          <w:tcPr>
            <w:tcW w:w="562" w:type="dxa"/>
            <w:shd w:val="clear" w:color="auto" w:fill="auto"/>
          </w:tcPr>
          <w:p w14:paraId="44FF62D1" w14:textId="77777777" w:rsidR="00642DD1" w:rsidRPr="00853102" w:rsidRDefault="00642DD1" w:rsidP="00BB459B">
            <w:pPr>
              <w:pStyle w:val="NoSpacing"/>
              <w:jc w:val="both"/>
              <w:rPr>
                <w:b/>
                <w:sz w:val="24"/>
                <w:szCs w:val="24"/>
              </w:rPr>
            </w:pPr>
            <w:r>
              <w:rPr>
                <w:b/>
                <w:sz w:val="24"/>
                <w:szCs w:val="24"/>
              </w:rPr>
              <w:t>1</w:t>
            </w:r>
          </w:p>
        </w:tc>
        <w:tc>
          <w:tcPr>
            <w:tcW w:w="6946" w:type="dxa"/>
            <w:shd w:val="clear" w:color="auto" w:fill="auto"/>
          </w:tcPr>
          <w:p w14:paraId="147ED3DB" w14:textId="77777777" w:rsidR="00642DD1" w:rsidRPr="00F72BF7" w:rsidRDefault="00642DD1" w:rsidP="00BB459B">
            <w:pPr>
              <w:pStyle w:val="NoSpacing"/>
              <w:rPr>
                <w:b/>
                <w:sz w:val="24"/>
                <w:szCs w:val="24"/>
                <w:u w:val="single"/>
              </w:rPr>
            </w:pPr>
            <w:r>
              <w:rPr>
                <w:b/>
                <w:sz w:val="24"/>
                <w:szCs w:val="24"/>
                <w:u w:val="single"/>
              </w:rPr>
              <w:t>WELCOME AND APOLOGIES FOR ABSENCE</w:t>
            </w:r>
          </w:p>
          <w:p w14:paraId="6092298F" w14:textId="2398E522" w:rsidR="00642DD1" w:rsidRDefault="5586B5BC" w:rsidP="00BB459B">
            <w:pPr>
              <w:pStyle w:val="NoSpacing"/>
              <w:numPr>
                <w:ilvl w:val="1"/>
                <w:numId w:val="1"/>
              </w:numPr>
              <w:rPr>
                <w:sz w:val="24"/>
                <w:szCs w:val="24"/>
              </w:rPr>
            </w:pPr>
            <w:r w:rsidRPr="5586B5BC">
              <w:rPr>
                <w:sz w:val="24"/>
                <w:szCs w:val="24"/>
              </w:rPr>
              <w:t xml:space="preserve">The Chair </w:t>
            </w:r>
            <w:r w:rsidR="005C0449">
              <w:rPr>
                <w:sz w:val="24"/>
                <w:szCs w:val="24"/>
              </w:rPr>
              <w:t>welcomed all to the meeting.  It was noted that Dr Tina Ivanov would be joining the meeting shortly</w:t>
            </w:r>
            <w:r w:rsidR="00261875">
              <w:rPr>
                <w:sz w:val="24"/>
                <w:szCs w:val="24"/>
              </w:rPr>
              <w:t>.</w:t>
            </w:r>
          </w:p>
          <w:p w14:paraId="63BF1E8C" w14:textId="3EEE16F7" w:rsidR="00642DD1" w:rsidRPr="005C0449" w:rsidRDefault="005C0449" w:rsidP="005C0449">
            <w:pPr>
              <w:pStyle w:val="NoSpacing"/>
              <w:numPr>
                <w:ilvl w:val="1"/>
                <w:numId w:val="1"/>
              </w:numPr>
              <w:rPr>
                <w:sz w:val="24"/>
                <w:szCs w:val="24"/>
              </w:rPr>
            </w:pPr>
            <w:r>
              <w:rPr>
                <w:sz w:val="24"/>
                <w:szCs w:val="24"/>
              </w:rPr>
              <w:t xml:space="preserve">The meeting was quorate </w:t>
            </w:r>
          </w:p>
        </w:tc>
        <w:tc>
          <w:tcPr>
            <w:tcW w:w="1559" w:type="dxa"/>
            <w:shd w:val="clear" w:color="auto" w:fill="auto"/>
          </w:tcPr>
          <w:p w14:paraId="3603C916" w14:textId="77777777" w:rsidR="00642DD1" w:rsidRDefault="00642DD1" w:rsidP="00BB459B">
            <w:pPr>
              <w:pStyle w:val="NoSpacing"/>
              <w:rPr>
                <w:sz w:val="24"/>
                <w:szCs w:val="24"/>
              </w:rPr>
            </w:pPr>
          </w:p>
          <w:p w14:paraId="4A461DDE" w14:textId="77777777" w:rsidR="00642DD1" w:rsidRDefault="00642DD1" w:rsidP="00BB459B">
            <w:pPr>
              <w:pStyle w:val="NoSpacing"/>
              <w:rPr>
                <w:sz w:val="24"/>
                <w:szCs w:val="24"/>
              </w:rPr>
            </w:pPr>
          </w:p>
          <w:p w14:paraId="7EF4B56C" w14:textId="77777777" w:rsidR="00642DD1" w:rsidRPr="009A2436" w:rsidRDefault="00642DD1" w:rsidP="00BB459B">
            <w:pPr>
              <w:pStyle w:val="NoSpacing"/>
              <w:rPr>
                <w:sz w:val="24"/>
                <w:szCs w:val="24"/>
              </w:rPr>
            </w:pPr>
          </w:p>
        </w:tc>
      </w:tr>
      <w:tr w:rsidR="00642DD1" w:rsidRPr="009A2436" w14:paraId="66D1902E" w14:textId="77777777" w:rsidTr="5586B5BC">
        <w:tc>
          <w:tcPr>
            <w:tcW w:w="562" w:type="dxa"/>
            <w:shd w:val="clear" w:color="auto" w:fill="auto"/>
          </w:tcPr>
          <w:p w14:paraId="29FF46AF" w14:textId="77777777" w:rsidR="00642DD1" w:rsidRPr="002764E8" w:rsidRDefault="00642DD1" w:rsidP="00BB459B">
            <w:pPr>
              <w:pStyle w:val="NoSpacing"/>
              <w:jc w:val="both"/>
              <w:rPr>
                <w:sz w:val="24"/>
                <w:szCs w:val="24"/>
              </w:rPr>
            </w:pPr>
            <w:r w:rsidRPr="002764E8">
              <w:rPr>
                <w:sz w:val="24"/>
                <w:szCs w:val="24"/>
              </w:rPr>
              <w:t>2.</w:t>
            </w:r>
          </w:p>
        </w:tc>
        <w:tc>
          <w:tcPr>
            <w:tcW w:w="6946" w:type="dxa"/>
            <w:shd w:val="clear" w:color="auto" w:fill="auto"/>
          </w:tcPr>
          <w:p w14:paraId="41476EC2" w14:textId="77777777" w:rsidR="00642DD1" w:rsidRDefault="00642DD1" w:rsidP="00BB459B">
            <w:pPr>
              <w:pStyle w:val="NoSpacing"/>
              <w:rPr>
                <w:sz w:val="24"/>
                <w:szCs w:val="24"/>
              </w:rPr>
            </w:pPr>
            <w:r>
              <w:rPr>
                <w:b/>
                <w:sz w:val="24"/>
                <w:szCs w:val="24"/>
                <w:u w:val="single"/>
              </w:rPr>
              <w:t xml:space="preserve">REGISTER OF BUSINESS INTERESTS   </w:t>
            </w:r>
            <w:r>
              <w:rPr>
                <w:sz w:val="24"/>
                <w:szCs w:val="24"/>
              </w:rPr>
              <w:t xml:space="preserve">   </w:t>
            </w:r>
          </w:p>
          <w:p w14:paraId="6C70D161" w14:textId="4EF3D08E" w:rsidR="00CA1BB1" w:rsidRPr="0085370A" w:rsidRDefault="00642DD1" w:rsidP="00BB459B">
            <w:pPr>
              <w:pStyle w:val="NoSpacing"/>
              <w:rPr>
                <w:sz w:val="24"/>
                <w:szCs w:val="24"/>
              </w:rPr>
            </w:pPr>
            <w:r>
              <w:rPr>
                <w:sz w:val="24"/>
                <w:szCs w:val="24"/>
              </w:rPr>
              <w:t>The Register of Business Interests was up to date.  No business interests were declared.</w:t>
            </w:r>
          </w:p>
        </w:tc>
        <w:tc>
          <w:tcPr>
            <w:tcW w:w="1559" w:type="dxa"/>
            <w:shd w:val="clear" w:color="auto" w:fill="auto"/>
          </w:tcPr>
          <w:p w14:paraId="3F1D6C53" w14:textId="77777777" w:rsidR="00642DD1" w:rsidRPr="007A5A39" w:rsidRDefault="00642DD1" w:rsidP="00BB459B">
            <w:pPr>
              <w:pStyle w:val="NoSpacing"/>
              <w:rPr>
                <w:b/>
                <w:sz w:val="24"/>
                <w:szCs w:val="24"/>
              </w:rPr>
            </w:pPr>
          </w:p>
        </w:tc>
      </w:tr>
      <w:tr w:rsidR="00642DD1" w:rsidRPr="009A2436" w14:paraId="28438EDB" w14:textId="77777777" w:rsidTr="5586B5BC">
        <w:tc>
          <w:tcPr>
            <w:tcW w:w="562" w:type="dxa"/>
            <w:shd w:val="clear" w:color="auto" w:fill="auto"/>
          </w:tcPr>
          <w:p w14:paraId="1095215C" w14:textId="77777777" w:rsidR="00642DD1" w:rsidRPr="002764E8" w:rsidRDefault="00642DD1" w:rsidP="00BB459B">
            <w:pPr>
              <w:pStyle w:val="NoSpacing"/>
              <w:jc w:val="both"/>
              <w:rPr>
                <w:sz w:val="24"/>
                <w:szCs w:val="24"/>
              </w:rPr>
            </w:pPr>
            <w:r>
              <w:rPr>
                <w:sz w:val="24"/>
                <w:szCs w:val="24"/>
              </w:rPr>
              <w:t>3</w:t>
            </w:r>
          </w:p>
        </w:tc>
        <w:tc>
          <w:tcPr>
            <w:tcW w:w="6946" w:type="dxa"/>
            <w:shd w:val="clear" w:color="auto" w:fill="auto"/>
          </w:tcPr>
          <w:p w14:paraId="35E5EE95" w14:textId="77777777" w:rsidR="00123BFF" w:rsidRDefault="00642DD1" w:rsidP="00642DD1">
            <w:pPr>
              <w:pStyle w:val="NoSpacing"/>
              <w:rPr>
                <w:bCs/>
                <w:sz w:val="24"/>
                <w:szCs w:val="24"/>
              </w:rPr>
            </w:pPr>
            <w:r>
              <w:rPr>
                <w:b/>
                <w:sz w:val="24"/>
                <w:szCs w:val="24"/>
                <w:u w:val="single"/>
              </w:rPr>
              <w:t>FINANCE AND BUDGET.</w:t>
            </w:r>
            <w:r w:rsidR="00A151A2">
              <w:rPr>
                <w:bCs/>
                <w:sz w:val="24"/>
                <w:szCs w:val="24"/>
              </w:rPr>
              <w:t xml:space="preserve"> </w:t>
            </w:r>
          </w:p>
          <w:p w14:paraId="4FAC6364" w14:textId="03485164" w:rsidR="005C0449" w:rsidRDefault="005C0449" w:rsidP="00642DD1">
            <w:pPr>
              <w:pStyle w:val="NoSpacing"/>
              <w:rPr>
                <w:bCs/>
                <w:sz w:val="24"/>
                <w:szCs w:val="24"/>
              </w:rPr>
            </w:pPr>
          </w:p>
          <w:p w14:paraId="08672DBE" w14:textId="43DDC5A2" w:rsidR="005C0449" w:rsidRDefault="005C0449" w:rsidP="00642DD1">
            <w:pPr>
              <w:pStyle w:val="NoSpacing"/>
              <w:rPr>
                <w:bCs/>
                <w:sz w:val="24"/>
                <w:szCs w:val="24"/>
              </w:rPr>
            </w:pPr>
            <w:r>
              <w:rPr>
                <w:b/>
                <w:sz w:val="24"/>
                <w:szCs w:val="24"/>
                <w:u w:val="single"/>
              </w:rPr>
              <w:t xml:space="preserve">Proposed 3 year budget plan </w:t>
            </w:r>
            <w:r>
              <w:rPr>
                <w:bCs/>
                <w:sz w:val="24"/>
                <w:szCs w:val="24"/>
              </w:rPr>
              <w:t xml:space="preserve">  The finance committee had met on 21.05.2021 to scrutinise the new 3 year budget plan.   A copy of all budget documents had been circulated to the FGB and copies are stored with these minutes.</w:t>
            </w:r>
          </w:p>
          <w:p w14:paraId="2DF3A21B" w14:textId="769EBFDF" w:rsidR="005C0449" w:rsidRDefault="005C0449" w:rsidP="00642DD1">
            <w:pPr>
              <w:pStyle w:val="NoSpacing"/>
              <w:rPr>
                <w:bCs/>
                <w:sz w:val="24"/>
                <w:szCs w:val="24"/>
              </w:rPr>
            </w:pPr>
          </w:p>
          <w:p w14:paraId="4333B497" w14:textId="4F724191" w:rsidR="005C0449" w:rsidRDefault="005C0449" w:rsidP="00642DD1">
            <w:pPr>
              <w:pStyle w:val="NoSpacing"/>
              <w:rPr>
                <w:bCs/>
                <w:sz w:val="24"/>
                <w:szCs w:val="24"/>
              </w:rPr>
            </w:pPr>
            <w:r>
              <w:rPr>
                <w:bCs/>
                <w:sz w:val="24"/>
                <w:szCs w:val="24"/>
              </w:rPr>
              <w:t xml:space="preserve">The Chair of the finance committee gave a summary of the discussion from the meeting.   He started by thanking the SBM for her prework in providing extensive documentation prior to the </w:t>
            </w:r>
            <w:r>
              <w:rPr>
                <w:bCs/>
                <w:sz w:val="24"/>
                <w:szCs w:val="24"/>
              </w:rPr>
              <w:lastRenderedPageBreak/>
              <w:t xml:space="preserve">meeting.   The overspend for the last year was £297 (two hundred and ninety seven pounds).   When reviewing the new budget, the committee had noted </w:t>
            </w:r>
            <w:r w:rsidR="00261875">
              <w:rPr>
                <w:bCs/>
                <w:sz w:val="24"/>
                <w:szCs w:val="24"/>
              </w:rPr>
              <w:t xml:space="preserve">the </w:t>
            </w:r>
            <w:r>
              <w:rPr>
                <w:bCs/>
                <w:sz w:val="24"/>
                <w:szCs w:val="24"/>
              </w:rPr>
              <w:t>large amount of expenditure on assessment material.   The committee felt that although this expenditure tied into the current SIP, it was important that the Quality of</w:t>
            </w:r>
            <w:r w:rsidR="00261875">
              <w:rPr>
                <w:bCs/>
                <w:sz w:val="24"/>
                <w:szCs w:val="24"/>
              </w:rPr>
              <w:t xml:space="preserve"> Teaching &amp;</w:t>
            </w:r>
            <w:r>
              <w:rPr>
                <w:bCs/>
                <w:sz w:val="24"/>
                <w:szCs w:val="24"/>
              </w:rPr>
              <w:t xml:space="preserve"> Learning monitoring governors were able to validate that this was proving to be good value for money at future monitoring visits. </w:t>
            </w:r>
          </w:p>
          <w:p w14:paraId="2371350D" w14:textId="490D0B8A" w:rsidR="005C0449" w:rsidRDefault="005C0449" w:rsidP="00642DD1">
            <w:pPr>
              <w:pStyle w:val="NoSpacing"/>
              <w:rPr>
                <w:bCs/>
                <w:sz w:val="24"/>
                <w:szCs w:val="24"/>
              </w:rPr>
            </w:pPr>
          </w:p>
          <w:p w14:paraId="47E67F4B" w14:textId="1E2A1806" w:rsidR="005C0449" w:rsidRDefault="005C0449" w:rsidP="00642DD1">
            <w:pPr>
              <w:pStyle w:val="NoSpacing"/>
              <w:rPr>
                <w:bCs/>
                <w:sz w:val="24"/>
                <w:szCs w:val="24"/>
              </w:rPr>
            </w:pPr>
            <w:r>
              <w:rPr>
                <w:bCs/>
                <w:sz w:val="24"/>
                <w:szCs w:val="24"/>
              </w:rPr>
              <w:t>After having a lengthy conversation about continu</w:t>
            </w:r>
            <w:r w:rsidR="00261875">
              <w:rPr>
                <w:bCs/>
                <w:sz w:val="24"/>
                <w:szCs w:val="24"/>
              </w:rPr>
              <w:t>ing</w:t>
            </w:r>
            <w:r>
              <w:rPr>
                <w:bCs/>
                <w:sz w:val="24"/>
                <w:szCs w:val="24"/>
              </w:rPr>
              <w:t xml:space="preserve"> to use the online teaching in an affordable targeted manner, it was agreed that it was essential that governor monitoring could reflect this.    </w:t>
            </w:r>
          </w:p>
          <w:p w14:paraId="38029E87" w14:textId="44DC41B5" w:rsidR="005C0449" w:rsidRDefault="005C0449" w:rsidP="005C0449">
            <w:pPr>
              <w:pStyle w:val="NoSpacing"/>
              <w:rPr>
                <w:bCs/>
                <w:sz w:val="24"/>
                <w:szCs w:val="24"/>
              </w:rPr>
            </w:pPr>
            <w:r w:rsidRPr="00261875">
              <w:rPr>
                <w:bCs/>
                <w:color w:val="FF0000"/>
                <w:sz w:val="24"/>
                <w:szCs w:val="24"/>
              </w:rPr>
              <w:t xml:space="preserve">A governor from the Quality of </w:t>
            </w:r>
            <w:r w:rsidR="00261875" w:rsidRPr="00261875">
              <w:rPr>
                <w:bCs/>
                <w:color w:val="FF0000"/>
                <w:sz w:val="24"/>
                <w:szCs w:val="24"/>
              </w:rPr>
              <w:t xml:space="preserve">Teaching &amp; </w:t>
            </w:r>
            <w:r w:rsidRPr="00261875">
              <w:rPr>
                <w:bCs/>
                <w:color w:val="FF0000"/>
                <w:sz w:val="24"/>
                <w:szCs w:val="24"/>
              </w:rPr>
              <w:t>Learning monitoring pair commented that they had met with the DHT</w:t>
            </w:r>
            <w:r w:rsidR="00261875">
              <w:rPr>
                <w:bCs/>
                <w:color w:val="FF0000"/>
                <w:sz w:val="24"/>
                <w:szCs w:val="24"/>
              </w:rPr>
              <w:t>.  As</w:t>
            </w:r>
            <w:r w:rsidRPr="00261875">
              <w:rPr>
                <w:bCs/>
                <w:color w:val="FF0000"/>
                <w:sz w:val="24"/>
                <w:szCs w:val="24"/>
              </w:rPr>
              <w:t xml:space="preserve"> there had been no validated national tests, the assessment material had provided an opportunity to validate the schools data, and with a likely Ofsted inspection would evidence  a good story for progress and achievement</w:t>
            </w:r>
            <w:r>
              <w:rPr>
                <w:bCs/>
                <w:sz w:val="24"/>
                <w:szCs w:val="24"/>
              </w:rPr>
              <w:t>.</w:t>
            </w:r>
          </w:p>
          <w:p w14:paraId="26A32705" w14:textId="77777777" w:rsidR="005C0449" w:rsidRDefault="005C0449" w:rsidP="005C0449">
            <w:pPr>
              <w:pStyle w:val="NoSpacing"/>
              <w:rPr>
                <w:bCs/>
                <w:sz w:val="24"/>
                <w:szCs w:val="24"/>
              </w:rPr>
            </w:pPr>
          </w:p>
          <w:p w14:paraId="18EA488C" w14:textId="5248FF80" w:rsidR="005C0449" w:rsidRDefault="005C0449" w:rsidP="005C0449">
            <w:pPr>
              <w:pStyle w:val="NoSpacing"/>
              <w:rPr>
                <w:bCs/>
                <w:sz w:val="24"/>
                <w:szCs w:val="24"/>
              </w:rPr>
            </w:pPr>
            <w:r>
              <w:rPr>
                <w:bCs/>
                <w:sz w:val="24"/>
                <w:szCs w:val="24"/>
              </w:rPr>
              <w:t xml:space="preserve">The </w:t>
            </w:r>
            <w:r w:rsidR="00261875">
              <w:rPr>
                <w:bCs/>
                <w:sz w:val="24"/>
                <w:szCs w:val="24"/>
              </w:rPr>
              <w:t xml:space="preserve">finance </w:t>
            </w:r>
            <w:r>
              <w:rPr>
                <w:bCs/>
                <w:sz w:val="24"/>
                <w:szCs w:val="24"/>
              </w:rPr>
              <w:t xml:space="preserve">committee had a long discussion around the lessons learned from the Covid pandemic and what had gone well.  Discussions had centred around staff training and how it was important moving forward to get the right balance </w:t>
            </w:r>
            <w:r w:rsidR="00261875">
              <w:rPr>
                <w:bCs/>
                <w:sz w:val="24"/>
                <w:szCs w:val="24"/>
              </w:rPr>
              <w:t xml:space="preserve">between </w:t>
            </w:r>
            <w:r>
              <w:rPr>
                <w:bCs/>
                <w:sz w:val="24"/>
                <w:szCs w:val="24"/>
              </w:rPr>
              <w:t xml:space="preserve">face to face and online training.  The committee felt that moving forward this was a broader discussion for the FGB. </w:t>
            </w:r>
          </w:p>
          <w:p w14:paraId="36F95F42" w14:textId="77777777" w:rsidR="005C0449" w:rsidRDefault="005C0449" w:rsidP="005C0449">
            <w:pPr>
              <w:pStyle w:val="NoSpacing"/>
              <w:rPr>
                <w:bCs/>
                <w:sz w:val="24"/>
                <w:szCs w:val="24"/>
              </w:rPr>
            </w:pPr>
          </w:p>
          <w:p w14:paraId="18D07851" w14:textId="0649BF83" w:rsidR="005C0449" w:rsidRDefault="005C0449" w:rsidP="005C0449">
            <w:pPr>
              <w:pStyle w:val="NoSpacing"/>
              <w:rPr>
                <w:bCs/>
                <w:sz w:val="24"/>
                <w:szCs w:val="24"/>
              </w:rPr>
            </w:pPr>
            <w:r>
              <w:rPr>
                <w:bCs/>
                <w:sz w:val="24"/>
                <w:szCs w:val="24"/>
              </w:rPr>
              <w:t xml:space="preserve">The carry </w:t>
            </w:r>
            <w:r w:rsidR="00261875">
              <w:rPr>
                <w:bCs/>
                <w:sz w:val="24"/>
                <w:szCs w:val="24"/>
              </w:rPr>
              <w:t xml:space="preserve">forward </w:t>
            </w:r>
            <w:r>
              <w:rPr>
                <w:bCs/>
                <w:sz w:val="24"/>
                <w:szCs w:val="24"/>
              </w:rPr>
              <w:t xml:space="preserve">spending was 3.9% over the overall budget (£115,000).  The </w:t>
            </w:r>
            <w:r w:rsidR="00261875">
              <w:rPr>
                <w:bCs/>
                <w:sz w:val="24"/>
                <w:szCs w:val="24"/>
              </w:rPr>
              <w:t>carry forward</w:t>
            </w:r>
            <w:r>
              <w:rPr>
                <w:bCs/>
                <w:sz w:val="24"/>
                <w:szCs w:val="24"/>
              </w:rPr>
              <w:t xml:space="preserve"> would be less than </w:t>
            </w:r>
            <w:r w:rsidR="00261875">
              <w:rPr>
                <w:bCs/>
                <w:sz w:val="24"/>
                <w:szCs w:val="24"/>
              </w:rPr>
              <w:t>before,</w:t>
            </w:r>
            <w:r>
              <w:rPr>
                <w:bCs/>
                <w:sz w:val="24"/>
                <w:szCs w:val="24"/>
              </w:rPr>
              <w:t xml:space="preserve"> but the chair of finance explained that in previous years the </w:t>
            </w:r>
            <w:r w:rsidR="00261875">
              <w:rPr>
                <w:bCs/>
                <w:sz w:val="24"/>
                <w:szCs w:val="24"/>
              </w:rPr>
              <w:t>carry forward</w:t>
            </w:r>
            <w:r>
              <w:rPr>
                <w:bCs/>
                <w:sz w:val="24"/>
                <w:szCs w:val="24"/>
              </w:rPr>
              <w:t xml:space="preserve"> had been close to exceeding the 12% BCM which was felt to be too high.   </w:t>
            </w:r>
            <w:r w:rsidR="00261875">
              <w:rPr>
                <w:bCs/>
                <w:sz w:val="24"/>
                <w:szCs w:val="24"/>
              </w:rPr>
              <w:t>B</w:t>
            </w:r>
            <w:r>
              <w:rPr>
                <w:bCs/>
                <w:sz w:val="24"/>
                <w:szCs w:val="24"/>
              </w:rPr>
              <w:t xml:space="preserve">y not exceeding 4% it had enabled the school to be in receipt of Covid grants to cover additional staffing costs. </w:t>
            </w:r>
          </w:p>
          <w:p w14:paraId="1072F7C1" w14:textId="77777777" w:rsidR="005C0449" w:rsidRDefault="005C0449" w:rsidP="005C0449">
            <w:pPr>
              <w:pStyle w:val="NoSpacing"/>
              <w:rPr>
                <w:bCs/>
                <w:sz w:val="24"/>
                <w:szCs w:val="24"/>
              </w:rPr>
            </w:pPr>
          </w:p>
          <w:p w14:paraId="73B1E77A" w14:textId="28046BB1" w:rsidR="005C0449" w:rsidRDefault="005C0449" w:rsidP="005C0449">
            <w:pPr>
              <w:pStyle w:val="NoSpacing"/>
              <w:rPr>
                <w:bCs/>
                <w:sz w:val="24"/>
                <w:szCs w:val="24"/>
              </w:rPr>
            </w:pPr>
            <w:r>
              <w:rPr>
                <w:bCs/>
                <w:sz w:val="24"/>
                <w:szCs w:val="24"/>
              </w:rPr>
              <w:t xml:space="preserve">The committee had debated at length the new funding formula.  Whilst on paper it looked as though the school should be in a better financial position, KCC had given the government additional funding but then reduced SEN funding so the school were not benefitting as much as they should have been.  The HT commented that this would cost the school £55,000 (fifty five thousand).   It was noted that this had affected other local schools and as a result </w:t>
            </w:r>
            <w:r w:rsidR="00261875">
              <w:rPr>
                <w:bCs/>
                <w:sz w:val="24"/>
                <w:szCs w:val="24"/>
              </w:rPr>
              <w:t xml:space="preserve">it was expected that </w:t>
            </w:r>
            <w:r>
              <w:rPr>
                <w:bCs/>
                <w:sz w:val="24"/>
                <w:szCs w:val="24"/>
              </w:rPr>
              <w:t xml:space="preserve">the Kent Head Teacher’s Association would be writing to KCC on behalf of schools. </w:t>
            </w:r>
          </w:p>
          <w:p w14:paraId="21F16739" w14:textId="77777777" w:rsidR="005C0449" w:rsidRDefault="005C0449" w:rsidP="005C0449">
            <w:pPr>
              <w:pStyle w:val="NoSpacing"/>
              <w:rPr>
                <w:bCs/>
                <w:sz w:val="24"/>
                <w:szCs w:val="24"/>
              </w:rPr>
            </w:pPr>
          </w:p>
          <w:p w14:paraId="0D8875C8" w14:textId="4CA42CA2" w:rsidR="005C0449" w:rsidRDefault="005C0449" w:rsidP="005C0449">
            <w:pPr>
              <w:pStyle w:val="NoSpacing"/>
              <w:rPr>
                <w:bCs/>
                <w:sz w:val="24"/>
                <w:szCs w:val="24"/>
              </w:rPr>
            </w:pPr>
            <w:r>
              <w:rPr>
                <w:bCs/>
                <w:sz w:val="24"/>
                <w:szCs w:val="24"/>
              </w:rPr>
              <w:t xml:space="preserve">Governors learned that the predicted income for Year 1 was 3.2 million, 3.3 million for year 2 and 3.4 million for year 3.    This year outgoing costs were rising faster than incoming costs so this would affect the reserves but only by a small amount.    </w:t>
            </w:r>
          </w:p>
          <w:p w14:paraId="345E2E92" w14:textId="6005400F" w:rsidR="005C0449" w:rsidRDefault="005C0449" w:rsidP="005C0449">
            <w:pPr>
              <w:pStyle w:val="NoSpacing"/>
              <w:rPr>
                <w:bCs/>
                <w:sz w:val="24"/>
                <w:szCs w:val="24"/>
              </w:rPr>
            </w:pPr>
            <w:r>
              <w:rPr>
                <w:bCs/>
                <w:sz w:val="24"/>
                <w:szCs w:val="24"/>
              </w:rPr>
              <w:lastRenderedPageBreak/>
              <w:t xml:space="preserve">The carry forward was £85,000 </w:t>
            </w:r>
            <w:r w:rsidR="00261875">
              <w:rPr>
                <w:bCs/>
                <w:sz w:val="24"/>
                <w:szCs w:val="24"/>
              </w:rPr>
              <w:t xml:space="preserve">(eight five thousand) </w:t>
            </w:r>
            <w:r>
              <w:rPr>
                <w:bCs/>
                <w:sz w:val="24"/>
                <w:szCs w:val="24"/>
              </w:rPr>
              <w:t>this year (2.7%)   but governors were mindful that this was always</w:t>
            </w:r>
            <w:r w:rsidR="00261875">
              <w:rPr>
                <w:bCs/>
                <w:sz w:val="24"/>
                <w:szCs w:val="24"/>
              </w:rPr>
              <w:t xml:space="preserve"> a</w:t>
            </w:r>
            <w:r>
              <w:rPr>
                <w:bCs/>
                <w:sz w:val="24"/>
                <w:szCs w:val="24"/>
              </w:rPr>
              <w:t xml:space="preserve"> conservative figure.   </w:t>
            </w:r>
          </w:p>
          <w:p w14:paraId="135C3B6D" w14:textId="77777777" w:rsidR="005C0449" w:rsidRDefault="005C0449" w:rsidP="005C0449">
            <w:pPr>
              <w:pStyle w:val="NoSpacing"/>
              <w:rPr>
                <w:bCs/>
                <w:sz w:val="24"/>
                <w:szCs w:val="24"/>
              </w:rPr>
            </w:pPr>
          </w:p>
          <w:p w14:paraId="44A27BE1" w14:textId="0FACF6A5" w:rsidR="005C0449" w:rsidRDefault="005C0449" w:rsidP="005C0449">
            <w:pPr>
              <w:pStyle w:val="NoSpacing"/>
              <w:rPr>
                <w:bCs/>
                <w:sz w:val="24"/>
                <w:szCs w:val="24"/>
              </w:rPr>
            </w:pPr>
            <w:r>
              <w:rPr>
                <w:bCs/>
                <w:sz w:val="24"/>
                <w:szCs w:val="24"/>
              </w:rPr>
              <w:t>Governors heard that the main reason for the higher spending had been the impact of Covid on learning and the conscious plan to invest heavily in tuition through the schools’ own staff as feedback from the government tutoring had been variable.    This had been discussed in great detail at the finance meeting on 21.05.21 and th</w:t>
            </w:r>
            <w:r w:rsidR="00261875">
              <w:rPr>
                <w:bCs/>
                <w:sz w:val="24"/>
                <w:szCs w:val="24"/>
              </w:rPr>
              <w:t>e</w:t>
            </w:r>
            <w:r>
              <w:rPr>
                <w:bCs/>
                <w:sz w:val="24"/>
                <w:szCs w:val="24"/>
              </w:rPr>
              <w:t xml:space="preserve"> overspend had been consciously planned to </w:t>
            </w:r>
            <w:r w:rsidR="00261875">
              <w:rPr>
                <w:bCs/>
                <w:sz w:val="24"/>
                <w:szCs w:val="24"/>
              </w:rPr>
              <w:t>manage</w:t>
            </w:r>
            <w:r>
              <w:rPr>
                <w:bCs/>
                <w:sz w:val="24"/>
                <w:szCs w:val="24"/>
              </w:rPr>
              <w:t xml:space="preserve"> the covid catch up </w:t>
            </w:r>
            <w:r w:rsidR="00261875">
              <w:rPr>
                <w:bCs/>
                <w:sz w:val="24"/>
                <w:szCs w:val="24"/>
              </w:rPr>
              <w:t>fund.   However,</w:t>
            </w:r>
            <w:r>
              <w:rPr>
                <w:bCs/>
                <w:sz w:val="24"/>
                <w:szCs w:val="24"/>
              </w:rPr>
              <w:t xml:space="preserve"> the committee were keen for the Quality of </w:t>
            </w:r>
            <w:r w:rsidR="00261875">
              <w:rPr>
                <w:bCs/>
                <w:sz w:val="24"/>
                <w:szCs w:val="24"/>
              </w:rPr>
              <w:t xml:space="preserve">Teaching &amp; </w:t>
            </w:r>
            <w:r>
              <w:rPr>
                <w:bCs/>
                <w:sz w:val="24"/>
                <w:szCs w:val="24"/>
              </w:rPr>
              <w:t xml:space="preserve">Learning monitoring governors to be able to validate that the impact.     The DHT had used pupil progress meetings to review which pupils would benefit from 1:1 tutoring.   Looking at the 3 year plan the extra money that the school would be spending on paying staff would be close to the 85% limit for the remainder of this academic year and next </w:t>
            </w:r>
            <w:r w:rsidR="00261875">
              <w:rPr>
                <w:bCs/>
                <w:sz w:val="24"/>
                <w:szCs w:val="24"/>
              </w:rPr>
              <w:t>year but</w:t>
            </w:r>
            <w:r>
              <w:rPr>
                <w:bCs/>
                <w:sz w:val="24"/>
                <w:szCs w:val="24"/>
              </w:rPr>
              <w:t xml:space="preserve"> staffing costs would then drop back down once the tutoring ceased. </w:t>
            </w:r>
          </w:p>
          <w:p w14:paraId="7F9C7A77" w14:textId="77777777" w:rsidR="005C0449" w:rsidRDefault="005C0449" w:rsidP="005C0449">
            <w:pPr>
              <w:pStyle w:val="NoSpacing"/>
              <w:rPr>
                <w:bCs/>
                <w:sz w:val="24"/>
                <w:szCs w:val="24"/>
              </w:rPr>
            </w:pPr>
          </w:p>
          <w:p w14:paraId="6E6702B8" w14:textId="1BCF7936" w:rsidR="005C0449" w:rsidRDefault="005C0449" w:rsidP="005C0449">
            <w:pPr>
              <w:pStyle w:val="NoSpacing"/>
              <w:rPr>
                <w:bCs/>
                <w:color w:val="000000" w:themeColor="text1"/>
                <w:sz w:val="24"/>
                <w:szCs w:val="24"/>
              </w:rPr>
            </w:pPr>
            <w:r>
              <w:rPr>
                <w:bCs/>
                <w:color w:val="FF0000"/>
                <w:sz w:val="24"/>
                <w:szCs w:val="24"/>
              </w:rPr>
              <w:t xml:space="preserve">A governor asked the HT how the school would mitigate the negative impact that the additional teaching could have on day to day teaching, eg staff tiredness.    The HT agreed that whilst staff wellbeing </w:t>
            </w:r>
            <w:r w:rsidR="00261875">
              <w:rPr>
                <w:bCs/>
                <w:color w:val="FF0000"/>
                <w:sz w:val="24"/>
                <w:szCs w:val="24"/>
              </w:rPr>
              <w:t xml:space="preserve">remained a </w:t>
            </w:r>
            <w:r>
              <w:rPr>
                <w:bCs/>
                <w:color w:val="FF0000"/>
                <w:sz w:val="24"/>
                <w:szCs w:val="24"/>
              </w:rPr>
              <w:t xml:space="preserve">focus, the interventions would be in 6 week blocks with a review at the end of each block.  If there were to be any impact on day to day teaching the SLT would review matters.  The tutoring would be half an hour three times a week with additional payments for planning and marking.   It would be on a voluntary basis.    The HT felt that it could minimise stress levels for staff as it would give them more control and space during their working day rather than continually worrying to ensure that they were closing the gaps.   </w:t>
            </w:r>
          </w:p>
          <w:p w14:paraId="34274314" w14:textId="77777777" w:rsidR="005C0449" w:rsidRDefault="005C0449" w:rsidP="005C0449">
            <w:pPr>
              <w:pStyle w:val="NoSpacing"/>
              <w:rPr>
                <w:bCs/>
                <w:color w:val="000000" w:themeColor="text1"/>
                <w:sz w:val="24"/>
                <w:szCs w:val="24"/>
              </w:rPr>
            </w:pPr>
          </w:p>
          <w:p w14:paraId="56A380F4" w14:textId="033A8B48" w:rsidR="005C0449" w:rsidRDefault="005C0449" w:rsidP="005C0449">
            <w:pPr>
              <w:pStyle w:val="NoSpacing"/>
              <w:rPr>
                <w:bCs/>
                <w:color w:val="000000" w:themeColor="text1"/>
                <w:sz w:val="24"/>
                <w:szCs w:val="24"/>
              </w:rPr>
            </w:pPr>
            <w:r>
              <w:rPr>
                <w:bCs/>
                <w:color w:val="000000" w:themeColor="text1"/>
                <w:sz w:val="24"/>
                <w:szCs w:val="24"/>
              </w:rPr>
              <w:t xml:space="preserve">The finance committee had looked carefully at ensuring there was flexibility within the budget to ensure that reductions could be made on things that the school would like to do but may have to be put on hold if the finances were required elsewhere, eg the multi surface sports area.    The overspend for this year (year 1) was £40,000 (forty thousand), </w:t>
            </w:r>
            <w:r w:rsidR="00261875">
              <w:rPr>
                <w:bCs/>
                <w:color w:val="000000" w:themeColor="text1"/>
                <w:sz w:val="24"/>
                <w:szCs w:val="24"/>
              </w:rPr>
              <w:t xml:space="preserve">with </w:t>
            </w:r>
            <w:r>
              <w:rPr>
                <w:bCs/>
                <w:color w:val="000000" w:themeColor="text1"/>
                <w:sz w:val="24"/>
                <w:szCs w:val="24"/>
              </w:rPr>
              <w:t>an underspend of £10,000 (ten thousand) in year 2 and an underspend of around £90,000 (ninety thousand) in year 3.</w:t>
            </w:r>
          </w:p>
          <w:p w14:paraId="10042775" w14:textId="77777777" w:rsidR="00021605" w:rsidRDefault="00021605" w:rsidP="005C0449">
            <w:pPr>
              <w:pStyle w:val="NoSpacing"/>
              <w:rPr>
                <w:bCs/>
                <w:color w:val="000000" w:themeColor="text1"/>
                <w:sz w:val="24"/>
                <w:szCs w:val="24"/>
              </w:rPr>
            </w:pPr>
          </w:p>
          <w:p w14:paraId="776B976B" w14:textId="76C3E7A3" w:rsidR="00021605" w:rsidRDefault="00021605" w:rsidP="005C0449">
            <w:pPr>
              <w:pStyle w:val="NoSpacing"/>
              <w:rPr>
                <w:bCs/>
                <w:color w:val="000000" w:themeColor="text1"/>
                <w:sz w:val="24"/>
                <w:szCs w:val="24"/>
              </w:rPr>
            </w:pPr>
            <w:r>
              <w:rPr>
                <w:bCs/>
                <w:color w:val="000000" w:themeColor="text1"/>
                <w:sz w:val="24"/>
                <w:szCs w:val="24"/>
              </w:rPr>
              <w:t xml:space="preserve">The committee had reviewed the 3 options for a new catering contract with Caterlink.   After discussion the school would commit to a 2 year contract with school lunches increasing in line with inflation. </w:t>
            </w:r>
          </w:p>
          <w:p w14:paraId="549A5DD0" w14:textId="410DC94F" w:rsidR="00021605" w:rsidRDefault="00021605" w:rsidP="005C0449">
            <w:pPr>
              <w:pStyle w:val="NoSpacing"/>
              <w:rPr>
                <w:bCs/>
                <w:color w:val="000000" w:themeColor="text1"/>
                <w:sz w:val="24"/>
                <w:szCs w:val="24"/>
              </w:rPr>
            </w:pPr>
          </w:p>
          <w:p w14:paraId="48F09FE2" w14:textId="2DC4A9DC" w:rsidR="00021605" w:rsidRPr="00021605" w:rsidRDefault="00021605" w:rsidP="005C0449">
            <w:pPr>
              <w:pStyle w:val="NoSpacing"/>
              <w:rPr>
                <w:b/>
                <w:i/>
                <w:iCs/>
                <w:color w:val="000000" w:themeColor="text1"/>
                <w:sz w:val="24"/>
                <w:szCs w:val="24"/>
              </w:rPr>
            </w:pPr>
            <w:r>
              <w:rPr>
                <w:b/>
                <w:i/>
                <w:iCs/>
                <w:color w:val="000000" w:themeColor="text1"/>
                <w:sz w:val="24"/>
                <w:szCs w:val="24"/>
              </w:rPr>
              <w:t>The FGB approved the new 3 year budget for submission to KCC.</w:t>
            </w:r>
          </w:p>
          <w:p w14:paraId="1E6DC415" w14:textId="6CB524DA" w:rsidR="00021605" w:rsidRDefault="00021605" w:rsidP="005C0449">
            <w:pPr>
              <w:pStyle w:val="NoSpacing"/>
              <w:rPr>
                <w:bCs/>
                <w:color w:val="000000" w:themeColor="text1"/>
                <w:sz w:val="24"/>
                <w:szCs w:val="24"/>
              </w:rPr>
            </w:pPr>
          </w:p>
          <w:p w14:paraId="7C53A76B" w14:textId="77777777" w:rsidR="00021605" w:rsidRDefault="00021605" w:rsidP="005C0449">
            <w:pPr>
              <w:pStyle w:val="NoSpacing"/>
              <w:rPr>
                <w:bCs/>
                <w:color w:val="000000" w:themeColor="text1"/>
                <w:sz w:val="24"/>
                <w:szCs w:val="24"/>
              </w:rPr>
            </w:pPr>
          </w:p>
          <w:p w14:paraId="39CCC8F9" w14:textId="170D2FE5" w:rsidR="00021605" w:rsidRDefault="00021605" w:rsidP="005C0449">
            <w:pPr>
              <w:pStyle w:val="NoSpacing"/>
              <w:rPr>
                <w:bCs/>
                <w:color w:val="000000" w:themeColor="text1"/>
                <w:sz w:val="24"/>
                <w:szCs w:val="24"/>
              </w:rPr>
            </w:pPr>
            <w:r>
              <w:rPr>
                <w:b/>
                <w:color w:val="000000" w:themeColor="text1"/>
                <w:sz w:val="24"/>
                <w:szCs w:val="24"/>
                <w:u w:val="single"/>
              </w:rPr>
              <w:t>SFVS</w:t>
            </w:r>
          </w:p>
          <w:p w14:paraId="6FF3126B" w14:textId="5B1695D8" w:rsidR="00021605" w:rsidRDefault="00021605" w:rsidP="005C0449">
            <w:pPr>
              <w:pStyle w:val="NoSpacing"/>
              <w:rPr>
                <w:bCs/>
                <w:color w:val="000000" w:themeColor="text1"/>
                <w:sz w:val="24"/>
                <w:szCs w:val="24"/>
              </w:rPr>
            </w:pPr>
          </w:p>
          <w:p w14:paraId="0C7F6CCB" w14:textId="1A3D5EF3" w:rsidR="00021605" w:rsidRDefault="00021605" w:rsidP="005C0449">
            <w:pPr>
              <w:pStyle w:val="NoSpacing"/>
              <w:rPr>
                <w:bCs/>
                <w:color w:val="000000" w:themeColor="text1"/>
                <w:sz w:val="24"/>
                <w:szCs w:val="24"/>
              </w:rPr>
            </w:pPr>
            <w:r>
              <w:rPr>
                <w:bCs/>
                <w:color w:val="000000" w:themeColor="text1"/>
                <w:sz w:val="24"/>
                <w:szCs w:val="24"/>
              </w:rPr>
              <w:t xml:space="preserve">The finance committee had met on 07.05.2021 to review the SFVS.  The final amended version </w:t>
            </w:r>
            <w:r w:rsidR="00261875">
              <w:rPr>
                <w:bCs/>
                <w:color w:val="000000" w:themeColor="text1"/>
                <w:sz w:val="24"/>
                <w:szCs w:val="24"/>
              </w:rPr>
              <w:t xml:space="preserve">along with the finance committee minutes of 07.05.2021 </w:t>
            </w:r>
            <w:r>
              <w:rPr>
                <w:bCs/>
                <w:color w:val="000000" w:themeColor="text1"/>
                <w:sz w:val="24"/>
                <w:szCs w:val="24"/>
              </w:rPr>
              <w:t xml:space="preserve">had been circulated prior to this meeting and </w:t>
            </w:r>
            <w:r w:rsidR="00261875">
              <w:rPr>
                <w:bCs/>
                <w:color w:val="000000" w:themeColor="text1"/>
                <w:sz w:val="24"/>
                <w:szCs w:val="24"/>
              </w:rPr>
              <w:t xml:space="preserve">copies </w:t>
            </w:r>
            <w:r>
              <w:rPr>
                <w:bCs/>
                <w:color w:val="000000" w:themeColor="text1"/>
                <w:sz w:val="24"/>
                <w:szCs w:val="24"/>
              </w:rPr>
              <w:t xml:space="preserve">stored with these minutes.  </w:t>
            </w:r>
          </w:p>
          <w:p w14:paraId="7B379FC5" w14:textId="1FF95223" w:rsidR="00021605" w:rsidRDefault="00021605" w:rsidP="005C0449">
            <w:pPr>
              <w:pStyle w:val="NoSpacing"/>
              <w:rPr>
                <w:bCs/>
                <w:color w:val="000000" w:themeColor="text1"/>
                <w:sz w:val="24"/>
                <w:szCs w:val="24"/>
              </w:rPr>
            </w:pPr>
          </w:p>
          <w:p w14:paraId="3870B4FE" w14:textId="3078C49E" w:rsidR="00021605" w:rsidRDefault="00021605" w:rsidP="005C0449">
            <w:pPr>
              <w:pStyle w:val="NoSpacing"/>
              <w:rPr>
                <w:bCs/>
                <w:color w:val="000000" w:themeColor="text1"/>
                <w:sz w:val="24"/>
                <w:szCs w:val="24"/>
              </w:rPr>
            </w:pPr>
            <w:r>
              <w:rPr>
                <w:bCs/>
                <w:color w:val="000000" w:themeColor="text1"/>
                <w:sz w:val="24"/>
                <w:szCs w:val="24"/>
              </w:rPr>
              <w:t>The chair commented that there had been challenges with misrepresentation of the schools data, partly due to how different</w:t>
            </w:r>
            <w:r w:rsidR="00261875">
              <w:rPr>
                <w:bCs/>
                <w:color w:val="000000" w:themeColor="text1"/>
                <w:sz w:val="24"/>
                <w:szCs w:val="24"/>
              </w:rPr>
              <w:t xml:space="preserve">ly </w:t>
            </w:r>
            <w:r>
              <w:rPr>
                <w:bCs/>
                <w:color w:val="000000" w:themeColor="text1"/>
                <w:sz w:val="24"/>
                <w:szCs w:val="24"/>
              </w:rPr>
              <w:t xml:space="preserve">schools count their staff and </w:t>
            </w:r>
            <w:r w:rsidR="00261875">
              <w:rPr>
                <w:bCs/>
                <w:color w:val="000000" w:themeColor="text1"/>
                <w:sz w:val="24"/>
                <w:szCs w:val="24"/>
              </w:rPr>
              <w:t xml:space="preserve">the </w:t>
            </w:r>
            <w:r>
              <w:rPr>
                <w:bCs/>
                <w:color w:val="000000" w:themeColor="text1"/>
                <w:sz w:val="24"/>
                <w:szCs w:val="24"/>
              </w:rPr>
              <w:t xml:space="preserve">data used </w:t>
            </w:r>
            <w:r w:rsidR="00261875">
              <w:rPr>
                <w:bCs/>
                <w:color w:val="000000" w:themeColor="text1"/>
                <w:sz w:val="24"/>
                <w:szCs w:val="24"/>
              </w:rPr>
              <w:t xml:space="preserve">was </w:t>
            </w:r>
            <w:r>
              <w:rPr>
                <w:bCs/>
                <w:color w:val="000000" w:themeColor="text1"/>
                <w:sz w:val="24"/>
                <w:szCs w:val="24"/>
              </w:rPr>
              <w:t xml:space="preserve">from this year and last year.    There had been a robust conversation where the committee had challenged the HT and SBM who were able to evidence any </w:t>
            </w:r>
            <w:r w:rsidR="00261875">
              <w:rPr>
                <w:bCs/>
                <w:color w:val="000000" w:themeColor="text1"/>
                <w:sz w:val="24"/>
                <w:szCs w:val="24"/>
              </w:rPr>
              <w:t>discrepancies</w:t>
            </w:r>
            <w:r>
              <w:rPr>
                <w:bCs/>
                <w:color w:val="000000" w:themeColor="text1"/>
                <w:sz w:val="24"/>
                <w:szCs w:val="24"/>
              </w:rPr>
              <w:t xml:space="preserve">.   The school had a high level of </w:t>
            </w:r>
            <w:r w:rsidR="00261875">
              <w:rPr>
                <w:bCs/>
                <w:color w:val="000000" w:themeColor="text1"/>
                <w:sz w:val="24"/>
                <w:szCs w:val="24"/>
              </w:rPr>
              <w:t>staffing,</w:t>
            </w:r>
            <w:r>
              <w:rPr>
                <w:bCs/>
                <w:color w:val="000000" w:themeColor="text1"/>
                <w:sz w:val="24"/>
                <w:szCs w:val="24"/>
              </w:rPr>
              <w:t xml:space="preserve"> but this was due to the emphasis on SEND staff.     </w:t>
            </w:r>
          </w:p>
          <w:p w14:paraId="1729A244" w14:textId="3342B75D" w:rsidR="00021605" w:rsidRDefault="00021605" w:rsidP="005C0449">
            <w:pPr>
              <w:pStyle w:val="NoSpacing"/>
              <w:rPr>
                <w:bCs/>
                <w:color w:val="000000" w:themeColor="text1"/>
                <w:sz w:val="24"/>
                <w:szCs w:val="24"/>
              </w:rPr>
            </w:pPr>
          </w:p>
          <w:p w14:paraId="21812827" w14:textId="0B82AD60" w:rsidR="00021605" w:rsidRDefault="00021605" w:rsidP="005C0449">
            <w:pPr>
              <w:pStyle w:val="NoSpacing"/>
              <w:rPr>
                <w:bCs/>
                <w:color w:val="000000" w:themeColor="text1"/>
                <w:sz w:val="24"/>
                <w:szCs w:val="24"/>
              </w:rPr>
            </w:pPr>
            <w:r>
              <w:rPr>
                <w:bCs/>
                <w:color w:val="000000" w:themeColor="text1"/>
                <w:sz w:val="24"/>
                <w:szCs w:val="24"/>
              </w:rPr>
              <w:t xml:space="preserve">The SBM had prepared an excellent SFVS document which had enabled the finance committee to add in </w:t>
            </w:r>
            <w:r w:rsidR="00261875">
              <w:rPr>
                <w:bCs/>
                <w:color w:val="000000" w:themeColor="text1"/>
                <w:sz w:val="24"/>
                <w:szCs w:val="24"/>
              </w:rPr>
              <w:t xml:space="preserve">additional examples of evidence. </w:t>
            </w:r>
          </w:p>
          <w:p w14:paraId="51B891AB" w14:textId="30B93427" w:rsidR="00021605" w:rsidRDefault="00021605" w:rsidP="005C0449">
            <w:pPr>
              <w:pStyle w:val="NoSpacing"/>
              <w:rPr>
                <w:bCs/>
                <w:color w:val="000000" w:themeColor="text1"/>
                <w:sz w:val="24"/>
                <w:szCs w:val="24"/>
              </w:rPr>
            </w:pPr>
          </w:p>
          <w:p w14:paraId="4C127D48" w14:textId="34B015CF" w:rsidR="00021605" w:rsidRDefault="00021605" w:rsidP="005C0449">
            <w:pPr>
              <w:pStyle w:val="NoSpacing"/>
              <w:rPr>
                <w:bCs/>
                <w:color w:val="000000" w:themeColor="text1"/>
                <w:sz w:val="24"/>
                <w:szCs w:val="24"/>
              </w:rPr>
            </w:pPr>
            <w:r>
              <w:rPr>
                <w:bCs/>
                <w:color w:val="000000" w:themeColor="text1"/>
                <w:sz w:val="24"/>
                <w:szCs w:val="24"/>
              </w:rPr>
              <w:t xml:space="preserve">The committee had noted that </w:t>
            </w:r>
            <w:r w:rsidR="00261875">
              <w:rPr>
                <w:bCs/>
                <w:color w:val="000000" w:themeColor="text1"/>
                <w:sz w:val="24"/>
                <w:szCs w:val="24"/>
              </w:rPr>
              <w:t xml:space="preserve">currently staff were not required to </w:t>
            </w:r>
            <w:r>
              <w:rPr>
                <w:bCs/>
                <w:color w:val="000000" w:themeColor="text1"/>
                <w:sz w:val="24"/>
                <w:szCs w:val="24"/>
              </w:rPr>
              <w:t>declar</w:t>
            </w:r>
            <w:r w:rsidR="00261875">
              <w:rPr>
                <w:bCs/>
                <w:color w:val="000000" w:themeColor="text1"/>
                <w:sz w:val="24"/>
                <w:szCs w:val="24"/>
              </w:rPr>
              <w:t>e</w:t>
            </w:r>
            <w:r>
              <w:rPr>
                <w:bCs/>
                <w:color w:val="000000" w:themeColor="text1"/>
                <w:sz w:val="24"/>
                <w:szCs w:val="24"/>
              </w:rPr>
              <w:t xml:space="preserve"> a</w:t>
            </w:r>
            <w:r w:rsidR="00261875">
              <w:rPr>
                <w:bCs/>
                <w:color w:val="000000" w:themeColor="text1"/>
                <w:sz w:val="24"/>
                <w:szCs w:val="24"/>
              </w:rPr>
              <w:t xml:space="preserve">ny </w:t>
            </w:r>
            <w:r>
              <w:rPr>
                <w:bCs/>
                <w:color w:val="000000" w:themeColor="text1"/>
                <w:sz w:val="24"/>
                <w:szCs w:val="24"/>
              </w:rPr>
              <w:t xml:space="preserve"> conflict of interest</w:t>
            </w:r>
            <w:r w:rsidR="00261875">
              <w:rPr>
                <w:bCs/>
                <w:color w:val="000000" w:themeColor="text1"/>
                <w:sz w:val="24"/>
                <w:szCs w:val="24"/>
              </w:rPr>
              <w:t>s other than financial declarations</w:t>
            </w:r>
            <w:r>
              <w:rPr>
                <w:bCs/>
                <w:color w:val="000000" w:themeColor="text1"/>
                <w:sz w:val="24"/>
                <w:szCs w:val="24"/>
              </w:rPr>
              <w:t xml:space="preserve"> and </w:t>
            </w:r>
            <w:r w:rsidR="00261875">
              <w:rPr>
                <w:bCs/>
                <w:color w:val="000000" w:themeColor="text1"/>
                <w:sz w:val="24"/>
                <w:szCs w:val="24"/>
              </w:rPr>
              <w:t xml:space="preserve">asked </w:t>
            </w:r>
            <w:r>
              <w:rPr>
                <w:bCs/>
                <w:color w:val="000000" w:themeColor="text1"/>
                <w:sz w:val="24"/>
                <w:szCs w:val="24"/>
              </w:rPr>
              <w:t xml:space="preserve">the HT to look further into this.   The HT commented that having discussed this with the SLT, the school would be adding a line into the Staff Code of Conduct </w:t>
            </w:r>
            <w:r w:rsidR="00261875">
              <w:rPr>
                <w:bCs/>
                <w:color w:val="000000" w:themeColor="text1"/>
                <w:sz w:val="24"/>
                <w:szCs w:val="24"/>
              </w:rPr>
              <w:t xml:space="preserve">regarding </w:t>
            </w:r>
            <w:r>
              <w:rPr>
                <w:bCs/>
                <w:color w:val="000000" w:themeColor="text1"/>
                <w:sz w:val="24"/>
                <w:szCs w:val="24"/>
              </w:rPr>
              <w:t xml:space="preserve">declaring pecuniary interests.   </w:t>
            </w:r>
            <w:r w:rsidR="00261875">
              <w:rPr>
                <w:bCs/>
                <w:color w:val="000000" w:themeColor="text1"/>
                <w:sz w:val="24"/>
                <w:szCs w:val="24"/>
              </w:rPr>
              <w:t xml:space="preserve">It is a requirement for all staff to sign the </w:t>
            </w:r>
            <w:r>
              <w:rPr>
                <w:bCs/>
                <w:color w:val="000000" w:themeColor="text1"/>
                <w:sz w:val="24"/>
                <w:szCs w:val="24"/>
              </w:rPr>
              <w:t>Staff Code of Conduct annually</w:t>
            </w:r>
            <w:r w:rsidR="00261875">
              <w:rPr>
                <w:bCs/>
                <w:color w:val="000000" w:themeColor="text1"/>
                <w:sz w:val="24"/>
                <w:szCs w:val="24"/>
              </w:rPr>
              <w:t>.  Staff would be informed by SLT at the INSET day in September what the addendum to the Code of Conduct means.</w:t>
            </w:r>
          </w:p>
          <w:p w14:paraId="7B11062D" w14:textId="5726D878" w:rsidR="00021605" w:rsidRDefault="00021605" w:rsidP="005C0449">
            <w:pPr>
              <w:pStyle w:val="NoSpacing"/>
              <w:rPr>
                <w:bCs/>
                <w:color w:val="000000" w:themeColor="text1"/>
                <w:sz w:val="24"/>
                <w:szCs w:val="24"/>
              </w:rPr>
            </w:pPr>
          </w:p>
          <w:p w14:paraId="084B51A2" w14:textId="446333E8" w:rsidR="00021605" w:rsidRDefault="00021605" w:rsidP="005C0449">
            <w:pPr>
              <w:pStyle w:val="NoSpacing"/>
              <w:rPr>
                <w:bCs/>
                <w:color w:val="000000" w:themeColor="text1"/>
                <w:sz w:val="24"/>
                <w:szCs w:val="24"/>
              </w:rPr>
            </w:pPr>
            <w:r>
              <w:rPr>
                <w:bCs/>
                <w:color w:val="000000" w:themeColor="text1"/>
                <w:sz w:val="24"/>
                <w:szCs w:val="24"/>
              </w:rPr>
              <w:t xml:space="preserve">The Finance Policy had been reviewed and the committee were keen for </w:t>
            </w:r>
            <w:r w:rsidR="00261875">
              <w:rPr>
                <w:bCs/>
                <w:color w:val="000000" w:themeColor="text1"/>
                <w:sz w:val="24"/>
                <w:szCs w:val="24"/>
              </w:rPr>
              <w:t>there</w:t>
            </w:r>
            <w:r>
              <w:rPr>
                <w:bCs/>
                <w:color w:val="000000" w:themeColor="text1"/>
                <w:sz w:val="24"/>
                <w:szCs w:val="24"/>
              </w:rPr>
              <w:t xml:space="preserve"> to be reference to staff being able to claim for consumables that they purchased for teaching in the classroom.  The SBM had amended the policy and it had been approved. </w:t>
            </w:r>
          </w:p>
          <w:p w14:paraId="24E6902E" w14:textId="3AFCA4E5" w:rsidR="00021605" w:rsidRDefault="00021605" w:rsidP="005C0449">
            <w:pPr>
              <w:pStyle w:val="NoSpacing"/>
              <w:rPr>
                <w:bCs/>
                <w:color w:val="000000" w:themeColor="text1"/>
                <w:sz w:val="24"/>
                <w:szCs w:val="24"/>
              </w:rPr>
            </w:pPr>
          </w:p>
          <w:p w14:paraId="094EB179" w14:textId="372FCA0E" w:rsidR="00021605" w:rsidRDefault="00021605" w:rsidP="005C0449">
            <w:pPr>
              <w:pStyle w:val="NoSpacing"/>
              <w:rPr>
                <w:bCs/>
                <w:color w:val="000000" w:themeColor="text1"/>
                <w:sz w:val="24"/>
                <w:szCs w:val="24"/>
              </w:rPr>
            </w:pPr>
            <w:r>
              <w:rPr>
                <w:bCs/>
                <w:color w:val="000000" w:themeColor="text1"/>
                <w:sz w:val="24"/>
                <w:szCs w:val="24"/>
              </w:rPr>
              <w:t>There were no further questions on the SFVS.</w:t>
            </w:r>
          </w:p>
          <w:p w14:paraId="7B9AA549" w14:textId="77777777" w:rsidR="00021605" w:rsidRDefault="00021605" w:rsidP="005C0449">
            <w:pPr>
              <w:pStyle w:val="NoSpacing"/>
              <w:rPr>
                <w:bCs/>
                <w:color w:val="000000" w:themeColor="text1"/>
                <w:sz w:val="24"/>
                <w:szCs w:val="24"/>
              </w:rPr>
            </w:pPr>
          </w:p>
          <w:p w14:paraId="3F7D4B0E" w14:textId="7740BBA6" w:rsidR="00021605" w:rsidRDefault="00021605" w:rsidP="00021605">
            <w:pPr>
              <w:pStyle w:val="NoSpacing"/>
              <w:rPr>
                <w:bCs/>
                <w:color w:val="000000" w:themeColor="text1"/>
                <w:sz w:val="24"/>
                <w:szCs w:val="24"/>
              </w:rPr>
            </w:pPr>
            <w:r>
              <w:rPr>
                <w:bCs/>
                <w:color w:val="000000" w:themeColor="text1"/>
                <w:sz w:val="24"/>
                <w:szCs w:val="24"/>
              </w:rPr>
              <w:t>The committee would be holding a further meeting in Term 6 to follow up on any outstanding actions.</w:t>
            </w:r>
          </w:p>
          <w:p w14:paraId="096BD49B" w14:textId="08C7F72F" w:rsidR="00021605" w:rsidRDefault="00021605" w:rsidP="00021605">
            <w:pPr>
              <w:pStyle w:val="NoSpacing"/>
              <w:rPr>
                <w:bCs/>
                <w:color w:val="000000" w:themeColor="text1"/>
                <w:sz w:val="24"/>
                <w:szCs w:val="24"/>
              </w:rPr>
            </w:pPr>
          </w:p>
          <w:p w14:paraId="7A627460" w14:textId="1F95AAC9" w:rsidR="00021605" w:rsidRDefault="00021605" w:rsidP="00021605">
            <w:pPr>
              <w:pStyle w:val="NoSpacing"/>
              <w:rPr>
                <w:bCs/>
                <w:color w:val="000000" w:themeColor="text1"/>
                <w:sz w:val="24"/>
                <w:szCs w:val="24"/>
              </w:rPr>
            </w:pPr>
            <w:r>
              <w:rPr>
                <w:bCs/>
                <w:color w:val="000000" w:themeColor="text1"/>
                <w:sz w:val="24"/>
                <w:szCs w:val="24"/>
              </w:rPr>
              <w:t xml:space="preserve">The CoG thanked the Finance team for their scrutiny of both the SFVS and the budget and the SBM for her work in preparing both.   It was noted that LC would now be part of the Finance Committee.   </w:t>
            </w:r>
          </w:p>
          <w:p w14:paraId="4BC5A02F" w14:textId="779F09A1" w:rsidR="00021605" w:rsidRDefault="00021605" w:rsidP="00021605">
            <w:pPr>
              <w:pStyle w:val="NoSpacing"/>
              <w:rPr>
                <w:bCs/>
                <w:color w:val="000000" w:themeColor="text1"/>
                <w:sz w:val="24"/>
                <w:szCs w:val="24"/>
              </w:rPr>
            </w:pPr>
          </w:p>
          <w:p w14:paraId="2B416E89" w14:textId="57AE25DF" w:rsidR="00021605" w:rsidRPr="00021605" w:rsidRDefault="00021605" w:rsidP="00021605">
            <w:pPr>
              <w:pStyle w:val="NoSpacing"/>
              <w:rPr>
                <w:bCs/>
                <w:color w:val="000000" w:themeColor="text1"/>
                <w:sz w:val="24"/>
                <w:szCs w:val="24"/>
              </w:rPr>
            </w:pPr>
            <w:r>
              <w:rPr>
                <w:bCs/>
                <w:i/>
                <w:iCs/>
                <w:color w:val="000000" w:themeColor="text1"/>
                <w:sz w:val="24"/>
                <w:szCs w:val="24"/>
              </w:rPr>
              <w:t>The SBM left the meeting</w:t>
            </w:r>
          </w:p>
          <w:p w14:paraId="08A968A5" w14:textId="44B5305A" w:rsidR="00021605" w:rsidRPr="005C0449" w:rsidRDefault="00021605" w:rsidP="005C0449">
            <w:pPr>
              <w:pStyle w:val="NoSpacing"/>
              <w:rPr>
                <w:bCs/>
                <w:color w:val="000000" w:themeColor="text1"/>
                <w:sz w:val="24"/>
                <w:szCs w:val="24"/>
              </w:rPr>
            </w:pPr>
          </w:p>
        </w:tc>
        <w:tc>
          <w:tcPr>
            <w:tcW w:w="1559" w:type="dxa"/>
            <w:shd w:val="clear" w:color="auto" w:fill="auto"/>
          </w:tcPr>
          <w:p w14:paraId="6FFBC1B7" w14:textId="26DD0E58" w:rsidR="00642DD1" w:rsidRPr="007A5A39" w:rsidRDefault="00642DD1" w:rsidP="005C0449">
            <w:pPr>
              <w:pStyle w:val="NoSpacing"/>
              <w:rPr>
                <w:b/>
                <w:sz w:val="24"/>
                <w:szCs w:val="24"/>
              </w:rPr>
            </w:pPr>
          </w:p>
        </w:tc>
      </w:tr>
      <w:tr w:rsidR="00642DD1" w:rsidRPr="009A2436" w14:paraId="5D1A1663" w14:textId="77777777" w:rsidTr="5586B5BC">
        <w:tc>
          <w:tcPr>
            <w:tcW w:w="562" w:type="dxa"/>
            <w:shd w:val="clear" w:color="auto" w:fill="auto"/>
          </w:tcPr>
          <w:p w14:paraId="42CC2753" w14:textId="77777777" w:rsidR="00642DD1" w:rsidRPr="002764E8" w:rsidRDefault="00642DD1" w:rsidP="00BB459B">
            <w:pPr>
              <w:pStyle w:val="NoSpacing"/>
              <w:jc w:val="both"/>
              <w:rPr>
                <w:sz w:val="24"/>
                <w:szCs w:val="24"/>
              </w:rPr>
            </w:pPr>
            <w:r>
              <w:rPr>
                <w:sz w:val="24"/>
                <w:szCs w:val="24"/>
              </w:rPr>
              <w:lastRenderedPageBreak/>
              <w:t>4</w:t>
            </w:r>
          </w:p>
        </w:tc>
        <w:tc>
          <w:tcPr>
            <w:tcW w:w="6946" w:type="dxa"/>
            <w:shd w:val="clear" w:color="auto" w:fill="auto"/>
          </w:tcPr>
          <w:p w14:paraId="0F4A5CC2" w14:textId="62418582" w:rsidR="00A151A2" w:rsidRDefault="00A151A2" w:rsidP="00642DD1">
            <w:pPr>
              <w:pStyle w:val="NoSpacing"/>
              <w:rPr>
                <w:bCs/>
                <w:sz w:val="24"/>
                <w:szCs w:val="24"/>
              </w:rPr>
            </w:pPr>
            <w:r>
              <w:rPr>
                <w:bCs/>
                <w:sz w:val="24"/>
                <w:szCs w:val="24"/>
              </w:rPr>
              <w:t xml:space="preserve">4.1  </w:t>
            </w:r>
            <w:r>
              <w:rPr>
                <w:b/>
                <w:sz w:val="24"/>
                <w:szCs w:val="24"/>
                <w:u w:val="single"/>
              </w:rPr>
              <w:t>MINUTES OF THE PREVIOUS MEETING</w:t>
            </w:r>
            <w:r>
              <w:rPr>
                <w:bCs/>
                <w:sz w:val="24"/>
                <w:szCs w:val="24"/>
              </w:rPr>
              <w:t xml:space="preserve">  The minutes from the FGB meeting of </w:t>
            </w:r>
            <w:r w:rsidR="00021605">
              <w:rPr>
                <w:bCs/>
                <w:sz w:val="24"/>
                <w:szCs w:val="24"/>
              </w:rPr>
              <w:t>24.05.</w:t>
            </w:r>
            <w:r w:rsidR="00123BFF">
              <w:rPr>
                <w:bCs/>
                <w:sz w:val="24"/>
                <w:szCs w:val="24"/>
              </w:rPr>
              <w:t>2021</w:t>
            </w:r>
            <w:r w:rsidR="00021605">
              <w:rPr>
                <w:bCs/>
                <w:sz w:val="24"/>
                <w:szCs w:val="24"/>
              </w:rPr>
              <w:t xml:space="preserve"> </w:t>
            </w:r>
            <w:r>
              <w:rPr>
                <w:bCs/>
                <w:sz w:val="24"/>
                <w:szCs w:val="24"/>
              </w:rPr>
              <w:t xml:space="preserve">had been circulated prior to the meeting </w:t>
            </w:r>
            <w:r>
              <w:rPr>
                <w:bCs/>
                <w:sz w:val="24"/>
                <w:szCs w:val="24"/>
              </w:rPr>
              <w:lastRenderedPageBreak/>
              <w:t xml:space="preserve">and were agreed to be a true record of the meeting.  These will be signed by the CoG when meetings resume in school. </w:t>
            </w:r>
          </w:p>
          <w:p w14:paraId="06ABA7DE" w14:textId="77777777" w:rsidR="00261875" w:rsidRDefault="00261875" w:rsidP="00642DD1">
            <w:pPr>
              <w:pStyle w:val="NoSpacing"/>
              <w:rPr>
                <w:bCs/>
                <w:sz w:val="24"/>
                <w:szCs w:val="24"/>
              </w:rPr>
            </w:pPr>
          </w:p>
          <w:p w14:paraId="5B207E42" w14:textId="77777777" w:rsidR="00847989" w:rsidRDefault="00A151A2" w:rsidP="00021605">
            <w:pPr>
              <w:pStyle w:val="NoSpacing"/>
              <w:rPr>
                <w:b/>
                <w:sz w:val="24"/>
                <w:szCs w:val="24"/>
                <w:u w:val="single"/>
              </w:rPr>
            </w:pPr>
            <w:r>
              <w:rPr>
                <w:bCs/>
                <w:sz w:val="24"/>
                <w:szCs w:val="24"/>
              </w:rPr>
              <w:t xml:space="preserve">4.2. </w:t>
            </w:r>
            <w:r>
              <w:rPr>
                <w:b/>
                <w:sz w:val="24"/>
                <w:szCs w:val="24"/>
                <w:u w:val="single"/>
              </w:rPr>
              <w:t>GOVERNOR ACTIONS.</w:t>
            </w:r>
          </w:p>
          <w:p w14:paraId="60A65C55" w14:textId="77777777" w:rsidR="00021605" w:rsidRDefault="00021605" w:rsidP="00021605">
            <w:pPr>
              <w:pStyle w:val="NoSpacing"/>
              <w:rPr>
                <w:b/>
                <w:sz w:val="24"/>
                <w:szCs w:val="24"/>
                <w:u w:val="single"/>
              </w:rPr>
            </w:pPr>
          </w:p>
          <w:p w14:paraId="69312362" w14:textId="77777777" w:rsidR="00021605" w:rsidRDefault="00021605" w:rsidP="00021605">
            <w:pPr>
              <w:pStyle w:val="NoSpacing"/>
              <w:rPr>
                <w:bCs/>
                <w:sz w:val="24"/>
                <w:szCs w:val="24"/>
              </w:rPr>
            </w:pPr>
            <w:r w:rsidRPr="00021605">
              <w:rPr>
                <w:bCs/>
                <w:sz w:val="24"/>
                <w:szCs w:val="24"/>
                <w:u w:val="single"/>
              </w:rPr>
              <w:t>Item 3 – SFVS for review by Finance committee 12.05.21</w:t>
            </w:r>
            <w:r>
              <w:rPr>
                <w:bCs/>
                <w:sz w:val="24"/>
                <w:szCs w:val="24"/>
              </w:rPr>
              <w:t xml:space="preserve"> – achieved.</w:t>
            </w:r>
          </w:p>
          <w:p w14:paraId="1D276622" w14:textId="77777777" w:rsidR="00021605" w:rsidRDefault="00021605" w:rsidP="00021605">
            <w:pPr>
              <w:pStyle w:val="NoSpacing"/>
              <w:rPr>
                <w:bCs/>
                <w:sz w:val="24"/>
                <w:szCs w:val="24"/>
              </w:rPr>
            </w:pPr>
          </w:p>
          <w:p w14:paraId="0B85DFAD" w14:textId="77777777" w:rsidR="00021605" w:rsidRDefault="00021605" w:rsidP="00021605">
            <w:pPr>
              <w:pStyle w:val="NoSpacing"/>
              <w:rPr>
                <w:bCs/>
                <w:sz w:val="24"/>
                <w:szCs w:val="24"/>
              </w:rPr>
            </w:pPr>
            <w:r>
              <w:rPr>
                <w:bCs/>
                <w:sz w:val="24"/>
                <w:szCs w:val="24"/>
              </w:rPr>
              <w:t xml:space="preserve">4.2. </w:t>
            </w:r>
            <w:r w:rsidRPr="00021605">
              <w:rPr>
                <w:bCs/>
                <w:sz w:val="24"/>
                <w:szCs w:val="24"/>
                <w:u w:val="single"/>
              </w:rPr>
              <w:t>School Business Continuity Plan</w:t>
            </w:r>
            <w:r>
              <w:rPr>
                <w:bCs/>
                <w:sz w:val="24"/>
                <w:szCs w:val="24"/>
              </w:rPr>
              <w:t xml:space="preserve"> – Finance committee to review hard copy at their next meeting.   However, it was noted that the Covid pandemic had enabled the plan to be tested in real time and the committee were confident that the Plan was fit for purpose. </w:t>
            </w:r>
          </w:p>
          <w:p w14:paraId="29E2A19A" w14:textId="77777777" w:rsidR="00021605" w:rsidRDefault="00021605" w:rsidP="00021605">
            <w:pPr>
              <w:pStyle w:val="NoSpacing"/>
              <w:rPr>
                <w:bCs/>
                <w:sz w:val="24"/>
                <w:szCs w:val="24"/>
              </w:rPr>
            </w:pPr>
          </w:p>
          <w:p w14:paraId="765E5BCC" w14:textId="77777777" w:rsidR="00021605" w:rsidRDefault="00021605" w:rsidP="00021605">
            <w:pPr>
              <w:pStyle w:val="NoSpacing"/>
              <w:rPr>
                <w:bCs/>
                <w:sz w:val="24"/>
                <w:szCs w:val="24"/>
              </w:rPr>
            </w:pPr>
            <w:r>
              <w:rPr>
                <w:bCs/>
                <w:sz w:val="24"/>
                <w:szCs w:val="24"/>
              </w:rPr>
              <w:t xml:space="preserve">4.2. </w:t>
            </w:r>
            <w:r w:rsidRPr="00021605">
              <w:rPr>
                <w:bCs/>
                <w:sz w:val="24"/>
                <w:szCs w:val="24"/>
                <w:u w:val="single"/>
              </w:rPr>
              <w:t>Clerk to send statutory list of policies to H&amp;S governor</w:t>
            </w:r>
            <w:r>
              <w:rPr>
                <w:bCs/>
                <w:sz w:val="24"/>
                <w:szCs w:val="24"/>
              </w:rPr>
              <w:t xml:space="preserve"> – achieved.</w:t>
            </w:r>
          </w:p>
          <w:p w14:paraId="1CF48C8F" w14:textId="77777777" w:rsidR="00021605" w:rsidRDefault="00021605" w:rsidP="00021605">
            <w:pPr>
              <w:pStyle w:val="NoSpacing"/>
              <w:rPr>
                <w:bCs/>
                <w:sz w:val="24"/>
                <w:szCs w:val="24"/>
              </w:rPr>
            </w:pPr>
          </w:p>
          <w:p w14:paraId="5B867941" w14:textId="15CFECCC" w:rsidR="00021605" w:rsidRDefault="00021605" w:rsidP="00021605">
            <w:pPr>
              <w:pStyle w:val="NoSpacing"/>
              <w:rPr>
                <w:bCs/>
                <w:sz w:val="24"/>
                <w:szCs w:val="24"/>
              </w:rPr>
            </w:pPr>
            <w:r>
              <w:rPr>
                <w:bCs/>
                <w:sz w:val="24"/>
                <w:szCs w:val="24"/>
              </w:rPr>
              <w:t xml:space="preserve">6.  </w:t>
            </w:r>
            <w:r w:rsidRPr="00021605">
              <w:rPr>
                <w:bCs/>
                <w:sz w:val="24"/>
                <w:szCs w:val="24"/>
                <w:u w:val="single"/>
              </w:rPr>
              <w:t>Monitoring visits</w:t>
            </w:r>
            <w:r>
              <w:rPr>
                <w:bCs/>
                <w:sz w:val="24"/>
                <w:szCs w:val="24"/>
              </w:rPr>
              <w:t xml:space="preserve"> – The clerk commented that there were still some monitoring reports outstanding and asked for these to be forwarded to ensure that documentation remains up-to-date.</w:t>
            </w:r>
          </w:p>
          <w:p w14:paraId="3B44A62C" w14:textId="77777777" w:rsidR="00021605" w:rsidRDefault="00021605" w:rsidP="00021605">
            <w:pPr>
              <w:pStyle w:val="NoSpacing"/>
              <w:rPr>
                <w:bCs/>
                <w:sz w:val="24"/>
                <w:szCs w:val="24"/>
              </w:rPr>
            </w:pPr>
          </w:p>
          <w:p w14:paraId="19461079" w14:textId="111327B0" w:rsidR="00021605" w:rsidRDefault="00021605" w:rsidP="00021605">
            <w:pPr>
              <w:pStyle w:val="NoSpacing"/>
              <w:rPr>
                <w:bCs/>
                <w:sz w:val="24"/>
                <w:szCs w:val="24"/>
              </w:rPr>
            </w:pPr>
            <w:r>
              <w:rPr>
                <w:bCs/>
                <w:sz w:val="24"/>
                <w:szCs w:val="24"/>
              </w:rPr>
              <w:t xml:space="preserve">8.  </w:t>
            </w:r>
            <w:r w:rsidRPr="00021605">
              <w:rPr>
                <w:bCs/>
                <w:sz w:val="24"/>
                <w:szCs w:val="24"/>
                <w:u w:val="single"/>
              </w:rPr>
              <w:t>Covid catch up report to be amended to reflect assessment data and to be shared with the FGB</w:t>
            </w:r>
            <w:r>
              <w:rPr>
                <w:bCs/>
                <w:sz w:val="24"/>
                <w:szCs w:val="24"/>
              </w:rPr>
              <w:t>.    The DHT had included her report within the HT report</w:t>
            </w:r>
            <w:r w:rsidR="00261875">
              <w:rPr>
                <w:bCs/>
                <w:sz w:val="24"/>
                <w:szCs w:val="24"/>
              </w:rPr>
              <w:t xml:space="preserve"> as appendix 1.</w:t>
            </w:r>
            <w:r>
              <w:rPr>
                <w:bCs/>
                <w:sz w:val="24"/>
                <w:szCs w:val="24"/>
              </w:rPr>
              <w:t xml:space="preserve">   She commented that it would not be prudent to share data until July when there would be a set of out turn data on how the school had managed to close the gaps.    It was noted that the DHT would be meeting with the Quality of Learning &amp; Education governors. </w:t>
            </w:r>
          </w:p>
          <w:p w14:paraId="0BF7D708" w14:textId="77777777" w:rsidR="00021605" w:rsidRDefault="00021605" w:rsidP="00021605">
            <w:pPr>
              <w:pStyle w:val="NoSpacing"/>
              <w:rPr>
                <w:bCs/>
                <w:sz w:val="24"/>
                <w:szCs w:val="24"/>
              </w:rPr>
            </w:pPr>
          </w:p>
          <w:p w14:paraId="023AD5D9" w14:textId="26E64FB9" w:rsidR="00021605" w:rsidRDefault="00021605" w:rsidP="00021605">
            <w:pPr>
              <w:pStyle w:val="NoSpacing"/>
              <w:rPr>
                <w:bCs/>
                <w:sz w:val="24"/>
                <w:szCs w:val="24"/>
              </w:rPr>
            </w:pPr>
            <w:r>
              <w:rPr>
                <w:bCs/>
                <w:sz w:val="24"/>
                <w:szCs w:val="24"/>
              </w:rPr>
              <w:t xml:space="preserve">9.  </w:t>
            </w:r>
            <w:r>
              <w:rPr>
                <w:bCs/>
                <w:sz w:val="24"/>
                <w:szCs w:val="24"/>
                <w:u w:val="single"/>
              </w:rPr>
              <w:t xml:space="preserve">Virtual Governance Standing </w:t>
            </w:r>
            <w:r w:rsidR="00261875">
              <w:rPr>
                <w:bCs/>
                <w:sz w:val="24"/>
                <w:szCs w:val="24"/>
                <w:u w:val="single"/>
              </w:rPr>
              <w:t>Order</w:t>
            </w:r>
            <w:r>
              <w:rPr>
                <w:bCs/>
                <w:sz w:val="24"/>
                <w:szCs w:val="24"/>
                <w:u w:val="single"/>
              </w:rPr>
              <w:t xml:space="preserve"> </w:t>
            </w:r>
            <w:r>
              <w:rPr>
                <w:bCs/>
                <w:sz w:val="24"/>
                <w:szCs w:val="24"/>
              </w:rPr>
              <w:t xml:space="preserve">  The clerk had amended this to reflect the need for for governors to have a lateral flow test when visiting the school. </w:t>
            </w:r>
          </w:p>
          <w:p w14:paraId="483780AE" w14:textId="77777777" w:rsidR="00021605" w:rsidRDefault="00021605" w:rsidP="00021605">
            <w:pPr>
              <w:pStyle w:val="NoSpacing"/>
              <w:rPr>
                <w:bCs/>
                <w:sz w:val="24"/>
                <w:szCs w:val="24"/>
              </w:rPr>
            </w:pPr>
          </w:p>
          <w:p w14:paraId="3F0662BF" w14:textId="014F5CD9" w:rsidR="00021605" w:rsidRDefault="00021605" w:rsidP="00021605">
            <w:pPr>
              <w:pStyle w:val="NoSpacing"/>
              <w:rPr>
                <w:bCs/>
                <w:sz w:val="24"/>
                <w:szCs w:val="24"/>
              </w:rPr>
            </w:pPr>
            <w:r>
              <w:rPr>
                <w:bCs/>
                <w:sz w:val="24"/>
                <w:szCs w:val="24"/>
              </w:rPr>
              <w:t xml:space="preserve">9.  </w:t>
            </w:r>
            <w:r>
              <w:rPr>
                <w:bCs/>
                <w:sz w:val="24"/>
                <w:szCs w:val="24"/>
                <w:u w:val="single"/>
              </w:rPr>
              <w:t>Relationships &amp; Sex Education working party</w:t>
            </w:r>
            <w:r>
              <w:rPr>
                <w:bCs/>
                <w:sz w:val="24"/>
                <w:szCs w:val="24"/>
              </w:rPr>
              <w:t xml:space="preserve">  Both CS and AC had attended and found it extremely useful.  The</w:t>
            </w:r>
            <w:r w:rsidR="00261875">
              <w:rPr>
                <w:bCs/>
                <w:sz w:val="24"/>
                <w:szCs w:val="24"/>
              </w:rPr>
              <w:t>y</w:t>
            </w:r>
            <w:r>
              <w:rPr>
                <w:bCs/>
                <w:sz w:val="24"/>
                <w:szCs w:val="24"/>
              </w:rPr>
              <w:t xml:space="preserve"> commented on the amount of planning and hard work that had gone into the session.  .  </w:t>
            </w:r>
          </w:p>
          <w:p w14:paraId="6E09D150" w14:textId="77777777" w:rsidR="00021605" w:rsidRDefault="00021605" w:rsidP="00021605">
            <w:pPr>
              <w:pStyle w:val="NoSpacing"/>
              <w:rPr>
                <w:bCs/>
                <w:sz w:val="24"/>
                <w:szCs w:val="24"/>
              </w:rPr>
            </w:pPr>
          </w:p>
          <w:p w14:paraId="0220A05D" w14:textId="72CC3F79" w:rsidR="00021605" w:rsidRDefault="00021605" w:rsidP="00021605">
            <w:pPr>
              <w:pStyle w:val="NoSpacing"/>
              <w:rPr>
                <w:bCs/>
                <w:sz w:val="24"/>
                <w:szCs w:val="24"/>
              </w:rPr>
            </w:pPr>
            <w:r>
              <w:rPr>
                <w:bCs/>
                <w:sz w:val="24"/>
                <w:szCs w:val="24"/>
              </w:rPr>
              <w:t xml:space="preserve">13.  </w:t>
            </w:r>
            <w:r>
              <w:rPr>
                <w:bCs/>
                <w:sz w:val="24"/>
                <w:szCs w:val="24"/>
                <w:u w:val="single"/>
              </w:rPr>
              <w:t xml:space="preserve">Safeguarding monitoring visit to be arranged after Easter </w:t>
            </w:r>
            <w:r>
              <w:rPr>
                <w:bCs/>
                <w:sz w:val="24"/>
                <w:szCs w:val="24"/>
              </w:rPr>
              <w:t xml:space="preserve">    CS had carried out a review of the CSR which was up-to-date.  She commented that despite Covid the support given by the school to vulnerable pupils during the closedown had continued.</w:t>
            </w:r>
          </w:p>
          <w:p w14:paraId="06A51E3A" w14:textId="77777777" w:rsidR="00021605" w:rsidRDefault="00021605" w:rsidP="00021605">
            <w:pPr>
              <w:pStyle w:val="NoSpacing"/>
              <w:rPr>
                <w:bCs/>
                <w:sz w:val="24"/>
                <w:szCs w:val="24"/>
              </w:rPr>
            </w:pPr>
          </w:p>
          <w:p w14:paraId="0FEE799B" w14:textId="56CFE85F" w:rsidR="00021605" w:rsidRPr="00021605" w:rsidRDefault="00021605" w:rsidP="00021605">
            <w:pPr>
              <w:pStyle w:val="NoSpacing"/>
              <w:rPr>
                <w:bCs/>
                <w:sz w:val="24"/>
                <w:szCs w:val="24"/>
              </w:rPr>
            </w:pPr>
            <w:r>
              <w:rPr>
                <w:bCs/>
                <w:sz w:val="24"/>
                <w:szCs w:val="24"/>
              </w:rPr>
              <w:t xml:space="preserve">14.  </w:t>
            </w:r>
            <w:r>
              <w:rPr>
                <w:bCs/>
                <w:sz w:val="24"/>
                <w:szCs w:val="24"/>
                <w:u w:val="single"/>
              </w:rPr>
              <w:t>Community Art Project.</w:t>
            </w:r>
            <w:r>
              <w:rPr>
                <w:bCs/>
                <w:sz w:val="24"/>
                <w:szCs w:val="24"/>
              </w:rPr>
              <w:t xml:space="preserve">  There was no further information on this.   The HT had informed the other HT’s within the collaborative group of the proposal.  </w:t>
            </w:r>
          </w:p>
        </w:tc>
        <w:tc>
          <w:tcPr>
            <w:tcW w:w="1559" w:type="dxa"/>
            <w:shd w:val="clear" w:color="auto" w:fill="auto"/>
          </w:tcPr>
          <w:p w14:paraId="575B99E7" w14:textId="4CA4BB72" w:rsidR="006056CC" w:rsidRDefault="006056CC" w:rsidP="00BC26D0">
            <w:pPr>
              <w:pStyle w:val="NoSpacing"/>
              <w:rPr>
                <w:b/>
                <w:sz w:val="20"/>
                <w:szCs w:val="20"/>
              </w:rPr>
            </w:pPr>
          </w:p>
          <w:p w14:paraId="0D48960E" w14:textId="77777777" w:rsidR="003F16FF" w:rsidRDefault="003F16FF" w:rsidP="00BC26D0">
            <w:pPr>
              <w:pStyle w:val="NoSpacing"/>
              <w:rPr>
                <w:b/>
                <w:sz w:val="20"/>
                <w:szCs w:val="20"/>
              </w:rPr>
            </w:pPr>
          </w:p>
          <w:p w14:paraId="10BFC567" w14:textId="77777777" w:rsidR="003F16FF" w:rsidRDefault="003F16FF" w:rsidP="00BC26D0">
            <w:pPr>
              <w:pStyle w:val="NoSpacing"/>
              <w:rPr>
                <w:b/>
                <w:sz w:val="20"/>
                <w:szCs w:val="20"/>
              </w:rPr>
            </w:pPr>
          </w:p>
          <w:p w14:paraId="568A7478" w14:textId="77777777" w:rsidR="003F16FF" w:rsidRDefault="003F16FF" w:rsidP="00BC26D0">
            <w:pPr>
              <w:pStyle w:val="NoSpacing"/>
              <w:rPr>
                <w:b/>
                <w:sz w:val="20"/>
                <w:szCs w:val="20"/>
              </w:rPr>
            </w:pPr>
          </w:p>
          <w:p w14:paraId="3E1CF672" w14:textId="77777777" w:rsidR="003F16FF" w:rsidRDefault="003F16FF" w:rsidP="00BC26D0">
            <w:pPr>
              <w:pStyle w:val="NoSpacing"/>
              <w:rPr>
                <w:b/>
                <w:sz w:val="20"/>
                <w:szCs w:val="20"/>
              </w:rPr>
            </w:pPr>
          </w:p>
          <w:p w14:paraId="04E4EDEE" w14:textId="77777777" w:rsidR="003F16FF" w:rsidRDefault="003F16FF" w:rsidP="00BC26D0">
            <w:pPr>
              <w:pStyle w:val="NoSpacing"/>
              <w:rPr>
                <w:b/>
                <w:sz w:val="20"/>
                <w:szCs w:val="20"/>
              </w:rPr>
            </w:pPr>
            <w:r>
              <w:rPr>
                <w:b/>
                <w:sz w:val="20"/>
                <w:szCs w:val="20"/>
              </w:rPr>
              <w:t xml:space="preserve"> </w:t>
            </w:r>
          </w:p>
          <w:p w14:paraId="59D42980" w14:textId="77777777" w:rsidR="00021605" w:rsidRDefault="00021605" w:rsidP="00BC26D0">
            <w:pPr>
              <w:pStyle w:val="NoSpacing"/>
              <w:rPr>
                <w:b/>
                <w:sz w:val="20"/>
                <w:szCs w:val="20"/>
              </w:rPr>
            </w:pPr>
          </w:p>
          <w:p w14:paraId="7B3E2C50" w14:textId="0253A8BF" w:rsidR="00021605" w:rsidRDefault="00021605" w:rsidP="00BC26D0">
            <w:pPr>
              <w:pStyle w:val="NoSpacing"/>
              <w:rPr>
                <w:b/>
                <w:sz w:val="20"/>
                <w:szCs w:val="20"/>
              </w:rPr>
            </w:pPr>
          </w:p>
          <w:p w14:paraId="5E7D6A99" w14:textId="0C6F46CE" w:rsidR="00261875" w:rsidRDefault="00261875" w:rsidP="00BC26D0">
            <w:pPr>
              <w:pStyle w:val="NoSpacing"/>
              <w:rPr>
                <w:b/>
                <w:sz w:val="20"/>
                <w:szCs w:val="20"/>
              </w:rPr>
            </w:pPr>
          </w:p>
          <w:p w14:paraId="23FC0170" w14:textId="77777777" w:rsidR="00261875" w:rsidRDefault="00261875" w:rsidP="00BC26D0">
            <w:pPr>
              <w:pStyle w:val="NoSpacing"/>
              <w:rPr>
                <w:b/>
                <w:sz w:val="20"/>
                <w:szCs w:val="20"/>
              </w:rPr>
            </w:pPr>
          </w:p>
          <w:p w14:paraId="25D7A51B" w14:textId="77777777" w:rsidR="00021605" w:rsidRDefault="00021605" w:rsidP="00BC26D0">
            <w:pPr>
              <w:pStyle w:val="NoSpacing"/>
              <w:rPr>
                <w:b/>
                <w:sz w:val="20"/>
                <w:szCs w:val="20"/>
              </w:rPr>
            </w:pPr>
          </w:p>
          <w:p w14:paraId="7649286B" w14:textId="77777777" w:rsidR="00021605" w:rsidRDefault="00021605" w:rsidP="00BC26D0">
            <w:pPr>
              <w:pStyle w:val="NoSpacing"/>
              <w:rPr>
                <w:b/>
                <w:sz w:val="20"/>
                <w:szCs w:val="20"/>
              </w:rPr>
            </w:pPr>
          </w:p>
          <w:p w14:paraId="1F313B84" w14:textId="77777777" w:rsidR="00021605" w:rsidRDefault="00021605" w:rsidP="00BC26D0">
            <w:pPr>
              <w:pStyle w:val="NoSpacing"/>
              <w:rPr>
                <w:b/>
                <w:sz w:val="20"/>
                <w:szCs w:val="20"/>
              </w:rPr>
            </w:pPr>
            <w:r>
              <w:rPr>
                <w:b/>
                <w:sz w:val="20"/>
                <w:szCs w:val="20"/>
              </w:rPr>
              <w:t>Business Continuity Plan for Finance committee agenda</w:t>
            </w:r>
          </w:p>
          <w:p w14:paraId="25790315" w14:textId="77777777" w:rsidR="00021605" w:rsidRDefault="00021605" w:rsidP="00BC26D0">
            <w:pPr>
              <w:pStyle w:val="NoSpacing"/>
              <w:rPr>
                <w:b/>
                <w:sz w:val="20"/>
                <w:szCs w:val="20"/>
              </w:rPr>
            </w:pPr>
          </w:p>
          <w:p w14:paraId="4C7F13BF" w14:textId="77777777" w:rsidR="00021605" w:rsidRDefault="00021605" w:rsidP="00BC26D0">
            <w:pPr>
              <w:pStyle w:val="NoSpacing"/>
              <w:rPr>
                <w:b/>
                <w:sz w:val="20"/>
                <w:szCs w:val="20"/>
              </w:rPr>
            </w:pPr>
          </w:p>
          <w:p w14:paraId="2CAD5C7B" w14:textId="77777777" w:rsidR="00021605" w:rsidRDefault="00021605" w:rsidP="00BC26D0">
            <w:pPr>
              <w:pStyle w:val="NoSpacing"/>
              <w:rPr>
                <w:b/>
                <w:sz w:val="20"/>
                <w:szCs w:val="20"/>
              </w:rPr>
            </w:pPr>
          </w:p>
          <w:p w14:paraId="4B911462" w14:textId="77777777" w:rsidR="00021605" w:rsidRDefault="00021605" w:rsidP="00BC26D0">
            <w:pPr>
              <w:pStyle w:val="NoSpacing"/>
              <w:rPr>
                <w:b/>
                <w:sz w:val="20"/>
                <w:szCs w:val="20"/>
              </w:rPr>
            </w:pPr>
          </w:p>
          <w:p w14:paraId="11B16270" w14:textId="2776BDC3" w:rsidR="00021605" w:rsidRPr="00FC0A29" w:rsidRDefault="00021605" w:rsidP="00BC26D0">
            <w:pPr>
              <w:pStyle w:val="NoSpacing"/>
              <w:rPr>
                <w:b/>
                <w:sz w:val="20"/>
                <w:szCs w:val="20"/>
              </w:rPr>
            </w:pPr>
            <w:r>
              <w:rPr>
                <w:b/>
                <w:sz w:val="20"/>
                <w:szCs w:val="20"/>
              </w:rPr>
              <w:t>Monitoring reports to be sent to clerk.</w:t>
            </w:r>
          </w:p>
        </w:tc>
      </w:tr>
      <w:tr w:rsidR="00642DD1" w:rsidRPr="009A2436" w14:paraId="1A277239" w14:textId="77777777" w:rsidTr="5586B5BC">
        <w:tc>
          <w:tcPr>
            <w:tcW w:w="562" w:type="dxa"/>
            <w:shd w:val="clear" w:color="auto" w:fill="auto"/>
          </w:tcPr>
          <w:p w14:paraId="4CD9BA8B" w14:textId="77777777" w:rsidR="00642DD1" w:rsidRPr="00201535" w:rsidRDefault="00642DD1" w:rsidP="00BB459B">
            <w:pPr>
              <w:pStyle w:val="NoSpacing"/>
              <w:jc w:val="both"/>
              <w:rPr>
                <w:sz w:val="24"/>
                <w:szCs w:val="24"/>
              </w:rPr>
            </w:pPr>
            <w:r w:rsidRPr="00201535">
              <w:rPr>
                <w:sz w:val="24"/>
                <w:szCs w:val="24"/>
              </w:rPr>
              <w:lastRenderedPageBreak/>
              <w:t>5</w:t>
            </w:r>
          </w:p>
        </w:tc>
        <w:tc>
          <w:tcPr>
            <w:tcW w:w="6946" w:type="dxa"/>
            <w:shd w:val="clear" w:color="auto" w:fill="auto"/>
          </w:tcPr>
          <w:p w14:paraId="14D5CC5E" w14:textId="47E30819" w:rsidR="006056CC" w:rsidRPr="00201535" w:rsidRDefault="00642DD1" w:rsidP="00BB459B">
            <w:pPr>
              <w:pStyle w:val="NoSpacing"/>
              <w:rPr>
                <w:b/>
                <w:sz w:val="24"/>
                <w:szCs w:val="24"/>
                <w:u w:val="single"/>
              </w:rPr>
            </w:pPr>
            <w:r w:rsidRPr="00201535">
              <w:rPr>
                <w:bCs/>
                <w:sz w:val="24"/>
                <w:szCs w:val="24"/>
              </w:rPr>
              <w:t xml:space="preserve"> </w:t>
            </w:r>
            <w:r w:rsidR="006056CC" w:rsidRPr="00201535">
              <w:rPr>
                <w:b/>
                <w:sz w:val="24"/>
                <w:szCs w:val="24"/>
                <w:u w:val="single"/>
              </w:rPr>
              <w:t>GOVERNING BODY MATTERS.</w:t>
            </w:r>
          </w:p>
          <w:p w14:paraId="3A1CDB7E" w14:textId="20ABFFFE" w:rsidR="00021605" w:rsidRPr="00201535" w:rsidRDefault="00021605" w:rsidP="00BB459B">
            <w:pPr>
              <w:pStyle w:val="NoSpacing"/>
              <w:rPr>
                <w:bCs/>
                <w:sz w:val="24"/>
                <w:szCs w:val="24"/>
              </w:rPr>
            </w:pPr>
            <w:r w:rsidRPr="00201535">
              <w:rPr>
                <w:bCs/>
                <w:sz w:val="24"/>
                <w:szCs w:val="24"/>
              </w:rPr>
              <w:t>The CoG informed the FGB that due to a new job in the Far East Michelle Dewhurst had resigned from the FGB.     Governors also learned that Dr Tina Ivanov would be resigning at the end of this academic year due to a work promotion.    The CoG thanked Dr Ivanov for her contribution to the FGB on behalf of all the governors.   As the CoG had completed and passed her Chair’s course and on reflection of her skillset, she suggested that she moved from a parent governor role to a Co-opted governor position.   This was agreed by the FGB.    The new vacancies would be advertised in September to include new parents with pupils joining the school.   There would be two parent governor vacancies and one Co-opted governor vacancy.    A governor felt that moving forward the FGB needed to look at ways to ensure that the board reflected more diversity.   This was agreed unanimously.   1</w:t>
            </w:r>
          </w:p>
        </w:tc>
        <w:tc>
          <w:tcPr>
            <w:tcW w:w="1559" w:type="dxa"/>
            <w:shd w:val="clear" w:color="auto" w:fill="auto"/>
          </w:tcPr>
          <w:p w14:paraId="7D31CCCF" w14:textId="77777777" w:rsidR="00642DD1" w:rsidRPr="00201535" w:rsidRDefault="00642DD1" w:rsidP="00BB459B">
            <w:pPr>
              <w:pStyle w:val="NoSpacing"/>
              <w:rPr>
                <w:b/>
                <w:sz w:val="20"/>
                <w:szCs w:val="20"/>
              </w:rPr>
            </w:pPr>
          </w:p>
          <w:p w14:paraId="7A8B2273" w14:textId="77777777" w:rsidR="00642DD1" w:rsidRPr="00201535" w:rsidRDefault="00642DD1" w:rsidP="00BB459B">
            <w:pPr>
              <w:pStyle w:val="NoSpacing"/>
              <w:rPr>
                <w:b/>
                <w:sz w:val="20"/>
                <w:szCs w:val="20"/>
              </w:rPr>
            </w:pPr>
          </w:p>
          <w:p w14:paraId="46B58ABE" w14:textId="6BBA7049" w:rsidR="00642DD1" w:rsidRPr="00201535" w:rsidRDefault="00642DD1" w:rsidP="00BB459B">
            <w:pPr>
              <w:pStyle w:val="NoSpacing"/>
              <w:rPr>
                <w:b/>
                <w:sz w:val="20"/>
                <w:szCs w:val="20"/>
              </w:rPr>
            </w:pPr>
          </w:p>
          <w:p w14:paraId="6A728C1D" w14:textId="47762E71" w:rsidR="00021605" w:rsidRPr="00201535" w:rsidRDefault="00021605" w:rsidP="00BB459B">
            <w:pPr>
              <w:pStyle w:val="NoSpacing"/>
              <w:rPr>
                <w:b/>
                <w:sz w:val="20"/>
                <w:szCs w:val="20"/>
              </w:rPr>
            </w:pPr>
          </w:p>
          <w:p w14:paraId="1BE09333" w14:textId="117BBF75" w:rsidR="00021605" w:rsidRPr="00201535" w:rsidRDefault="00021605" w:rsidP="00BB459B">
            <w:pPr>
              <w:pStyle w:val="NoSpacing"/>
              <w:rPr>
                <w:b/>
                <w:sz w:val="20"/>
                <w:szCs w:val="20"/>
              </w:rPr>
            </w:pPr>
          </w:p>
          <w:p w14:paraId="536C9A42" w14:textId="0866BD02" w:rsidR="00021605" w:rsidRPr="00201535" w:rsidRDefault="00021605" w:rsidP="00BB459B">
            <w:pPr>
              <w:pStyle w:val="NoSpacing"/>
              <w:rPr>
                <w:b/>
                <w:sz w:val="20"/>
                <w:szCs w:val="20"/>
              </w:rPr>
            </w:pPr>
          </w:p>
          <w:p w14:paraId="686D9FD6" w14:textId="5099B1BA" w:rsidR="00021605" w:rsidRPr="00201535" w:rsidRDefault="00021605" w:rsidP="00BB459B">
            <w:pPr>
              <w:pStyle w:val="NoSpacing"/>
              <w:rPr>
                <w:b/>
                <w:sz w:val="20"/>
                <w:szCs w:val="20"/>
              </w:rPr>
            </w:pPr>
          </w:p>
          <w:p w14:paraId="3344165F" w14:textId="561B0045" w:rsidR="00021605" w:rsidRPr="00201535" w:rsidRDefault="00021605" w:rsidP="00BB459B">
            <w:pPr>
              <w:pStyle w:val="NoSpacing"/>
              <w:rPr>
                <w:b/>
                <w:sz w:val="20"/>
                <w:szCs w:val="20"/>
              </w:rPr>
            </w:pPr>
          </w:p>
          <w:p w14:paraId="64E63506" w14:textId="6E8D1ED6" w:rsidR="00021605" w:rsidRPr="00201535" w:rsidRDefault="00021605" w:rsidP="00BB459B">
            <w:pPr>
              <w:pStyle w:val="NoSpacing"/>
              <w:rPr>
                <w:b/>
                <w:sz w:val="20"/>
                <w:szCs w:val="20"/>
              </w:rPr>
            </w:pPr>
          </w:p>
          <w:p w14:paraId="36E4FB04" w14:textId="097EAB4A" w:rsidR="00021605" w:rsidRPr="00201535" w:rsidRDefault="00021605" w:rsidP="00BB459B">
            <w:pPr>
              <w:pStyle w:val="NoSpacing"/>
              <w:rPr>
                <w:b/>
                <w:sz w:val="20"/>
                <w:szCs w:val="20"/>
              </w:rPr>
            </w:pPr>
          </w:p>
          <w:p w14:paraId="5B7DD966" w14:textId="0609FBA5" w:rsidR="00021605" w:rsidRPr="00201535" w:rsidRDefault="00021605" w:rsidP="00BB459B">
            <w:pPr>
              <w:pStyle w:val="NoSpacing"/>
              <w:rPr>
                <w:b/>
                <w:sz w:val="20"/>
                <w:szCs w:val="20"/>
              </w:rPr>
            </w:pPr>
          </w:p>
          <w:p w14:paraId="48079766" w14:textId="6647EF35" w:rsidR="00021605" w:rsidRPr="00201535" w:rsidRDefault="00021605" w:rsidP="00BB459B">
            <w:pPr>
              <w:pStyle w:val="NoSpacing"/>
              <w:rPr>
                <w:b/>
                <w:sz w:val="20"/>
                <w:szCs w:val="20"/>
              </w:rPr>
            </w:pPr>
          </w:p>
          <w:p w14:paraId="70B0A535" w14:textId="43BEE41B" w:rsidR="00021605" w:rsidRPr="00201535" w:rsidRDefault="00021605" w:rsidP="00BB459B">
            <w:pPr>
              <w:pStyle w:val="NoSpacing"/>
              <w:rPr>
                <w:b/>
                <w:sz w:val="20"/>
                <w:szCs w:val="20"/>
              </w:rPr>
            </w:pPr>
          </w:p>
          <w:p w14:paraId="0D41B169" w14:textId="2C3FB534" w:rsidR="00021605" w:rsidRPr="00201535" w:rsidRDefault="00021605" w:rsidP="00BB459B">
            <w:pPr>
              <w:pStyle w:val="NoSpacing"/>
              <w:rPr>
                <w:b/>
                <w:sz w:val="20"/>
                <w:szCs w:val="20"/>
              </w:rPr>
            </w:pPr>
          </w:p>
          <w:p w14:paraId="23175E3D" w14:textId="332EC4B6" w:rsidR="00021605" w:rsidRPr="00201535" w:rsidRDefault="00021605" w:rsidP="00BB459B">
            <w:pPr>
              <w:pStyle w:val="NoSpacing"/>
              <w:rPr>
                <w:b/>
                <w:sz w:val="20"/>
                <w:szCs w:val="20"/>
              </w:rPr>
            </w:pPr>
            <w:r w:rsidRPr="00201535">
              <w:rPr>
                <w:b/>
                <w:sz w:val="20"/>
                <w:szCs w:val="20"/>
              </w:rPr>
              <w:t>Governor vacancies to be advertised Sept 2021</w:t>
            </w:r>
          </w:p>
          <w:p w14:paraId="3D986354" w14:textId="6CEA6B28" w:rsidR="00642DD1" w:rsidRDefault="00642DD1" w:rsidP="00BB459B">
            <w:pPr>
              <w:pStyle w:val="NoSpacing"/>
              <w:rPr>
                <w:b/>
                <w:sz w:val="20"/>
                <w:szCs w:val="20"/>
              </w:rPr>
            </w:pPr>
          </w:p>
        </w:tc>
      </w:tr>
      <w:tr w:rsidR="00642DD1" w:rsidRPr="009A2436" w14:paraId="4633686C" w14:textId="77777777" w:rsidTr="5586B5BC">
        <w:tc>
          <w:tcPr>
            <w:tcW w:w="562" w:type="dxa"/>
            <w:shd w:val="clear" w:color="auto" w:fill="auto"/>
          </w:tcPr>
          <w:p w14:paraId="7655ACFA" w14:textId="77777777" w:rsidR="00642DD1" w:rsidRDefault="00642DD1" w:rsidP="00BB459B">
            <w:pPr>
              <w:pStyle w:val="NoSpacing"/>
              <w:jc w:val="both"/>
              <w:rPr>
                <w:sz w:val="24"/>
                <w:szCs w:val="24"/>
              </w:rPr>
            </w:pPr>
            <w:r>
              <w:rPr>
                <w:sz w:val="24"/>
                <w:szCs w:val="24"/>
              </w:rPr>
              <w:t>6</w:t>
            </w:r>
          </w:p>
        </w:tc>
        <w:tc>
          <w:tcPr>
            <w:tcW w:w="6946" w:type="dxa"/>
            <w:shd w:val="clear" w:color="auto" w:fill="auto"/>
          </w:tcPr>
          <w:p w14:paraId="311E401D" w14:textId="342EF69F" w:rsidR="00533568" w:rsidRPr="00CA1BB1" w:rsidRDefault="000F08C5" w:rsidP="00533568">
            <w:pPr>
              <w:pStyle w:val="NoSpacing"/>
              <w:rPr>
                <w:bCs/>
                <w:sz w:val="24"/>
                <w:szCs w:val="24"/>
              </w:rPr>
            </w:pPr>
            <w:r>
              <w:rPr>
                <w:b/>
                <w:sz w:val="24"/>
                <w:szCs w:val="24"/>
                <w:u w:val="single"/>
              </w:rPr>
              <w:t>GOVERNING BODY MONITORING VISITS</w:t>
            </w:r>
          </w:p>
          <w:p w14:paraId="21CC9F37" w14:textId="1E8817F2" w:rsidR="0015508F" w:rsidRDefault="00021605" w:rsidP="00D072B9">
            <w:pPr>
              <w:pStyle w:val="NoSpacing"/>
              <w:rPr>
                <w:sz w:val="24"/>
                <w:szCs w:val="24"/>
              </w:rPr>
            </w:pPr>
            <w:r>
              <w:rPr>
                <w:sz w:val="24"/>
                <w:szCs w:val="24"/>
              </w:rPr>
              <w:t xml:space="preserve">The CoG had met with the HT to review the monitoring visits schedule for term 6and this would be circulated by the Chair after the meeting.  </w:t>
            </w:r>
          </w:p>
          <w:p w14:paraId="660B6844" w14:textId="5EABF23C" w:rsidR="00021605" w:rsidRDefault="00021605" w:rsidP="00D072B9">
            <w:pPr>
              <w:pStyle w:val="NoSpacing"/>
              <w:rPr>
                <w:sz w:val="24"/>
                <w:szCs w:val="24"/>
              </w:rPr>
            </w:pPr>
          </w:p>
          <w:p w14:paraId="0578D978" w14:textId="5C0BBC76" w:rsidR="00021605" w:rsidRDefault="00021605" w:rsidP="00021605">
            <w:pPr>
              <w:pStyle w:val="NoSpacing"/>
              <w:numPr>
                <w:ilvl w:val="0"/>
                <w:numId w:val="12"/>
              </w:numPr>
              <w:rPr>
                <w:sz w:val="24"/>
                <w:szCs w:val="24"/>
              </w:rPr>
            </w:pPr>
            <w:r>
              <w:rPr>
                <w:sz w:val="24"/>
                <w:szCs w:val="24"/>
              </w:rPr>
              <w:t xml:space="preserve">Wellbeing – Following on from </w:t>
            </w:r>
            <w:r w:rsidR="00261875">
              <w:rPr>
                <w:sz w:val="24"/>
                <w:szCs w:val="24"/>
              </w:rPr>
              <w:t xml:space="preserve">the </w:t>
            </w:r>
            <w:r>
              <w:rPr>
                <w:sz w:val="24"/>
                <w:szCs w:val="24"/>
              </w:rPr>
              <w:t>pupil voice questionnaire, visit to focus on lunch times to triangulate information from pupils.</w:t>
            </w:r>
          </w:p>
          <w:p w14:paraId="7B2040EB" w14:textId="2599A31D" w:rsidR="00021605" w:rsidRDefault="00021605" w:rsidP="00021605">
            <w:pPr>
              <w:pStyle w:val="NoSpacing"/>
              <w:numPr>
                <w:ilvl w:val="0"/>
                <w:numId w:val="12"/>
              </w:numPr>
              <w:rPr>
                <w:sz w:val="24"/>
                <w:szCs w:val="24"/>
              </w:rPr>
            </w:pPr>
            <w:r>
              <w:rPr>
                <w:sz w:val="24"/>
                <w:szCs w:val="24"/>
              </w:rPr>
              <w:t xml:space="preserve">Safeguarding – Update on previous extensive meeting </w:t>
            </w:r>
          </w:p>
          <w:p w14:paraId="12135466" w14:textId="1D42F5A1" w:rsidR="00021605" w:rsidRDefault="00021605" w:rsidP="00021605">
            <w:pPr>
              <w:pStyle w:val="NoSpacing"/>
              <w:numPr>
                <w:ilvl w:val="0"/>
                <w:numId w:val="12"/>
              </w:numPr>
              <w:rPr>
                <w:sz w:val="24"/>
                <w:szCs w:val="24"/>
              </w:rPr>
            </w:pPr>
            <w:r>
              <w:rPr>
                <w:sz w:val="24"/>
                <w:szCs w:val="24"/>
              </w:rPr>
              <w:t>Quality of Learning &amp; Education – Pupil Progress and how gaps are being closed.</w:t>
            </w:r>
          </w:p>
          <w:p w14:paraId="2CD5F20A" w14:textId="035276D1" w:rsidR="00021605" w:rsidRPr="00201535" w:rsidRDefault="00021605" w:rsidP="00021605">
            <w:pPr>
              <w:pStyle w:val="NoSpacing"/>
              <w:numPr>
                <w:ilvl w:val="0"/>
                <w:numId w:val="12"/>
              </w:numPr>
              <w:rPr>
                <w:sz w:val="24"/>
                <w:szCs w:val="24"/>
              </w:rPr>
            </w:pPr>
            <w:r w:rsidRPr="00201535">
              <w:rPr>
                <w:sz w:val="24"/>
                <w:szCs w:val="24"/>
              </w:rPr>
              <w:t xml:space="preserve">Pupil Premium – Meeting with HT to look at progress of pupils receipt of pupil premium are making compared to those not receiving pupil premium. </w:t>
            </w:r>
          </w:p>
          <w:p w14:paraId="0DA4E5A7" w14:textId="2B398750" w:rsidR="00021605" w:rsidRPr="00201535" w:rsidRDefault="00021605" w:rsidP="00021605">
            <w:pPr>
              <w:pStyle w:val="NoSpacing"/>
              <w:numPr>
                <w:ilvl w:val="0"/>
                <w:numId w:val="12"/>
              </w:numPr>
              <w:rPr>
                <w:sz w:val="24"/>
                <w:szCs w:val="24"/>
              </w:rPr>
            </w:pPr>
            <w:r w:rsidRPr="00201535">
              <w:rPr>
                <w:sz w:val="24"/>
                <w:szCs w:val="24"/>
              </w:rPr>
              <w:t>SEND – SEND governor had met for thorough review in Term 5</w:t>
            </w:r>
          </w:p>
          <w:p w14:paraId="5908CCB2" w14:textId="50D51050" w:rsidR="00021605" w:rsidRDefault="00021605" w:rsidP="00021605">
            <w:pPr>
              <w:pStyle w:val="NoSpacing"/>
              <w:numPr>
                <w:ilvl w:val="0"/>
                <w:numId w:val="12"/>
              </w:numPr>
              <w:rPr>
                <w:sz w:val="24"/>
                <w:szCs w:val="24"/>
              </w:rPr>
            </w:pPr>
            <w:r>
              <w:rPr>
                <w:sz w:val="24"/>
                <w:szCs w:val="24"/>
              </w:rPr>
              <w:t>Learning &amp; Management – School Improvement Advisor visit 25</w:t>
            </w:r>
            <w:r w:rsidRPr="00021605">
              <w:rPr>
                <w:sz w:val="24"/>
                <w:szCs w:val="24"/>
                <w:vertAlign w:val="superscript"/>
              </w:rPr>
              <w:t>th</w:t>
            </w:r>
            <w:r>
              <w:rPr>
                <w:sz w:val="24"/>
                <w:szCs w:val="24"/>
              </w:rPr>
              <w:t xml:space="preserve"> May, L&amp;M governors to attend.</w:t>
            </w:r>
          </w:p>
          <w:p w14:paraId="18DFB24B" w14:textId="33DFCA10" w:rsidR="00021605" w:rsidRDefault="00021605" w:rsidP="00021605">
            <w:pPr>
              <w:pStyle w:val="NoSpacing"/>
              <w:numPr>
                <w:ilvl w:val="0"/>
                <w:numId w:val="12"/>
              </w:numPr>
              <w:rPr>
                <w:sz w:val="24"/>
                <w:szCs w:val="24"/>
              </w:rPr>
            </w:pPr>
            <w:r>
              <w:rPr>
                <w:sz w:val="24"/>
                <w:szCs w:val="24"/>
              </w:rPr>
              <w:t xml:space="preserve">Early Years – Focus on final meeting for new framework transition </w:t>
            </w:r>
          </w:p>
          <w:p w14:paraId="2B579A3C" w14:textId="33435111" w:rsidR="00021605" w:rsidRDefault="00021605" w:rsidP="00021605">
            <w:pPr>
              <w:pStyle w:val="NoSpacing"/>
              <w:numPr>
                <w:ilvl w:val="0"/>
                <w:numId w:val="12"/>
              </w:numPr>
              <w:rPr>
                <w:sz w:val="24"/>
                <w:szCs w:val="24"/>
              </w:rPr>
            </w:pPr>
            <w:r>
              <w:rPr>
                <w:sz w:val="24"/>
                <w:szCs w:val="24"/>
              </w:rPr>
              <w:t xml:space="preserve">H&amp;S – The HT asked the H&amp;S governor to complete a compliance check on her next visit.  </w:t>
            </w:r>
          </w:p>
          <w:p w14:paraId="63CCD417" w14:textId="755BEBDC" w:rsidR="005E5C95" w:rsidRPr="00C06437" w:rsidRDefault="005E5C95" w:rsidP="002265C5">
            <w:pPr>
              <w:pStyle w:val="NoSpacing"/>
              <w:rPr>
                <w:color w:val="000000" w:themeColor="text1"/>
                <w:sz w:val="24"/>
                <w:szCs w:val="24"/>
              </w:rPr>
            </w:pPr>
          </w:p>
        </w:tc>
        <w:tc>
          <w:tcPr>
            <w:tcW w:w="1559" w:type="dxa"/>
            <w:shd w:val="clear" w:color="auto" w:fill="auto"/>
          </w:tcPr>
          <w:p w14:paraId="68F1D7F8" w14:textId="77777777" w:rsidR="00642DD1" w:rsidRDefault="00642DD1" w:rsidP="00BB459B">
            <w:pPr>
              <w:pStyle w:val="NoSpacing"/>
              <w:rPr>
                <w:b/>
                <w:color w:val="FF0000"/>
                <w:sz w:val="20"/>
                <w:szCs w:val="20"/>
              </w:rPr>
            </w:pPr>
          </w:p>
          <w:p w14:paraId="20F73184" w14:textId="511B4738" w:rsidR="00642DD1" w:rsidRDefault="00021605" w:rsidP="00BB459B">
            <w:pPr>
              <w:pStyle w:val="NoSpacing"/>
              <w:rPr>
                <w:b/>
                <w:sz w:val="20"/>
                <w:szCs w:val="20"/>
              </w:rPr>
            </w:pPr>
            <w:r>
              <w:rPr>
                <w:b/>
                <w:sz w:val="20"/>
                <w:szCs w:val="20"/>
              </w:rPr>
              <w:t>Chair to circulate monitoring visits schedule</w:t>
            </w:r>
          </w:p>
        </w:tc>
      </w:tr>
      <w:tr w:rsidR="00642DD1" w:rsidRPr="009A2436" w14:paraId="6F5F43C2" w14:textId="77777777" w:rsidTr="5586B5BC">
        <w:tc>
          <w:tcPr>
            <w:tcW w:w="562" w:type="dxa"/>
            <w:shd w:val="clear" w:color="auto" w:fill="auto"/>
          </w:tcPr>
          <w:p w14:paraId="3D39DE69" w14:textId="77777777" w:rsidR="00642DD1" w:rsidRDefault="00642DD1" w:rsidP="00BB459B">
            <w:pPr>
              <w:pStyle w:val="NoSpacing"/>
              <w:jc w:val="both"/>
              <w:rPr>
                <w:sz w:val="24"/>
                <w:szCs w:val="24"/>
              </w:rPr>
            </w:pPr>
            <w:r>
              <w:rPr>
                <w:sz w:val="24"/>
                <w:szCs w:val="24"/>
              </w:rPr>
              <w:t>7</w:t>
            </w:r>
          </w:p>
        </w:tc>
        <w:tc>
          <w:tcPr>
            <w:tcW w:w="6946" w:type="dxa"/>
            <w:shd w:val="clear" w:color="auto" w:fill="auto"/>
          </w:tcPr>
          <w:p w14:paraId="107532FE" w14:textId="77777777" w:rsidR="00642DD1" w:rsidRDefault="002B643E" w:rsidP="00BB459B">
            <w:pPr>
              <w:pStyle w:val="NoSpacing"/>
              <w:rPr>
                <w:bCs/>
                <w:sz w:val="24"/>
                <w:szCs w:val="24"/>
              </w:rPr>
            </w:pPr>
            <w:r>
              <w:rPr>
                <w:b/>
                <w:sz w:val="24"/>
                <w:szCs w:val="24"/>
                <w:u w:val="single"/>
              </w:rPr>
              <w:t xml:space="preserve">GOVERNOR TRAINING AND DEVELOPMENT </w:t>
            </w:r>
            <w:r>
              <w:rPr>
                <w:bCs/>
                <w:sz w:val="24"/>
                <w:szCs w:val="24"/>
              </w:rPr>
              <w:t xml:space="preserve">  </w:t>
            </w:r>
          </w:p>
          <w:p w14:paraId="7016408D" w14:textId="08FAC0B0" w:rsidR="00D56EA6" w:rsidRPr="002B643E" w:rsidRDefault="00021605" w:rsidP="00BB459B">
            <w:pPr>
              <w:pStyle w:val="NoSpacing"/>
              <w:rPr>
                <w:bCs/>
                <w:sz w:val="24"/>
                <w:szCs w:val="24"/>
              </w:rPr>
            </w:pPr>
            <w:r>
              <w:rPr>
                <w:bCs/>
                <w:sz w:val="24"/>
                <w:szCs w:val="24"/>
              </w:rPr>
              <w:t xml:space="preserve">The CoG reminded governors that the skills audit needed to be reviewed annually and would enable the FGB to focus on the skill set that they would like to see from new governors.    The clerk will forward these to individual governors. </w:t>
            </w:r>
            <w:r w:rsidR="00261875">
              <w:rPr>
                <w:bCs/>
                <w:sz w:val="24"/>
                <w:szCs w:val="24"/>
              </w:rPr>
              <w:t xml:space="preserve">  Governors were asked to review their skills audit prior to the July meeting.</w:t>
            </w:r>
          </w:p>
        </w:tc>
        <w:tc>
          <w:tcPr>
            <w:tcW w:w="1559" w:type="dxa"/>
            <w:shd w:val="clear" w:color="auto" w:fill="auto"/>
          </w:tcPr>
          <w:p w14:paraId="20B75C55" w14:textId="01DD2B13" w:rsidR="00642DD1" w:rsidRDefault="00021605" w:rsidP="00BB459B">
            <w:pPr>
              <w:pStyle w:val="NoSpacing"/>
              <w:rPr>
                <w:b/>
                <w:sz w:val="20"/>
                <w:szCs w:val="20"/>
              </w:rPr>
            </w:pPr>
            <w:r>
              <w:rPr>
                <w:b/>
                <w:sz w:val="20"/>
                <w:szCs w:val="20"/>
              </w:rPr>
              <w:t>FGB to complete skills audit review.  Clerk to circulate.</w:t>
            </w:r>
          </w:p>
          <w:p w14:paraId="355DED24" w14:textId="77777777" w:rsidR="00642DD1" w:rsidRDefault="00642DD1" w:rsidP="00BB459B">
            <w:pPr>
              <w:pStyle w:val="NoSpacing"/>
              <w:rPr>
                <w:b/>
                <w:sz w:val="20"/>
                <w:szCs w:val="20"/>
              </w:rPr>
            </w:pPr>
          </w:p>
        </w:tc>
      </w:tr>
      <w:tr w:rsidR="00642DD1" w:rsidRPr="009A2436" w14:paraId="0E5E230B" w14:textId="77777777" w:rsidTr="5586B5BC">
        <w:tc>
          <w:tcPr>
            <w:tcW w:w="9067" w:type="dxa"/>
            <w:gridSpan w:val="3"/>
            <w:shd w:val="clear" w:color="auto" w:fill="B4C6E7" w:themeFill="accent1" w:themeFillTint="66"/>
          </w:tcPr>
          <w:p w14:paraId="7F94E690" w14:textId="77777777" w:rsidR="00642DD1" w:rsidRDefault="00642DD1" w:rsidP="00BB459B">
            <w:pPr>
              <w:pStyle w:val="NoSpacing"/>
              <w:rPr>
                <w:b/>
                <w:sz w:val="20"/>
                <w:szCs w:val="20"/>
              </w:rPr>
            </w:pPr>
            <w:r>
              <w:rPr>
                <w:b/>
                <w:sz w:val="20"/>
                <w:szCs w:val="20"/>
              </w:rPr>
              <w:t xml:space="preserve">SCHOOL IMPROVEMENT </w:t>
            </w:r>
          </w:p>
        </w:tc>
      </w:tr>
      <w:tr w:rsidR="002B643E" w:rsidRPr="009A2436" w14:paraId="5589795A" w14:textId="77777777" w:rsidTr="5586B5BC">
        <w:tc>
          <w:tcPr>
            <w:tcW w:w="562" w:type="dxa"/>
            <w:shd w:val="clear" w:color="auto" w:fill="auto"/>
          </w:tcPr>
          <w:p w14:paraId="4C7312DE" w14:textId="305288D3" w:rsidR="002B643E" w:rsidRDefault="007100B3" w:rsidP="002B643E">
            <w:pPr>
              <w:pStyle w:val="NoSpacing"/>
              <w:jc w:val="both"/>
              <w:rPr>
                <w:sz w:val="24"/>
                <w:szCs w:val="24"/>
              </w:rPr>
            </w:pPr>
            <w:r>
              <w:rPr>
                <w:sz w:val="24"/>
                <w:szCs w:val="24"/>
              </w:rPr>
              <w:t>8</w:t>
            </w:r>
          </w:p>
        </w:tc>
        <w:tc>
          <w:tcPr>
            <w:tcW w:w="6946" w:type="dxa"/>
            <w:shd w:val="clear" w:color="auto" w:fill="auto"/>
          </w:tcPr>
          <w:p w14:paraId="5963E847" w14:textId="016763C4" w:rsidR="00D741DE" w:rsidRDefault="00D741DE" w:rsidP="002B643E">
            <w:pPr>
              <w:pStyle w:val="NoSpacing"/>
              <w:rPr>
                <w:bCs/>
                <w:color w:val="000000" w:themeColor="text1"/>
                <w:sz w:val="24"/>
                <w:szCs w:val="24"/>
              </w:rPr>
            </w:pPr>
            <w:r>
              <w:rPr>
                <w:b/>
                <w:color w:val="000000" w:themeColor="text1"/>
                <w:sz w:val="24"/>
                <w:szCs w:val="24"/>
                <w:u w:val="single"/>
              </w:rPr>
              <w:t xml:space="preserve">HEAD TEACHER’S REPORT </w:t>
            </w:r>
            <w:r>
              <w:rPr>
                <w:bCs/>
                <w:color w:val="000000" w:themeColor="text1"/>
                <w:sz w:val="24"/>
                <w:szCs w:val="24"/>
              </w:rPr>
              <w:t xml:space="preserve">   </w:t>
            </w:r>
          </w:p>
          <w:p w14:paraId="1AB5C066" w14:textId="77777777" w:rsidR="00ED140F" w:rsidRDefault="00021605" w:rsidP="5586B5BC">
            <w:pPr>
              <w:pStyle w:val="NoSpacing"/>
              <w:rPr>
                <w:color w:val="000000" w:themeColor="text1"/>
                <w:sz w:val="24"/>
                <w:szCs w:val="24"/>
              </w:rPr>
            </w:pPr>
            <w:r>
              <w:rPr>
                <w:color w:val="000000" w:themeColor="text1"/>
                <w:sz w:val="24"/>
                <w:szCs w:val="24"/>
              </w:rPr>
              <w:t xml:space="preserve">This had been circulated prior to the meeting and a copy is stored with these minutes.  </w:t>
            </w:r>
          </w:p>
          <w:p w14:paraId="02E28230" w14:textId="77777777" w:rsidR="00021605" w:rsidRDefault="00021605" w:rsidP="5586B5BC">
            <w:pPr>
              <w:pStyle w:val="NoSpacing"/>
              <w:rPr>
                <w:color w:val="000000" w:themeColor="text1"/>
                <w:sz w:val="24"/>
                <w:szCs w:val="24"/>
              </w:rPr>
            </w:pPr>
          </w:p>
          <w:p w14:paraId="7F3AB636" w14:textId="77777777" w:rsidR="00021605" w:rsidRDefault="00021605" w:rsidP="5586B5BC">
            <w:pPr>
              <w:pStyle w:val="NoSpacing"/>
              <w:rPr>
                <w:color w:val="000000" w:themeColor="text1"/>
                <w:sz w:val="24"/>
                <w:szCs w:val="24"/>
              </w:rPr>
            </w:pPr>
            <w:r>
              <w:rPr>
                <w:color w:val="000000" w:themeColor="text1"/>
                <w:sz w:val="24"/>
                <w:szCs w:val="24"/>
                <w:u w:val="single"/>
              </w:rPr>
              <w:t xml:space="preserve">Year 6 residential trip </w:t>
            </w:r>
            <w:r>
              <w:rPr>
                <w:color w:val="000000" w:themeColor="text1"/>
                <w:sz w:val="24"/>
                <w:szCs w:val="24"/>
              </w:rPr>
              <w:t xml:space="preserve">   The governors were asked to approve the year 6 residential trip.  Risk assessments had been carried out by both the Centre and the school.   The governors agreed the trip.</w:t>
            </w:r>
          </w:p>
          <w:p w14:paraId="1B92711C" w14:textId="77777777" w:rsidR="00021605" w:rsidRDefault="00021605" w:rsidP="5586B5BC">
            <w:pPr>
              <w:pStyle w:val="NoSpacing"/>
              <w:rPr>
                <w:color w:val="000000" w:themeColor="text1"/>
                <w:sz w:val="24"/>
                <w:szCs w:val="24"/>
              </w:rPr>
            </w:pPr>
          </w:p>
          <w:p w14:paraId="12D0F710" w14:textId="5E9E41E5" w:rsidR="00021605" w:rsidRDefault="00021605" w:rsidP="5586B5BC">
            <w:pPr>
              <w:pStyle w:val="NoSpacing"/>
              <w:rPr>
                <w:color w:val="000000" w:themeColor="text1"/>
                <w:sz w:val="24"/>
                <w:szCs w:val="24"/>
              </w:rPr>
            </w:pPr>
            <w:r>
              <w:rPr>
                <w:color w:val="000000" w:themeColor="text1"/>
                <w:sz w:val="24"/>
                <w:szCs w:val="24"/>
                <w:u w:val="single"/>
              </w:rPr>
              <w:t xml:space="preserve">Pupil Premium </w:t>
            </w:r>
            <w:r>
              <w:rPr>
                <w:color w:val="000000" w:themeColor="text1"/>
                <w:sz w:val="24"/>
                <w:szCs w:val="24"/>
              </w:rPr>
              <w:t xml:space="preserve">The HT commented that following on from pupil progress meetings with staff the DHT was now focussing on children in receipt of pupil premium and referred governors to Appendix 1 of the HT report. </w:t>
            </w:r>
          </w:p>
          <w:p w14:paraId="014F9CB9" w14:textId="77777777" w:rsidR="00021605" w:rsidRDefault="00021605" w:rsidP="5586B5BC">
            <w:pPr>
              <w:pStyle w:val="NoSpacing"/>
              <w:rPr>
                <w:color w:val="000000" w:themeColor="text1"/>
                <w:sz w:val="24"/>
                <w:szCs w:val="24"/>
              </w:rPr>
            </w:pPr>
          </w:p>
          <w:p w14:paraId="64F20915" w14:textId="348029EC" w:rsidR="00021605" w:rsidRDefault="00021605" w:rsidP="5586B5BC">
            <w:pPr>
              <w:pStyle w:val="NoSpacing"/>
              <w:rPr>
                <w:color w:val="FF0000"/>
                <w:sz w:val="24"/>
                <w:szCs w:val="24"/>
              </w:rPr>
            </w:pPr>
            <w:r>
              <w:rPr>
                <w:color w:val="FF0000"/>
                <w:sz w:val="24"/>
                <w:szCs w:val="24"/>
              </w:rPr>
              <w:t xml:space="preserve">A governor asked how this information would be communicated to parents.   The DHT said that parent consultations were to be held on 28.05.21 and staff had received training on how to deliver this to parents in a sensitive manner.  The DHT reminded governors that every </w:t>
            </w:r>
            <w:r w:rsidR="00261875">
              <w:rPr>
                <w:color w:val="FF0000"/>
                <w:sz w:val="24"/>
                <w:szCs w:val="24"/>
              </w:rPr>
              <w:t>child’s</w:t>
            </w:r>
            <w:r>
              <w:rPr>
                <w:color w:val="FF0000"/>
                <w:sz w:val="24"/>
                <w:szCs w:val="24"/>
              </w:rPr>
              <w:t xml:space="preserve"> experience of lockdown had been </w:t>
            </w:r>
            <w:r w:rsidR="00261875">
              <w:rPr>
                <w:color w:val="FF0000"/>
                <w:sz w:val="24"/>
                <w:szCs w:val="24"/>
              </w:rPr>
              <w:t>different,</w:t>
            </w:r>
            <w:r>
              <w:rPr>
                <w:color w:val="FF0000"/>
                <w:sz w:val="24"/>
                <w:szCs w:val="24"/>
              </w:rPr>
              <w:t xml:space="preserve"> and everyone needed to be mindful that it would take months rather than weeks for some children to recover from the lockdown.  </w:t>
            </w:r>
          </w:p>
          <w:p w14:paraId="7AFA8FCE" w14:textId="77777777" w:rsidR="00021605" w:rsidRDefault="00021605" w:rsidP="5586B5BC">
            <w:pPr>
              <w:pStyle w:val="NoSpacing"/>
              <w:rPr>
                <w:color w:val="FF0000"/>
                <w:sz w:val="24"/>
                <w:szCs w:val="24"/>
              </w:rPr>
            </w:pPr>
          </w:p>
          <w:p w14:paraId="204E3914" w14:textId="1BCCF3A8" w:rsidR="00021605" w:rsidRDefault="00021605" w:rsidP="5586B5BC">
            <w:pPr>
              <w:pStyle w:val="NoSpacing"/>
              <w:rPr>
                <w:color w:val="000000" w:themeColor="text1"/>
                <w:sz w:val="24"/>
                <w:szCs w:val="24"/>
              </w:rPr>
            </w:pPr>
            <w:r>
              <w:rPr>
                <w:color w:val="000000" w:themeColor="text1"/>
                <w:sz w:val="24"/>
                <w:szCs w:val="24"/>
              </w:rPr>
              <w:t>Last year the Government had provided schools’ with guidance on Annual Reports to parents, and assessment and reports last year were amended to take into account Covid</w:t>
            </w:r>
            <w:r w:rsidR="00261875">
              <w:rPr>
                <w:color w:val="000000" w:themeColor="text1"/>
                <w:sz w:val="24"/>
                <w:szCs w:val="24"/>
              </w:rPr>
              <w:t xml:space="preserve">. </w:t>
            </w:r>
            <w:r>
              <w:rPr>
                <w:color w:val="000000" w:themeColor="text1"/>
                <w:sz w:val="24"/>
                <w:szCs w:val="24"/>
              </w:rPr>
              <w:t xml:space="preserve"> </w:t>
            </w:r>
            <w:r w:rsidR="00261875">
              <w:rPr>
                <w:color w:val="000000" w:themeColor="text1"/>
                <w:sz w:val="24"/>
                <w:szCs w:val="24"/>
              </w:rPr>
              <w:t>H</w:t>
            </w:r>
            <w:r>
              <w:rPr>
                <w:color w:val="000000" w:themeColor="text1"/>
                <w:sz w:val="24"/>
                <w:szCs w:val="24"/>
              </w:rPr>
              <w:t>owever, as yet there had not been any advice provided</w:t>
            </w:r>
            <w:r w:rsidR="00261875">
              <w:rPr>
                <w:color w:val="000000" w:themeColor="text1"/>
                <w:sz w:val="24"/>
                <w:szCs w:val="24"/>
              </w:rPr>
              <w:t xml:space="preserve"> for reports this year and it would be too late to wait until next term for staff to start to write their reports</w:t>
            </w:r>
            <w:r>
              <w:rPr>
                <w:color w:val="000000" w:themeColor="text1"/>
                <w:sz w:val="24"/>
                <w:szCs w:val="24"/>
              </w:rPr>
              <w:t xml:space="preserve">.  The school would be sending out a covering letter with the reports to set a context for parents.      Governors learned that parents would be informed of where </w:t>
            </w:r>
            <w:r w:rsidR="00261875">
              <w:rPr>
                <w:color w:val="000000" w:themeColor="text1"/>
                <w:sz w:val="24"/>
                <w:szCs w:val="24"/>
              </w:rPr>
              <w:t>their</w:t>
            </w:r>
            <w:r>
              <w:rPr>
                <w:color w:val="000000" w:themeColor="text1"/>
                <w:sz w:val="24"/>
                <w:szCs w:val="24"/>
              </w:rPr>
              <w:t xml:space="preserve"> child was and where they should be in regard to their learning but within the narrative there would be a context to show that it </w:t>
            </w:r>
            <w:r w:rsidR="00261875">
              <w:rPr>
                <w:color w:val="000000" w:themeColor="text1"/>
                <w:sz w:val="24"/>
                <w:szCs w:val="24"/>
              </w:rPr>
              <w:t xml:space="preserve">was </w:t>
            </w:r>
            <w:r>
              <w:rPr>
                <w:color w:val="000000" w:themeColor="text1"/>
                <w:sz w:val="24"/>
                <w:szCs w:val="24"/>
              </w:rPr>
              <w:t>clear why the child had not met their level</w:t>
            </w:r>
            <w:r w:rsidR="00261875">
              <w:rPr>
                <w:color w:val="000000" w:themeColor="text1"/>
                <w:sz w:val="24"/>
                <w:szCs w:val="24"/>
              </w:rPr>
              <w:t xml:space="preserve"> to avoid any concerns later in their educational journeys. </w:t>
            </w:r>
          </w:p>
          <w:p w14:paraId="6AC29EEF" w14:textId="77777777" w:rsidR="00021605" w:rsidRDefault="00021605" w:rsidP="5586B5BC">
            <w:pPr>
              <w:pStyle w:val="NoSpacing"/>
              <w:rPr>
                <w:color w:val="000000" w:themeColor="text1"/>
                <w:sz w:val="24"/>
                <w:szCs w:val="24"/>
              </w:rPr>
            </w:pPr>
          </w:p>
          <w:p w14:paraId="18272FDC" w14:textId="20AC21D1" w:rsidR="00021605" w:rsidRDefault="00021605" w:rsidP="5586B5BC">
            <w:pPr>
              <w:pStyle w:val="NoSpacing"/>
              <w:rPr>
                <w:color w:val="000000" w:themeColor="text1"/>
                <w:sz w:val="24"/>
                <w:szCs w:val="24"/>
              </w:rPr>
            </w:pPr>
            <w:r>
              <w:rPr>
                <w:color w:val="000000" w:themeColor="text1"/>
                <w:sz w:val="24"/>
                <w:szCs w:val="24"/>
              </w:rPr>
              <w:t xml:space="preserve">A governor asked the HT to inform the FGB as to how many parents attended the upcoming virtual parent consultations on an INSET day.   The DHT said that this would be reported and that the school would be actively seeking to speak to all parents to ensure that they had made contact with their child’s teacher. </w:t>
            </w:r>
          </w:p>
          <w:p w14:paraId="3B68F43D" w14:textId="77777777" w:rsidR="00021605" w:rsidRDefault="00021605" w:rsidP="5586B5BC">
            <w:pPr>
              <w:pStyle w:val="NoSpacing"/>
              <w:rPr>
                <w:color w:val="000000" w:themeColor="text1"/>
                <w:sz w:val="24"/>
                <w:szCs w:val="24"/>
              </w:rPr>
            </w:pPr>
          </w:p>
          <w:p w14:paraId="669806B3" w14:textId="56CFE854" w:rsidR="00021605" w:rsidRDefault="00021605" w:rsidP="5586B5BC">
            <w:pPr>
              <w:pStyle w:val="NoSpacing"/>
              <w:rPr>
                <w:color w:val="FF0000"/>
                <w:sz w:val="24"/>
                <w:szCs w:val="24"/>
              </w:rPr>
            </w:pPr>
            <w:r>
              <w:rPr>
                <w:color w:val="FF0000"/>
                <w:sz w:val="24"/>
                <w:szCs w:val="24"/>
              </w:rPr>
              <w:t xml:space="preserve">A governor asked for clarification on the gap between disadvantaged and non-disadvantaged pupils widening by approximately 3 more months and whether this was in addition to the 3 month gap already in place.  The HT said </w:t>
            </w:r>
            <w:r w:rsidR="00261875">
              <w:rPr>
                <w:color w:val="FF0000"/>
                <w:sz w:val="24"/>
                <w:szCs w:val="24"/>
              </w:rPr>
              <w:t xml:space="preserve">it was </w:t>
            </w:r>
            <w:r>
              <w:rPr>
                <w:color w:val="FF0000"/>
                <w:sz w:val="24"/>
                <w:szCs w:val="24"/>
              </w:rPr>
              <w:t>an existing feature on the SIP to narrow the gap and the gains made in the last 2 years had been lost so the gap was back to 6 months.  Nationally the gaps have been undone due to Covid.</w:t>
            </w:r>
          </w:p>
          <w:p w14:paraId="24D54FAD" w14:textId="77777777" w:rsidR="00021605" w:rsidRDefault="00021605" w:rsidP="5586B5BC">
            <w:pPr>
              <w:pStyle w:val="NoSpacing"/>
              <w:rPr>
                <w:color w:val="FF0000"/>
                <w:sz w:val="24"/>
                <w:szCs w:val="24"/>
              </w:rPr>
            </w:pPr>
          </w:p>
          <w:p w14:paraId="15AC0CEA" w14:textId="77777777" w:rsidR="00021605" w:rsidRDefault="00021605" w:rsidP="5586B5BC">
            <w:pPr>
              <w:pStyle w:val="NoSpacing"/>
              <w:rPr>
                <w:color w:val="000000" w:themeColor="text1"/>
                <w:sz w:val="24"/>
                <w:szCs w:val="24"/>
              </w:rPr>
            </w:pPr>
            <w:r>
              <w:rPr>
                <w:color w:val="000000" w:themeColor="text1"/>
                <w:sz w:val="24"/>
                <w:szCs w:val="24"/>
              </w:rPr>
              <w:t xml:space="preserve">The HT reminded governors that all children who had not been engaging during the lockdown learning had been contacted and invited into school and that there were 43 pupils out of 620 who did not engage during the home learning period.   </w:t>
            </w:r>
          </w:p>
          <w:p w14:paraId="0EA8908D" w14:textId="77777777" w:rsidR="00021605" w:rsidRDefault="00021605" w:rsidP="5586B5BC">
            <w:pPr>
              <w:pStyle w:val="NoSpacing"/>
              <w:rPr>
                <w:color w:val="000000" w:themeColor="text1"/>
                <w:sz w:val="24"/>
                <w:szCs w:val="24"/>
              </w:rPr>
            </w:pPr>
          </w:p>
          <w:p w14:paraId="18FB5158" w14:textId="633A31F3" w:rsidR="00021605" w:rsidRDefault="00021605" w:rsidP="5586B5BC">
            <w:pPr>
              <w:pStyle w:val="NoSpacing"/>
              <w:rPr>
                <w:color w:val="FF0000"/>
                <w:sz w:val="24"/>
                <w:szCs w:val="24"/>
              </w:rPr>
            </w:pPr>
            <w:r>
              <w:rPr>
                <w:color w:val="FF0000"/>
                <w:sz w:val="24"/>
                <w:szCs w:val="24"/>
              </w:rPr>
              <w:t xml:space="preserve">A governor questioned whether in maths the school was the same nationally with a 4% drop.   The HT said that there were 3-4 month </w:t>
            </w:r>
            <w:r w:rsidR="00261875">
              <w:rPr>
                <w:color w:val="FF0000"/>
                <w:sz w:val="24"/>
                <w:szCs w:val="24"/>
              </w:rPr>
              <w:t>gaps,</w:t>
            </w:r>
            <w:r>
              <w:rPr>
                <w:color w:val="FF0000"/>
                <w:sz w:val="24"/>
                <w:szCs w:val="24"/>
              </w:rPr>
              <w:t xml:space="preserve"> but these were across the whole area of maths.  The school were working hard to plug these gaps as pupils </w:t>
            </w:r>
            <w:r w:rsidR="00261875">
              <w:rPr>
                <w:color w:val="FF0000"/>
                <w:sz w:val="24"/>
                <w:szCs w:val="24"/>
              </w:rPr>
              <w:t>varied in the areas that they had fallen behind in</w:t>
            </w:r>
            <w:r>
              <w:rPr>
                <w:color w:val="FF0000"/>
                <w:sz w:val="24"/>
                <w:szCs w:val="24"/>
              </w:rPr>
              <w:t xml:space="preserve">.  </w:t>
            </w:r>
          </w:p>
          <w:p w14:paraId="61BE9DF0" w14:textId="77777777" w:rsidR="00021605" w:rsidRDefault="00021605" w:rsidP="5586B5BC">
            <w:pPr>
              <w:pStyle w:val="NoSpacing"/>
              <w:rPr>
                <w:color w:val="FF0000"/>
                <w:sz w:val="24"/>
                <w:szCs w:val="24"/>
              </w:rPr>
            </w:pPr>
          </w:p>
          <w:p w14:paraId="439E49EB" w14:textId="1AA1888C" w:rsidR="00021605" w:rsidRPr="00261875" w:rsidRDefault="00021605" w:rsidP="5586B5BC">
            <w:pPr>
              <w:pStyle w:val="NoSpacing"/>
              <w:rPr>
                <w:sz w:val="24"/>
                <w:szCs w:val="24"/>
              </w:rPr>
            </w:pPr>
            <w:r w:rsidRPr="00261875">
              <w:rPr>
                <w:sz w:val="24"/>
                <w:szCs w:val="24"/>
              </w:rPr>
              <w:t>With regard to the covid catch up funding the DHT said that she had looked at 4 areas; reading, writing, spelling and grammar and math</w:t>
            </w:r>
            <w:r w:rsidR="00261875" w:rsidRPr="00261875">
              <w:rPr>
                <w:sz w:val="24"/>
                <w:szCs w:val="24"/>
              </w:rPr>
              <w:t>s.</w:t>
            </w:r>
            <w:r w:rsidRPr="00261875">
              <w:rPr>
                <w:sz w:val="24"/>
                <w:szCs w:val="24"/>
              </w:rPr>
              <w:t xml:space="preserve"> </w:t>
            </w:r>
            <w:r w:rsidR="00261875" w:rsidRPr="00261875">
              <w:rPr>
                <w:sz w:val="24"/>
                <w:szCs w:val="24"/>
              </w:rPr>
              <w:t>M</w:t>
            </w:r>
            <w:r w:rsidRPr="00261875">
              <w:rPr>
                <w:sz w:val="24"/>
                <w:szCs w:val="24"/>
              </w:rPr>
              <w:t xml:space="preserve">aths needed the most support through targeted groups.    </w:t>
            </w:r>
          </w:p>
          <w:p w14:paraId="06A539A8" w14:textId="77777777" w:rsidR="00021605" w:rsidRPr="00261875" w:rsidRDefault="00021605" w:rsidP="5586B5BC">
            <w:pPr>
              <w:pStyle w:val="NoSpacing"/>
              <w:rPr>
                <w:sz w:val="24"/>
                <w:szCs w:val="24"/>
              </w:rPr>
            </w:pPr>
          </w:p>
          <w:p w14:paraId="648EF313" w14:textId="77777777" w:rsidR="00021605" w:rsidRPr="00261875" w:rsidRDefault="00021605" w:rsidP="5586B5BC">
            <w:pPr>
              <w:pStyle w:val="NoSpacing"/>
              <w:rPr>
                <w:sz w:val="24"/>
                <w:szCs w:val="24"/>
              </w:rPr>
            </w:pPr>
            <w:r w:rsidRPr="00261875">
              <w:rPr>
                <w:sz w:val="24"/>
                <w:szCs w:val="24"/>
              </w:rPr>
              <w:t xml:space="preserve">It was also noted that writing stamina had decreased but the school were confident that this would be able to be rebuilt. </w:t>
            </w:r>
          </w:p>
          <w:p w14:paraId="137EAB10" w14:textId="77777777" w:rsidR="00021605" w:rsidRPr="00261875" w:rsidRDefault="00021605" w:rsidP="5586B5BC">
            <w:pPr>
              <w:pStyle w:val="NoSpacing"/>
              <w:rPr>
                <w:sz w:val="24"/>
                <w:szCs w:val="24"/>
              </w:rPr>
            </w:pPr>
          </w:p>
          <w:p w14:paraId="0501BDDD" w14:textId="293C1018" w:rsidR="00021605" w:rsidRDefault="00021605" w:rsidP="5586B5BC">
            <w:pPr>
              <w:pStyle w:val="NoSpacing"/>
              <w:rPr>
                <w:sz w:val="24"/>
                <w:szCs w:val="24"/>
              </w:rPr>
            </w:pPr>
            <w:r>
              <w:rPr>
                <w:sz w:val="24"/>
                <w:szCs w:val="24"/>
              </w:rPr>
              <w:t>The governors thanked the DHT for her comprehensive report.</w:t>
            </w:r>
          </w:p>
          <w:p w14:paraId="1DFE27FB" w14:textId="3A50924A" w:rsidR="00021605" w:rsidRDefault="00021605" w:rsidP="5586B5BC">
            <w:pPr>
              <w:pStyle w:val="NoSpacing"/>
              <w:rPr>
                <w:sz w:val="24"/>
                <w:szCs w:val="24"/>
              </w:rPr>
            </w:pPr>
          </w:p>
          <w:p w14:paraId="4008ED03" w14:textId="569B91FA" w:rsidR="00021605" w:rsidRPr="00021605" w:rsidRDefault="00021605" w:rsidP="5586B5BC">
            <w:pPr>
              <w:pStyle w:val="NoSpacing"/>
              <w:rPr>
                <w:sz w:val="24"/>
                <w:szCs w:val="24"/>
                <w:u w:val="single"/>
              </w:rPr>
            </w:pPr>
            <w:r>
              <w:rPr>
                <w:sz w:val="24"/>
                <w:szCs w:val="24"/>
                <w:u w:val="single"/>
              </w:rPr>
              <w:t>Online learning parental questionnaire</w:t>
            </w:r>
          </w:p>
          <w:p w14:paraId="631841CD" w14:textId="0BFC0B5D" w:rsidR="00021605" w:rsidRDefault="00F3482D" w:rsidP="5586B5BC">
            <w:pPr>
              <w:pStyle w:val="NoSpacing"/>
              <w:rPr>
                <w:sz w:val="24"/>
                <w:szCs w:val="24"/>
              </w:rPr>
            </w:pPr>
            <w:r>
              <w:rPr>
                <w:sz w:val="24"/>
                <w:szCs w:val="24"/>
              </w:rPr>
              <w:t>Governors had received a copy of the feedback from the online learning parental questionnaire which had provided constructive feedback</w:t>
            </w:r>
            <w:r w:rsidR="00261875">
              <w:rPr>
                <w:sz w:val="24"/>
                <w:szCs w:val="24"/>
              </w:rPr>
              <w:t xml:space="preserve"> from parents.  </w:t>
            </w:r>
            <w:r>
              <w:rPr>
                <w:sz w:val="24"/>
                <w:szCs w:val="24"/>
              </w:rPr>
              <w:t xml:space="preserve">The flexibility that the online learning had provided had been well received by families </w:t>
            </w:r>
            <w:r w:rsidR="00261875">
              <w:rPr>
                <w:sz w:val="24"/>
                <w:szCs w:val="24"/>
              </w:rPr>
              <w:t xml:space="preserve">especially for those with both parents working or more than one child requiring access to IT equipment at the same time.   Some parents were still keen to have more live lessons.  </w:t>
            </w:r>
            <w:r>
              <w:rPr>
                <w:sz w:val="24"/>
                <w:szCs w:val="24"/>
              </w:rPr>
              <w:t>Although live lessons would prove challenging, the school were mindful that they would consider using these for some of the learning in the future.    There had been 4 very negative responses out of 620 pupils and these related to the school not being able to provide online learning during the first lockdown.  However, this had been due to the fact that the school was unable to leave a service level agreement at that time.    Comparison to other local schools  in the collaborative group was inaccurate as apart from two all offered the same provision.   Governors felt that the school needed to communicate to parents that there is a collaborative group of schools who work closely togethe</w:t>
            </w:r>
            <w:r w:rsidR="00261875">
              <w:rPr>
                <w:sz w:val="24"/>
                <w:szCs w:val="24"/>
              </w:rPr>
              <w:t xml:space="preserve">r. </w:t>
            </w:r>
            <w:r>
              <w:rPr>
                <w:sz w:val="24"/>
                <w:szCs w:val="24"/>
              </w:rPr>
              <w:t xml:space="preserve"> </w:t>
            </w:r>
          </w:p>
          <w:p w14:paraId="289ACAFA" w14:textId="77777777" w:rsidR="00F3482D" w:rsidRDefault="00F3482D" w:rsidP="5586B5BC">
            <w:pPr>
              <w:pStyle w:val="NoSpacing"/>
              <w:rPr>
                <w:sz w:val="24"/>
                <w:szCs w:val="24"/>
              </w:rPr>
            </w:pPr>
          </w:p>
          <w:p w14:paraId="452E7D1A" w14:textId="02C960C7" w:rsidR="00261875" w:rsidRDefault="00F3482D" w:rsidP="5586B5BC">
            <w:pPr>
              <w:pStyle w:val="NoSpacing"/>
              <w:rPr>
                <w:sz w:val="24"/>
                <w:szCs w:val="24"/>
              </w:rPr>
            </w:pPr>
            <w:r>
              <w:rPr>
                <w:sz w:val="24"/>
                <w:szCs w:val="24"/>
              </w:rPr>
              <w:t xml:space="preserve">Two governors had visited the school to carry out a pupil voice questionnaire on the lockdown learning and the results were shared at the meeting.   </w:t>
            </w:r>
            <w:r w:rsidR="00261875">
              <w:rPr>
                <w:sz w:val="24"/>
                <w:szCs w:val="24"/>
              </w:rPr>
              <w:t>Governors found it interesting how the views of parents differed from the pupils.</w:t>
            </w:r>
          </w:p>
          <w:p w14:paraId="55F98B8A" w14:textId="77777777" w:rsidR="00261875" w:rsidRDefault="00261875" w:rsidP="5586B5BC">
            <w:pPr>
              <w:pStyle w:val="NoSpacing"/>
              <w:rPr>
                <w:sz w:val="24"/>
                <w:szCs w:val="24"/>
              </w:rPr>
            </w:pPr>
          </w:p>
          <w:p w14:paraId="1F187DDA" w14:textId="75DE075C" w:rsidR="00F3482D" w:rsidRDefault="00F3482D" w:rsidP="5586B5BC">
            <w:pPr>
              <w:pStyle w:val="NoSpacing"/>
              <w:rPr>
                <w:sz w:val="24"/>
                <w:szCs w:val="24"/>
              </w:rPr>
            </w:pPr>
            <w:r>
              <w:rPr>
                <w:sz w:val="24"/>
                <w:szCs w:val="24"/>
              </w:rPr>
              <w:t>The pupils commented that they had enjoyed being able to work at their own pace.  They had liked having ‘star of the week’ etc but said that they missed the school community and celebrating with the rest of the school</w:t>
            </w:r>
            <w:r w:rsidR="00261875">
              <w:rPr>
                <w:sz w:val="24"/>
                <w:szCs w:val="24"/>
              </w:rPr>
              <w:t xml:space="preserve">.   Pupils </w:t>
            </w:r>
            <w:r>
              <w:rPr>
                <w:sz w:val="24"/>
                <w:szCs w:val="24"/>
              </w:rPr>
              <w:t>said that they would have liked</w:t>
            </w:r>
            <w:r w:rsidR="00261875">
              <w:rPr>
                <w:sz w:val="24"/>
                <w:szCs w:val="24"/>
              </w:rPr>
              <w:t xml:space="preserve"> a</w:t>
            </w:r>
            <w:r>
              <w:rPr>
                <w:sz w:val="24"/>
                <w:szCs w:val="24"/>
              </w:rPr>
              <w:t xml:space="preserve"> live registration every morning to give them the opportunity to have contact with their teacher and friends to discuss what they would be doing </w:t>
            </w:r>
            <w:r w:rsidR="00261875">
              <w:rPr>
                <w:sz w:val="24"/>
                <w:szCs w:val="24"/>
              </w:rPr>
              <w:t xml:space="preserve">each </w:t>
            </w:r>
            <w:r>
              <w:rPr>
                <w:sz w:val="24"/>
                <w:szCs w:val="24"/>
              </w:rPr>
              <w:t xml:space="preserve">day in terms of work etc.    The Year 5 boys had particularly enjoyed listening to the pre-recorded story being read by a teacher at the end of the day and wanted this to continue.    The creative aspect of the online learning had been a great success with pupils and was something that they would like to continue with.  </w:t>
            </w:r>
          </w:p>
          <w:p w14:paraId="7ADEE336" w14:textId="77777777" w:rsidR="00F3482D" w:rsidRDefault="00F3482D" w:rsidP="5586B5BC">
            <w:pPr>
              <w:pStyle w:val="NoSpacing"/>
              <w:rPr>
                <w:sz w:val="24"/>
                <w:szCs w:val="24"/>
              </w:rPr>
            </w:pPr>
          </w:p>
          <w:p w14:paraId="22BD9C3D" w14:textId="77777777" w:rsidR="00F3482D" w:rsidRDefault="00F3482D" w:rsidP="5586B5BC">
            <w:pPr>
              <w:pStyle w:val="NoSpacing"/>
              <w:rPr>
                <w:sz w:val="24"/>
                <w:szCs w:val="24"/>
              </w:rPr>
            </w:pPr>
            <w:r>
              <w:rPr>
                <w:sz w:val="24"/>
                <w:szCs w:val="24"/>
              </w:rPr>
              <w:t xml:space="preserve">Pupils talked about the difficulties of the online learning which had included noisy households and being able to concentrate.     They hadn’t liked the lessons that were delivered by Oaks Academy.  </w:t>
            </w:r>
          </w:p>
          <w:p w14:paraId="191BC4D8" w14:textId="77777777" w:rsidR="00F3482D" w:rsidRDefault="00F3482D" w:rsidP="5586B5BC">
            <w:pPr>
              <w:pStyle w:val="NoSpacing"/>
              <w:rPr>
                <w:sz w:val="24"/>
                <w:szCs w:val="24"/>
              </w:rPr>
            </w:pPr>
          </w:p>
          <w:p w14:paraId="435A67DD" w14:textId="77777777" w:rsidR="00F3482D" w:rsidRDefault="00F3482D" w:rsidP="5586B5BC">
            <w:pPr>
              <w:pStyle w:val="NoSpacing"/>
              <w:rPr>
                <w:sz w:val="24"/>
                <w:szCs w:val="24"/>
              </w:rPr>
            </w:pPr>
            <w:r>
              <w:rPr>
                <w:sz w:val="24"/>
                <w:szCs w:val="24"/>
              </w:rPr>
              <w:t xml:space="preserve">Following on from the discussion governors talked about how it was important to ensure that the school takes forward some of the positive aspects from the home learning.     </w:t>
            </w:r>
          </w:p>
          <w:p w14:paraId="46E550EF" w14:textId="77777777" w:rsidR="00F3482D" w:rsidRDefault="00F3482D" w:rsidP="5586B5BC">
            <w:pPr>
              <w:pStyle w:val="NoSpacing"/>
              <w:rPr>
                <w:sz w:val="24"/>
                <w:szCs w:val="24"/>
              </w:rPr>
            </w:pPr>
          </w:p>
          <w:p w14:paraId="0C81C563" w14:textId="61CD5D2A" w:rsidR="00F3482D" w:rsidRDefault="00F3482D" w:rsidP="5586B5BC">
            <w:pPr>
              <w:pStyle w:val="NoSpacing"/>
              <w:rPr>
                <w:color w:val="FF0000"/>
                <w:sz w:val="24"/>
                <w:szCs w:val="24"/>
              </w:rPr>
            </w:pPr>
            <w:r>
              <w:rPr>
                <w:color w:val="FF0000"/>
                <w:sz w:val="24"/>
                <w:szCs w:val="24"/>
              </w:rPr>
              <w:t xml:space="preserve">A governor questioned whether the school would continue to seek the views of parents and pupils with questionnaires in the future and how the school would feed back to parents and pupils that their views had been taken into account and as a consequence what changes could or would be made.    The DHT said that the results would be communicated to parents in the appropriate way.   </w:t>
            </w:r>
          </w:p>
          <w:p w14:paraId="2907ED59" w14:textId="77777777" w:rsidR="00F3482D" w:rsidRDefault="00F3482D" w:rsidP="5586B5BC">
            <w:pPr>
              <w:pStyle w:val="NoSpacing"/>
              <w:rPr>
                <w:color w:val="FF0000"/>
                <w:sz w:val="24"/>
                <w:szCs w:val="24"/>
              </w:rPr>
            </w:pPr>
          </w:p>
          <w:p w14:paraId="1A3585F5" w14:textId="77777777" w:rsidR="00F3482D" w:rsidRDefault="00F3482D" w:rsidP="5586B5BC">
            <w:pPr>
              <w:pStyle w:val="NoSpacing"/>
              <w:rPr>
                <w:color w:val="000000" w:themeColor="text1"/>
                <w:sz w:val="24"/>
                <w:szCs w:val="24"/>
              </w:rPr>
            </w:pPr>
            <w:r>
              <w:rPr>
                <w:color w:val="000000" w:themeColor="text1"/>
                <w:sz w:val="24"/>
                <w:szCs w:val="24"/>
              </w:rPr>
              <w:t xml:space="preserve">Governors thanked the school for inviting them in to speak to the pupils.  </w:t>
            </w:r>
          </w:p>
          <w:p w14:paraId="272FCAE3" w14:textId="77777777" w:rsidR="00F3482D" w:rsidRDefault="00F3482D" w:rsidP="5586B5BC">
            <w:pPr>
              <w:pStyle w:val="NoSpacing"/>
              <w:rPr>
                <w:color w:val="000000" w:themeColor="text1"/>
                <w:sz w:val="24"/>
                <w:szCs w:val="24"/>
              </w:rPr>
            </w:pPr>
          </w:p>
          <w:p w14:paraId="65E472D6" w14:textId="77777777" w:rsidR="00F3482D" w:rsidRDefault="00F3482D" w:rsidP="5586B5BC">
            <w:pPr>
              <w:pStyle w:val="NoSpacing"/>
              <w:rPr>
                <w:color w:val="000000" w:themeColor="text1"/>
                <w:sz w:val="24"/>
                <w:szCs w:val="24"/>
              </w:rPr>
            </w:pPr>
            <w:r>
              <w:rPr>
                <w:color w:val="000000" w:themeColor="text1"/>
                <w:sz w:val="24"/>
                <w:szCs w:val="24"/>
                <w:u w:val="single"/>
              </w:rPr>
              <w:t xml:space="preserve">Attendance. </w:t>
            </w:r>
            <w:r>
              <w:rPr>
                <w:color w:val="000000" w:themeColor="text1"/>
                <w:sz w:val="24"/>
                <w:szCs w:val="24"/>
              </w:rPr>
              <w:t xml:space="preserve">Governors were pleased to learn that attendance remains high.  </w:t>
            </w:r>
          </w:p>
          <w:p w14:paraId="5F6D3DCE" w14:textId="77777777" w:rsidR="00F3482D" w:rsidRDefault="00F3482D" w:rsidP="5586B5BC">
            <w:pPr>
              <w:pStyle w:val="NoSpacing"/>
              <w:rPr>
                <w:color w:val="000000" w:themeColor="text1"/>
                <w:sz w:val="24"/>
                <w:szCs w:val="24"/>
              </w:rPr>
            </w:pPr>
          </w:p>
          <w:p w14:paraId="26EA4EFE" w14:textId="164425E8" w:rsidR="00F3482D" w:rsidRDefault="00F3482D" w:rsidP="5586B5BC">
            <w:pPr>
              <w:pStyle w:val="NoSpacing"/>
              <w:rPr>
                <w:color w:val="000000" w:themeColor="text1"/>
                <w:sz w:val="24"/>
                <w:szCs w:val="24"/>
              </w:rPr>
            </w:pPr>
            <w:r>
              <w:rPr>
                <w:color w:val="000000" w:themeColor="text1"/>
                <w:sz w:val="24"/>
                <w:szCs w:val="24"/>
                <w:u w:val="single"/>
              </w:rPr>
              <w:t xml:space="preserve">Staffing issues </w:t>
            </w:r>
            <w:r>
              <w:rPr>
                <w:color w:val="000000" w:themeColor="text1"/>
                <w:sz w:val="24"/>
                <w:szCs w:val="24"/>
              </w:rPr>
              <w:t xml:space="preserve">There had been one reported case of racial </w:t>
            </w:r>
            <w:r w:rsidR="00261875">
              <w:rPr>
                <w:color w:val="000000" w:themeColor="text1"/>
                <w:sz w:val="24"/>
                <w:szCs w:val="24"/>
              </w:rPr>
              <w:t>harassment</w:t>
            </w:r>
            <w:r>
              <w:rPr>
                <w:color w:val="000000" w:themeColor="text1"/>
                <w:sz w:val="24"/>
                <w:szCs w:val="24"/>
              </w:rPr>
              <w:t xml:space="preserve"> since the last report.   The HT said that</w:t>
            </w:r>
            <w:r w:rsidR="00261875">
              <w:rPr>
                <w:color w:val="000000" w:themeColor="text1"/>
                <w:sz w:val="24"/>
                <w:szCs w:val="24"/>
              </w:rPr>
              <w:t xml:space="preserve"> a</w:t>
            </w:r>
            <w:r>
              <w:rPr>
                <w:color w:val="000000" w:themeColor="text1"/>
                <w:sz w:val="24"/>
                <w:szCs w:val="24"/>
              </w:rPr>
              <w:t xml:space="preserve"> staff member had not meant any </w:t>
            </w:r>
            <w:r w:rsidR="00261875">
              <w:rPr>
                <w:color w:val="000000" w:themeColor="text1"/>
                <w:sz w:val="24"/>
                <w:szCs w:val="24"/>
              </w:rPr>
              <w:t>offence,</w:t>
            </w:r>
            <w:r>
              <w:rPr>
                <w:color w:val="000000" w:themeColor="text1"/>
                <w:sz w:val="24"/>
                <w:szCs w:val="24"/>
              </w:rPr>
              <w:t xml:space="preserve"> but it highlighted the need to raise awareness.  It was dealt with through mediation and no further action was required.  As a </w:t>
            </w:r>
            <w:r w:rsidR="00261875">
              <w:rPr>
                <w:color w:val="000000" w:themeColor="text1"/>
                <w:sz w:val="24"/>
                <w:szCs w:val="24"/>
              </w:rPr>
              <w:t>result,</w:t>
            </w:r>
            <w:r>
              <w:rPr>
                <w:color w:val="000000" w:themeColor="text1"/>
                <w:sz w:val="24"/>
                <w:szCs w:val="24"/>
              </w:rPr>
              <w:t xml:space="preserve"> staff awareness training has been implemented for the INSET day on 28.05.2021.  </w:t>
            </w:r>
          </w:p>
          <w:p w14:paraId="427B3C84" w14:textId="593C5F4E" w:rsidR="00F3482D" w:rsidRDefault="00F3482D" w:rsidP="5586B5BC">
            <w:pPr>
              <w:pStyle w:val="NoSpacing"/>
              <w:rPr>
                <w:color w:val="000000" w:themeColor="text1"/>
                <w:sz w:val="24"/>
                <w:szCs w:val="24"/>
              </w:rPr>
            </w:pPr>
          </w:p>
          <w:p w14:paraId="7C2125E6" w14:textId="61419D9F" w:rsidR="00F3482D" w:rsidRPr="00F3482D" w:rsidRDefault="00F3482D" w:rsidP="5586B5BC">
            <w:pPr>
              <w:pStyle w:val="NoSpacing"/>
              <w:rPr>
                <w:color w:val="FF0000"/>
                <w:sz w:val="24"/>
                <w:szCs w:val="24"/>
              </w:rPr>
            </w:pPr>
            <w:r>
              <w:rPr>
                <w:color w:val="FF0000"/>
                <w:sz w:val="24"/>
                <w:szCs w:val="24"/>
              </w:rPr>
              <w:t xml:space="preserve">A governor asked if staff had regular access to this training.  The HT said that </w:t>
            </w:r>
            <w:r w:rsidR="00261875">
              <w:rPr>
                <w:color w:val="FF0000"/>
                <w:sz w:val="24"/>
                <w:szCs w:val="24"/>
              </w:rPr>
              <w:t xml:space="preserve">there hadn’t been but </w:t>
            </w:r>
            <w:r>
              <w:rPr>
                <w:color w:val="FF0000"/>
                <w:sz w:val="24"/>
                <w:szCs w:val="24"/>
              </w:rPr>
              <w:t xml:space="preserve">the incident had highlighted the need that it should be done and will </w:t>
            </w:r>
            <w:r w:rsidR="00261875">
              <w:rPr>
                <w:color w:val="FF0000"/>
                <w:sz w:val="24"/>
                <w:szCs w:val="24"/>
              </w:rPr>
              <w:t xml:space="preserve">be part of staff annual </w:t>
            </w:r>
            <w:r>
              <w:rPr>
                <w:color w:val="FF0000"/>
                <w:sz w:val="24"/>
                <w:szCs w:val="24"/>
              </w:rPr>
              <w:t>training</w:t>
            </w:r>
            <w:r w:rsidR="00261875">
              <w:rPr>
                <w:color w:val="FF0000"/>
                <w:sz w:val="24"/>
                <w:szCs w:val="24"/>
              </w:rPr>
              <w:t>.</w:t>
            </w:r>
          </w:p>
          <w:p w14:paraId="26AAD9C3" w14:textId="05E522F8" w:rsidR="00F3482D" w:rsidRPr="00F3482D" w:rsidRDefault="00F3482D" w:rsidP="5586B5BC">
            <w:pPr>
              <w:pStyle w:val="NoSpacing"/>
              <w:rPr>
                <w:color w:val="000000" w:themeColor="text1"/>
                <w:sz w:val="24"/>
                <w:szCs w:val="24"/>
              </w:rPr>
            </w:pPr>
          </w:p>
        </w:tc>
        <w:tc>
          <w:tcPr>
            <w:tcW w:w="1559" w:type="dxa"/>
            <w:shd w:val="clear" w:color="auto" w:fill="auto"/>
          </w:tcPr>
          <w:p w14:paraId="575F40ED" w14:textId="77777777" w:rsidR="002B643E" w:rsidRDefault="002B643E" w:rsidP="002B643E">
            <w:pPr>
              <w:pStyle w:val="NoSpacing"/>
              <w:rPr>
                <w:b/>
                <w:sz w:val="20"/>
                <w:szCs w:val="20"/>
              </w:rPr>
            </w:pPr>
          </w:p>
          <w:p w14:paraId="67921672" w14:textId="77777777" w:rsidR="002B643E" w:rsidRDefault="002B643E" w:rsidP="002B643E">
            <w:pPr>
              <w:pStyle w:val="NoSpacing"/>
              <w:rPr>
                <w:b/>
                <w:sz w:val="20"/>
                <w:szCs w:val="20"/>
              </w:rPr>
            </w:pPr>
          </w:p>
          <w:p w14:paraId="2BA434C7" w14:textId="4F93ABA4" w:rsidR="002B643E" w:rsidRDefault="002B643E" w:rsidP="002B643E">
            <w:pPr>
              <w:pStyle w:val="NoSpacing"/>
              <w:rPr>
                <w:b/>
                <w:sz w:val="20"/>
                <w:szCs w:val="20"/>
              </w:rPr>
            </w:pPr>
          </w:p>
        </w:tc>
      </w:tr>
      <w:tr w:rsidR="00F3482D" w:rsidRPr="009A2436" w14:paraId="7206C303" w14:textId="77777777" w:rsidTr="5586B5BC">
        <w:tc>
          <w:tcPr>
            <w:tcW w:w="562" w:type="dxa"/>
            <w:shd w:val="clear" w:color="auto" w:fill="auto"/>
          </w:tcPr>
          <w:p w14:paraId="058B4645" w14:textId="08744846" w:rsidR="00F3482D" w:rsidRDefault="00F3482D" w:rsidP="002B643E">
            <w:pPr>
              <w:pStyle w:val="NoSpacing"/>
              <w:jc w:val="both"/>
              <w:rPr>
                <w:sz w:val="24"/>
                <w:szCs w:val="24"/>
              </w:rPr>
            </w:pPr>
            <w:r>
              <w:rPr>
                <w:sz w:val="24"/>
                <w:szCs w:val="24"/>
              </w:rPr>
              <w:t>9</w:t>
            </w:r>
          </w:p>
        </w:tc>
        <w:tc>
          <w:tcPr>
            <w:tcW w:w="6946" w:type="dxa"/>
            <w:shd w:val="clear" w:color="auto" w:fill="auto"/>
          </w:tcPr>
          <w:p w14:paraId="660DDE5A" w14:textId="77777777" w:rsidR="00F3482D" w:rsidRDefault="00F3482D" w:rsidP="002B643E">
            <w:pPr>
              <w:pStyle w:val="NoSpacing"/>
              <w:rPr>
                <w:bCs/>
                <w:color w:val="000000" w:themeColor="text1"/>
                <w:sz w:val="24"/>
                <w:szCs w:val="24"/>
              </w:rPr>
            </w:pPr>
            <w:r>
              <w:rPr>
                <w:b/>
                <w:color w:val="000000" w:themeColor="text1"/>
                <w:sz w:val="24"/>
                <w:szCs w:val="24"/>
                <w:u w:val="single"/>
              </w:rPr>
              <w:t>Covid update.</w:t>
            </w:r>
            <w:r>
              <w:rPr>
                <w:bCs/>
                <w:color w:val="000000" w:themeColor="text1"/>
                <w:sz w:val="24"/>
                <w:szCs w:val="24"/>
              </w:rPr>
              <w:t xml:space="preserve"> Governors learned that the latest guidance related more to secondary schools than primary schools.  There would be more opening up of after school clubs.   The school had taken the decision to re-open year group bubbles rather than class bubbles.  </w:t>
            </w:r>
          </w:p>
          <w:p w14:paraId="5D95F60D" w14:textId="77777777" w:rsidR="00F3482D" w:rsidRDefault="00F3482D" w:rsidP="002B643E">
            <w:pPr>
              <w:pStyle w:val="NoSpacing"/>
              <w:rPr>
                <w:bCs/>
                <w:color w:val="000000" w:themeColor="text1"/>
                <w:sz w:val="24"/>
                <w:szCs w:val="24"/>
              </w:rPr>
            </w:pPr>
          </w:p>
          <w:p w14:paraId="4B138222" w14:textId="2C5A8D46" w:rsidR="00F3482D" w:rsidRPr="00F3482D" w:rsidRDefault="00F3482D" w:rsidP="002B643E">
            <w:pPr>
              <w:pStyle w:val="NoSpacing"/>
              <w:rPr>
                <w:bCs/>
                <w:color w:val="FF0000"/>
                <w:sz w:val="24"/>
                <w:szCs w:val="24"/>
              </w:rPr>
            </w:pPr>
            <w:r>
              <w:rPr>
                <w:bCs/>
                <w:color w:val="FF0000"/>
                <w:sz w:val="24"/>
                <w:szCs w:val="24"/>
              </w:rPr>
              <w:t>A governor asked if there had been any group isolations required and the HT replied there had been nothing since January of this year.</w:t>
            </w:r>
          </w:p>
        </w:tc>
        <w:tc>
          <w:tcPr>
            <w:tcW w:w="1559" w:type="dxa"/>
            <w:shd w:val="clear" w:color="auto" w:fill="auto"/>
          </w:tcPr>
          <w:p w14:paraId="46742D9D" w14:textId="77777777" w:rsidR="00F3482D" w:rsidRDefault="00F3482D" w:rsidP="002B643E">
            <w:pPr>
              <w:pStyle w:val="NoSpacing"/>
              <w:rPr>
                <w:b/>
                <w:sz w:val="20"/>
                <w:szCs w:val="20"/>
              </w:rPr>
            </w:pPr>
          </w:p>
        </w:tc>
      </w:tr>
      <w:tr w:rsidR="002B643E" w:rsidRPr="009A2436" w14:paraId="7409FCB6" w14:textId="77777777" w:rsidTr="5586B5BC">
        <w:tc>
          <w:tcPr>
            <w:tcW w:w="562" w:type="dxa"/>
            <w:shd w:val="clear" w:color="auto" w:fill="auto"/>
          </w:tcPr>
          <w:p w14:paraId="16016157" w14:textId="4141D1BE" w:rsidR="002B643E" w:rsidRDefault="00F3482D" w:rsidP="002B643E">
            <w:pPr>
              <w:pStyle w:val="NoSpacing"/>
              <w:jc w:val="both"/>
              <w:rPr>
                <w:sz w:val="24"/>
                <w:szCs w:val="24"/>
              </w:rPr>
            </w:pPr>
            <w:r>
              <w:rPr>
                <w:sz w:val="24"/>
                <w:szCs w:val="24"/>
              </w:rPr>
              <w:t>10</w:t>
            </w:r>
          </w:p>
        </w:tc>
        <w:tc>
          <w:tcPr>
            <w:tcW w:w="6946" w:type="dxa"/>
            <w:shd w:val="clear" w:color="auto" w:fill="auto"/>
          </w:tcPr>
          <w:p w14:paraId="3DB8E9F4" w14:textId="1BA49D6F" w:rsidR="00164A60" w:rsidRDefault="003E11D1" w:rsidP="005C0449">
            <w:pPr>
              <w:pStyle w:val="NoSpacing"/>
              <w:rPr>
                <w:bCs/>
                <w:color w:val="000000" w:themeColor="text1"/>
                <w:sz w:val="24"/>
                <w:szCs w:val="24"/>
              </w:rPr>
            </w:pPr>
            <w:r w:rsidRPr="003E11D1">
              <w:rPr>
                <w:b/>
                <w:sz w:val="24"/>
                <w:szCs w:val="24"/>
                <w:u w:val="single"/>
              </w:rPr>
              <w:t>POLICIES</w:t>
            </w:r>
            <w:r w:rsidR="00164A60">
              <w:rPr>
                <w:bCs/>
                <w:sz w:val="24"/>
                <w:szCs w:val="24"/>
              </w:rPr>
              <w:t xml:space="preserve">  Copies of all policies were circulated prior to the </w:t>
            </w:r>
            <w:r w:rsidR="00261875">
              <w:rPr>
                <w:bCs/>
                <w:sz w:val="24"/>
                <w:szCs w:val="24"/>
              </w:rPr>
              <w:t>meeting,</w:t>
            </w:r>
            <w:r w:rsidR="00164A60">
              <w:rPr>
                <w:bCs/>
                <w:sz w:val="24"/>
                <w:szCs w:val="24"/>
              </w:rPr>
              <w:t xml:space="preserve"> and </w:t>
            </w:r>
            <w:r w:rsidR="00261875">
              <w:rPr>
                <w:bCs/>
                <w:sz w:val="24"/>
                <w:szCs w:val="24"/>
              </w:rPr>
              <w:t xml:space="preserve">copies </w:t>
            </w:r>
            <w:r w:rsidR="00164A60">
              <w:rPr>
                <w:bCs/>
                <w:sz w:val="24"/>
                <w:szCs w:val="24"/>
              </w:rPr>
              <w:t xml:space="preserve">are stored with the minutes. </w:t>
            </w:r>
            <w:r w:rsidR="00164A60">
              <w:rPr>
                <w:bCs/>
                <w:color w:val="000000" w:themeColor="text1"/>
                <w:sz w:val="24"/>
                <w:szCs w:val="24"/>
              </w:rPr>
              <w:t xml:space="preserve"> </w:t>
            </w:r>
          </w:p>
          <w:p w14:paraId="5198B99B" w14:textId="77777777" w:rsidR="00F3482D" w:rsidRDefault="00F3482D" w:rsidP="00F3482D">
            <w:pPr>
              <w:pStyle w:val="NoSpacing"/>
              <w:numPr>
                <w:ilvl w:val="0"/>
                <w:numId w:val="13"/>
              </w:numPr>
              <w:rPr>
                <w:bCs/>
                <w:sz w:val="24"/>
                <w:szCs w:val="24"/>
              </w:rPr>
            </w:pPr>
            <w:r>
              <w:rPr>
                <w:bCs/>
                <w:sz w:val="24"/>
                <w:szCs w:val="24"/>
              </w:rPr>
              <w:t>Attendance Policy – This had been updated in September 2020 to reflect the addendum around Covid and arrivals at school.  There had been no further amendments.  The policy had been approved.</w:t>
            </w:r>
          </w:p>
          <w:p w14:paraId="446DC2CD" w14:textId="77777777" w:rsidR="00F3482D" w:rsidRDefault="00F3482D" w:rsidP="00F3482D">
            <w:pPr>
              <w:pStyle w:val="NoSpacing"/>
              <w:numPr>
                <w:ilvl w:val="0"/>
                <w:numId w:val="13"/>
              </w:numPr>
              <w:rPr>
                <w:bCs/>
                <w:sz w:val="24"/>
                <w:szCs w:val="24"/>
              </w:rPr>
            </w:pPr>
            <w:r>
              <w:rPr>
                <w:bCs/>
                <w:sz w:val="24"/>
                <w:szCs w:val="24"/>
              </w:rPr>
              <w:t>Behaviour Statement of Principles – This was reviewed and approved by the FGB.</w:t>
            </w:r>
          </w:p>
          <w:p w14:paraId="3DCFBF41" w14:textId="77777777" w:rsidR="00F3482D" w:rsidRDefault="00F3482D" w:rsidP="00F3482D">
            <w:pPr>
              <w:pStyle w:val="NoSpacing"/>
              <w:numPr>
                <w:ilvl w:val="0"/>
                <w:numId w:val="13"/>
              </w:numPr>
              <w:rPr>
                <w:bCs/>
                <w:sz w:val="24"/>
                <w:szCs w:val="24"/>
              </w:rPr>
            </w:pPr>
            <w:r>
              <w:rPr>
                <w:bCs/>
                <w:sz w:val="24"/>
                <w:szCs w:val="24"/>
              </w:rPr>
              <w:t>Educational Visits Policy – The HT had reviewed the policy which was adopted from KCC model policy.   It was recommended by the HT for agreement by the FGB.  The FGB agreed the policy.</w:t>
            </w:r>
          </w:p>
          <w:p w14:paraId="049BB70F" w14:textId="77777777" w:rsidR="00F3482D" w:rsidRDefault="00F3482D" w:rsidP="00F3482D">
            <w:pPr>
              <w:pStyle w:val="NoSpacing"/>
              <w:numPr>
                <w:ilvl w:val="0"/>
                <w:numId w:val="13"/>
              </w:numPr>
              <w:rPr>
                <w:bCs/>
                <w:sz w:val="24"/>
                <w:szCs w:val="24"/>
              </w:rPr>
            </w:pPr>
            <w:r>
              <w:rPr>
                <w:bCs/>
                <w:sz w:val="24"/>
                <w:szCs w:val="24"/>
              </w:rPr>
              <w:t>Disciplinary and Conduct Policy and Procedure – The policy had been updated following KCC’s model policy which had also been reviewed by the Unions.   The FGB reviewed and agreed the policy.</w:t>
            </w:r>
          </w:p>
          <w:p w14:paraId="3CD1F32C" w14:textId="59B3FFC5" w:rsidR="00F3482D" w:rsidRPr="00F3482D" w:rsidRDefault="00F3482D" w:rsidP="00F3482D">
            <w:pPr>
              <w:pStyle w:val="NoSpacing"/>
              <w:numPr>
                <w:ilvl w:val="0"/>
                <w:numId w:val="13"/>
              </w:numPr>
              <w:rPr>
                <w:bCs/>
                <w:sz w:val="24"/>
                <w:szCs w:val="24"/>
              </w:rPr>
            </w:pPr>
            <w:r>
              <w:rPr>
                <w:bCs/>
                <w:sz w:val="24"/>
                <w:szCs w:val="24"/>
              </w:rPr>
              <w:t xml:space="preserve">Uniform Policy – The Policy had been reviewed by the HT.   The HT had updated the policy so that pupils were able to wear trainers instead of school shoes as they were doing physical activity each day.   </w:t>
            </w:r>
            <w:r w:rsidRPr="00F3482D">
              <w:rPr>
                <w:bCs/>
                <w:color w:val="FF0000"/>
                <w:sz w:val="24"/>
                <w:szCs w:val="24"/>
              </w:rPr>
              <w:t>A governor questioned whether there could be guidance for when boys could be exempt from wearing a tie in the hot weather.  The HT said that she would include this within the policy.    The governor then said that  having reviewed the school website there were several variations of uniform, particularly for the girls</w:t>
            </w:r>
            <w:r>
              <w:rPr>
                <w:bCs/>
                <w:sz w:val="24"/>
                <w:szCs w:val="24"/>
              </w:rPr>
              <w:t xml:space="preserve">.  </w:t>
            </w:r>
            <w:r>
              <w:rPr>
                <w:bCs/>
                <w:color w:val="FF0000"/>
                <w:sz w:val="24"/>
                <w:szCs w:val="24"/>
              </w:rPr>
              <w:t xml:space="preserve">The FGB talked about this at great </w:t>
            </w:r>
            <w:r w:rsidR="00261875">
              <w:rPr>
                <w:bCs/>
                <w:color w:val="FF0000"/>
                <w:sz w:val="24"/>
                <w:szCs w:val="24"/>
              </w:rPr>
              <w:t>length,</w:t>
            </w:r>
            <w:r>
              <w:rPr>
                <w:bCs/>
                <w:color w:val="FF0000"/>
                <w:sz w:val="24"/>
                <w:szCs w:val="24"/>
              </w:rPr>
              <w:t xml:space="preserve"> and it was agreed that this was something that needed a longer term discussion to take into account the views of all stakeholders.   It was agreed to review the discussion and the policy at the July FGB meeting.</w:t>
            </w:r>
          </w:p>
          <w:p w14:paraId="36480641" w14:textId="26128457" w:rsidR="00F3482D" w:rsidRDefault="00F3482D" w:rsidP="00F3482D">
            <w:pPr>
              <w:pStyle w:val="NoSpacing"/>
              <w:rPr>
                <w:bCs/>
                <w:color w:val="FF0000"/>
                <w:sz w:val="24"/>
                <w:szCs w:val="24"/>
              </w:rPr>
            </w:pPr>
          </w:p>
          <w:p w14:paraId="2F6BCF21" w14:textId="153875F5" w:rsidR="00F3482D" w:rsidRDefault="00F3482D" w:rsidP="00F3482D">
            <w:pPr>
              <w:pStyle w:val="NoSpacing"/>
              <w:rPr>
                <w:bCs/>
                <w:color w:val="FF0000"/>
                <w:sz w:val="24"/>
                <w:szCs w:val="24"/>
              </w:rPr>
            </w:pPr>
            <w:r>
              <w:rPr>
                <w:bCs/>
                <w:color w:val="FF0000"/>
                <w:sz w:val="24"/>
                <w:szCs w:val="24"/>
              </w:rPr>
              <w:t xml:space="preserve">A governor asked questioned whether the HT would be letting parents know in September that standard uniform would be expected, eg coming to school in PE kits.   The HT said that discussions at the SLT meetings had highlighted that the pupils wearing their PE kit into school had proved extremely successful as prior to this there was often a lot of lost learning time with pupils changing into and out of PE kit.  </w:t>
            </w:r>
          </w:p>
          <w:p w14:paraId="19B9685A" w14:textId="78E516BD" w:rsidR="00F3482D" w:rsidRDefault="00F3482D" w:rsidP="00F3482D">
            <w:pPr>
              <w:pStyle w:val="NoSpacing"/>
              <w:rPr>
                <w:bCs/>
                <w:color w:val="FF0000"/>
                <w:sz w:val="24"/>
                <w:szCs w:val="24"/>
              </w:rPr>
            </w:pPr>
          </w:p>
          <w:p w14:paraId="07A64CE5" w14:textId="64ABCAE3" w:rsidR="00F3482D" w:rsidRDefault="00F3482D" w:rsidP="00F3482D">
            <w:pPr>
              <w:pStyle w:val="NoSpacing"/>
              <w:rPr>
                <w:bCs/>
                <w:sz w:val="24"/>
                <w:szCs w:val="24"/>
              </w:rPr>
            </w:pPr>
            <w:r>
              <w:rPr>
                <w:bCs/>
                <w:color w:val="FF0000"/>
                <w:sz w:val="24"/>
                <w:szCs w:val="24"/>
              </w:rPr>
              <w:t>A governor asked whether the school would also look at other aspects of lockdown that had changed in the school day such as drop off times to see if these would continue.   The HT commented that information from the DfE had hinted that schools needed to be prepared for a 3</w:t>
            </w:r>
            <w:r w:rsidRPr="00F3482D">
              <w:rPr>
                <w:bCs/>
                <w:color w:val="FF0000"/>
                <w:sz w:val="24"/>
                <w:szCs w:val="24"/>
                <w:vertAlign w:val="superscript"/>
              </w:rPr>
              <w:t>rd</w:t>
            </w:r>
            <w:r>
              <w:rPr>
                <w:bCs/>
                <w:color w:val="FF0000"/>
                <w:sz w:val="24"/>
                <w:szCs w:val="24"/>
              </w:rPr>
              <w:t xml:space="preserve"> wave in the Autumn/Winter months and she was mindful that there could be further restrictions during that time.  </w:t>
            </w:r>
          </w:p>
          <w:p w14:paraId="2A149B25" w14:textId="60E695A8" w:rsidR="00F3482D" w:rsidRPr="005C0449" w:rsidRDefault="00F3482D" w:rsidP="00F3482D">
            <w:pPr>
              <w:pStyle w:val="NoSpacing"/>
              <w:ind w:left="720"/>
              <w:rPr>
                <w:bCs/>
                <w:sz w:val="24"/>
                <w:szCs w:val="24"/>
              </w:rPr>
            </w:pPr>
          </w:p>
        </w:tc>
        <w:tc>
          <w:tcPr>
            <w:tcW w:w="1559" w:type="dxa"/>
            <w:shd w:val="clear" w:color="auto" w:fill="auto"/>
          </w:tcPr>
          <w:p w14:paraId="55F9741C" w14:textId="77777777" w:rsidR="00560287" w:rsidRDefault="00560287" w:rsidP="002B643E">
            <w:pPr>
              <w:pStyle w:val="NoSpacing"/>
              <w:rPr>
                <w:b/>
                <w:sz w:val="20"/>
                <w:szCs w:val="20"/>
              </w:rPr>
            </w:pPr>
          </w:p>
          <w:p w14:paraId="305E4B10" w14:textId="77777777" w:rsidR="00F3482D" w:rsidRDefault="00F3482D" w:rsidP="002B643E">
            <w:pPr>
              <w:pStyle w:val="NoSpacing"/>
              <w:rPr>
                <w:b/>
                <w:sz w:val="20"/>
                <w:szCs w:val="20"/>
              </w:rPr>
            </w:pPr>
          </w:p>
          <w:p w14:paraId="3F0D02DE" w14:textId="77777777" w:rsidR="00F3482D" w:rsidRDefault="00F3482D" w:rsidP="002B643E">
            <w:pPr>
              <w:pStyle w:val="NoSpacing"/>
              <w:rPr>
                <w:b/>
                <w:sz w:val="20"/>
                <w:szCs w:val="20"/>
              </w:rPr>
            </w:pPr>
          </w:p>
          <w:p w14:paraId="6B9235C3" w14:textId="77777777" w:rsidR="00F3482D" w:rsidRDefault="00F3482D" w:rsidP="002B643E">
            <w:pPr>
              <w:pStyle w:val="NoSpacing"/>
              <w:rPr>
                <w:b/>
                <w:sz w:val="20"/>
                <w:szCs w:val="20"/>
              </w:rPr>
            </w:pPr>
          </w:p>
          <w:p w14:paraId="2EE793D5" w14:textId="77777777" w:rsidR="00F3482D" w:rsidRDefault="00F3482D" w:rsidP="002B643E">
            <w:pPr>
              <w:pStyle w:val="NoSpacing"/>
              <w:rPr>
                <w:b/>
                <w:sz w:val="20"/>
                <w:szCs w:val="20"/>
              </w:rPr>
            </w:pPr>
          </w:p>
          <w:p w14:paraId="15582FE5" w14:textId="77777777" w:rsidR="00F3482D" w:rsidRDefault="00F3482D" w:rsidP="002B643E">
            <w:pPr>
              <w:pStyle w:val="NoSpacing"/>
              <w:rPr>
                <w:b/>
                <w:sz w:val="20"/>
                <w:szCs w:val="20"/>
              </w:rPr>
            </w:pPr>
          </w:p>
          <w:p w14:paraId="62A079DA" w14:textId="77777777" w:rsidR="00F3482D" w:rsidRDefault="00F3482D" w:rsidP="002B643E">
            <w:pPr>
              <w:pStyle w:val="NoSpacing"/>
              <w:rPr>
                <w:b/>
                <w:sz w:val="20"/>
                <w:szCs w:val="20"/>
              </w:rPr>
            </w:pPr>
          </w:p>
          <w:p w14:paraId="717D8554" w14:textId="77777777" w:rsidR="00F3482D" w:rsidRDefault="00F3482D" w:rsidP="002B643E">
            <w:pPr>
              <w:pStyle w:val="NoSpacing"/>
              <w:rPr>
                <w:b/>
                <w:sz w:val="20"/>
                <w:szCs w:val="20"/>
              </w:rPr>
            </w:pPr>
          </w:p>
          <w:p w14:paraId="404B5D0A" w14:textId="77777777" w:rsidR="00F3482D" w:rsidRDefault="00F3482D" w:rsidP="002B643E">
            <w:pPr>
              <w:pStyle w:val="NoSpacing"/>
              <w:rPr>
                <w:b/>
                <w:sz w:val="20"/>
                <w:szCs w:val="20"/>
              </w:rPr>
            </w:pPr>
          </w:p>
          <w:p w14:paraId="145A36DF" w14:textId="77777777" w:rsidR="00F3482D" w:rsidRDefault="00F3482D" w:rsidP="002B643E">
            <w:pPr>
              <w:pStyle w:val="NoSpacing"/>
              <w:rPr>
                <w:b/>
                <w:sz w:val="20"/>
                <w:szCs w:val="20"/>
              </w:rPr>
            </w:pPr>
          </w:p>
          <w:p w14:paraId="327F93A7" w14:textId="77777777" w:rsidR="00F3482D" w:rsidRDefault="00F3482D" w:rsidP="002B643E">
            <w:pPr>
              <w:pStyle w:val="NoSpacing"/>
              <w:rPr>
                <w:b/>
                <w:sz w:val="20"/>
                <w:szCs w:val="20"/>
              </w:rPr>
            </w:pPr>
          </w:p>
          <w:p w14:paraId="16D1BA90" w14:textId="77777777" w:rsidR="00F3482D" w:rsidRDefault="00F3482D" w:rsidP="002B643E">
            <w:pPr>
              <w:pStyle w:val="NoSpacing"/>
              <w:rPr>
                <w:b/>
                <w:sz w:val="20"/>
                <w:szCs w:val="20"/>
              </w:rPr>
            </w:pPr>
          </w:p>
          <w:p w14:paraId="12DE3ACD" w14:textId="77777777" w:rsidR="00F3482D" w:rsidRDefault="00F3482D" w:rsidP="002B643E">
            <w:pPr>
              <w:pStyle w:val="NoSpacing"/>
              <w:rPr>
                <w:b/>
                <w:sz w:val="20"/>
                <w:szCs w:val="20"/>
              </w:rPr>
            </w:pPr>
          </w:p>
          <w:p w14:paraId="147F956F" w14:textId="77777777" w:rsidR="00F3482D" w:rsidRDefault="00F3482D" w:rsidP="002B643E">
            <w:pPr>
              <w:pStyle w:val="NoSpacing"/>
              <w:rPr>
                <w:b/>
                <w:sz w:val="20"/>
                <w:szCs w:val="20"/>
              </w:rPr>
            </w:pPr>
          </w:p>
          <w:p w14:paraId="4433E16B" w14:textId="77777777" w:rsidR="00F3482D" w:rsidRDefault="00F3482D" w:rsidP="002B643E">
            <w:pPr>
              <w:pStyle w:val="NoSpacing"/>
              <w:rPr>
                <w:b/>
                <w:sz w:val="20"/>
                <w:szCs w:val="20"/>
              </w:rPr>
            </w:pPr>
          </w:p>
          <w:p w14:paraId="7960BFE3" w14:textId="77777777" w:rsidR="00F3482D" w:rsidRDefault="00F3482D" w:rsidP="002B643E">
            <w:pPr>
              <w:pStyle w:val="NoSpacing"/>
              <w:rPr>
                <w:b/>
                <w:sz w:val="20"/>
                <w:szCs w:val="20"/>
              </w:rPr>
            </w:pPr>
          </w:p>
          <w:p w14:paraId="2EC0B468" w14:textId="77777777" w:rsidR="00F3482D" w:rsidRDefault="00F3482D" w:rsidP="002B643E">
            <w:pPr>
              <w:pStyle w:val="NoSpacing"/>
              <w:rPr>
                <w:b/>
                <w:sz w:val="20"/>
                <w:szCs w:val="20"/>
              </w:rPr>
            </w:pPr>
          </w:p>
          <w:p w14:paraId="71893EED" w14:textId="77777777" w:rsidR="00F3482D" w:rsidRDefault="00F3482D" w:rsidP="002B643E">
            <w:pPr>
              <w:pStyle w:val="NoSpacing"/>
              <w:rPr>
                <w:b/>
                <w:sz w:val="20"/>
                <w:szCs w:val="20"/>
              </w:rPr>
            </w:pPr>
          </w:p>
          <w:p w14:paraId="651AC8DC" w14:textId="77777777" w:rsidR="00F3482D" w:rsidRDefault="00F3482D" w:rsidP="002B643E">
            <w:pPr>
              <w:pStyle w:val="NoSpacing"/>
              <w:rPr>
                <w:b/>
                <w:sz w:val="20"/>
                <w:szCs w:val="20"/>
              </w:rPr>
            </w:pPr>
          </w:p>
          <w:p w14:paraId="2839175E" w14:textId="77777777" w:rsidR="00F3482D" w:rsidRDefault="00F3482D" w:rsidP="002B643E">
            <w:pPr>
              <w:pStyle w:val="NoSpacing"/>
              <w:rPr>
                <w:b/>
                <w:sz w:val="20"/>
                <w:szCs w:val="20"/>
              </w:rPr>
            </w:pPr>
          </w:p>
          <w:p w14:paraId="52C8B12F" w14:textId="77777777" w:rsidR="00F3482D" w:rsidRDefault="00F3482D" w:rsidP="002B643E">
            <w:pPr>
              <w:pStyle w:val="NoSpacing"/>
              <w:rPr>
                <w:b/>
                <w:sz w:val="20"/>
                <w:szCs w:val="20"/>
              </w:rPr>
            </w:pPr>
          </w:p>
          <w:p w14:paraId="1DA459A4" w14:textId="77777777" w:rsidR="00F3482D" w:rsidRDefault="00F3482D" w:rsidP="002B643E">
            <w:pPr>
              <w:pStyle w:val="NoSpacing"/>
              <w:rPr>
                <w:b/>
                <w:sz w:val="20"/>
                <w:szCs w:val="20"/>
              </w:rPr>
            </w:pPr>
          </w:p>
          <w:p w14:paraId="0463C56F" w14:textId="77777777" w:rsidR="00F3482D" w:rsidRDefault="00F3482D" w:rsidP="002B643E">
            <w:pPr>
              <w:pStyle w:val="NoSpacing"/>
              <w:rPr>
                <w:b/>
                <w:sz w:val="20"/>
                <w:szCs w:val="20"/>
              </w:rPr>
            </w:pPr>
          </w:p>
          <w:p w14:paraId="62E2330B" w14:textId="77777777" w:rsidR="00F3482D" w:rsidRDefault="00F3482D" w:rsidP="002B643E">
            <w:pPr>
              <w:pStyle w:val="NoSpacing"/>
              <w:rPr>
                <w:b/>
                <w:sz w:val="20"/>
                <w:szCs w:val="20"/>
              </w:rPr>
            </w:pPr>
          </w:p>
          <w:p w14:paraId="4874D26E" w14:textId="77777777" w:rsidR="00F3482D" w:rsidRDefault="00F3482D" w:rsidP="002B643E">
            <w:pPr>
              <w:pStyle w:val="NoSpacing"/>
              <w:rPr>
                <w:b/>
                <w:sz w:val="20"/>
                <w:szCs w:val="20"/>
              </w:rPr>
            </w:pPr>
          </w:p>
          <w:p w14:paraId="2305CCB0" w14:textId="77777777" w:rsidR="00F3482D" w:rsidRDefault="00F3482D" w:rsidP="002B643E">
            <w:pPr>
              <w:pStyle w:val="NoSpacing"/>
              <w:rPr>
                <w:b/>
                <w:sz w:val="20"/>
                <w:szCs w:val="20"/>
              </w:rPr>
            </w:pPr>
          </w:p>
          <w:p w14:paraId="406F2580" w14:textId="77777777" w:rsidR="00F3482D" w:rsidRDefault="00F3482D" w:rsidP="002B643E">
            <w:pPr>
              <w:pStyle w:val="NoSpacing"/>
              <w:rPr>
                <w:b/>
                <w:sz w:val="20"/>
                <w:szCs w:val="20"/>
              </w:rPr>
            </w:pPr>
          </w:p>
          <w:p w14:paraId="75290B4E" w14:textId="77777777" w:rsidR="00F3482D" w:rsidRDefault="00F3482D" w:rsidP="002B643E">
            <w:pPr>
              <w:pStyle w:val="NoSpacing"/>
              <w:rPr>
                <w:b/>
                <w:sz w:val="20"/>
                <w:szCs w:val="20"/>
              </w:rPr>
            </w:pPr>
          </w:p>
          <w:p w14:paraId="20DF916D" w14:textId="77777777" w:rsidR="00F3482D" w:rsidRDefault="00F3482D" w:rsidP="002B643E">
            <w:pPr>
              <w:pStyle w:val="NoSpacing"/>
              <w:rPr>
                <w:b/>
                <w:sz w:val="20"/>
                <w:szCs w:val="20"/>
              </w:rPr>
            </w:pPr>
          </w:p>
          <w:p w14:paraId="544ABD40" w14:textId="77777777" w:rsidR="00F3482D" w:rsidRDefault="00F3482D" w:rsidP="002B643E">
            <w:pPr>
              <w:pStyle w:val="NoSpacing"/>
              <w:rPr>
                <w:b/>
                <w:sz w:val="20"/>
                <w:szCs w:val="20"/>
              </w:rPr>
            </w:pPr>
          </w:p>
          <w:p w14:paraId="263795E6" w14:textId="77777777" w:rsidR="00F3482D" w:rsidRDefault="00F3482D" w:rsidP="002B643E">
            <w:pPr>
              <w:pStyle w:val="NoSpacing"/>
              <w:rPr>
                <w:b/>
                <w:sz w:val="20"/>
                <w:szCs w:val="20"/>
              </w:rPr>
            </w:pPr>
          </w:p>
          <w:p w14:paraId="4E06C03F" w14:textId="524B1A2A" w:rsidR="00F3482D" w:rsidRDefault="00F3482D" w:rsidP="002B643E">
            <w:pPr>
              <w:pStyle w:val="NoSpacing"/>
              <w:rPr>
                <w:b/>
                <w:sz w:val="20"/>
                <w:szCs w:val="20"/>
              </w:rPr>
            </w:pPr>
            <w:r>
              <w:rPr>
                <w:b/>
                <w:sz w:val="20"/>
                <w:szCs w:val="20"/>
              </w:rPr>
              <w:t>Uniform Policy for review July FGB meeting</w:t>
            </w:r>
          </w:p>
        </w:tc>
      </w:tr>
      <w:tr w:rsidR="00F3482D" w:rsidRPr="009A2436" w14:paraId="70BA321A" w14:textId="77777777" w:rsidTr="5586B5BC">
        <w:tc>
          <w:tcPr>
            <w:tcW w:w="562" w:type="dxa"/>
            <w:shd w:val="clear" w:color="auto" w:fill="auto"/>
          </w:tcPr>
          <w:p w14:paraId="4C84520E" w14:textId="39D24015" w:rsidR="00F3482D" w:rsidRDefault="00F3482D" w:rsidP="002B643E">
            <w:pPr>
              <w:pStyle w:val="NoSpacing"/>
              <w:jc w:val="both"/>
              <w:rPr>
                <w:sz w:val="24"/>
                <w:szCs w:val="24"/>
              </w:rPr>
            </w:pPr>
            <w:r>
              <w:rPr>
                <w:sz w:val="24"/>
                <w:szCs w:val="24"/>
              </w:rPr>
              <w:t>11</w:t>
            </w:r>
          </w:p>
        </w:tc>
        <w:tc>
          <w:tcPr>
            <w:tcW w:w="6946" w:type="dxa"/>
            <w:shd w:val="clear" w:color="auto" w:fill="auto"/>
          </w:tcPr>
          <w:p w14:paraId="0B4CB07E" w14:textId="69CC26F3" w:rsidR="00F3482D" w:rsidRPr="00F3482D" w:rsidRDefault="00F3482D" w:rsidP="005C0449">
            <w:pPr>
              <w:pStyle w:val="NoSpacing"/>
              <w:rPr>
                <w:bCs/>
                <w:sz w:val="24"/>
                <w:szCs w:val="24"/>
              </w:rPr>
            </w:pPr>
            <w:r>
              <w:rPr>
                <w:b/>
                <w:sz w:val="24"/>
                <w:szCs w:val="24"/>
                <w:u w:val="single"/>
              </w:rPr>
              <w:t xml:space="preserve">SAFEGUARDING. </w:t>
            </w:r>
            <w:r>
              <w:rPr>
                <w:bCs/>
                <w:sz w:val="24"/>
                <w:szCs w:val="24"/>
              </w:rPr>
              <w:t>No further discussion</w:t>
            </w:r>
          </w:p>
        </w:tc>
        <w:tc>
          <w:tcPr>
            <w:tcW w:w="1559" w:type="dxa"/>
            <w:shd w:val="clear" w:color="auto" w:fill="auto"/>
          </w:tcPr>
          <w:p w14:paraId="181B773E" w14:textId="77777777" w:rsidR="00F3482D" w:rsidRDefault="00F3482D" w:rsidP="002B643E">
            <w:pPr>
              <w:pStyle w:val="NoSpacing"/>
              <w:rPr>
                <w:b/>
                <w:sz w:val="20"/>
                <w:szCs w:val="20"/>
              </w:rPr>
            </w:pPr>
          </w:p>
        </w:tc>
      </w:tr>
      <w:tr w:rsidR="003E11D1" w:rsidRPr="009A2436" w14:paraId="12C4F56C" w14:textId="77777777" w:rsidTr="5586B5BC">
        <w:tc>
          <w:tcPr>
            <w:tcW w:w="562" w:type="dxa"/>
            <w:shd w:val="clear" w:color="auto" w:fill="auto"/>
          </w:tcPr>
          <w:p w14:paraId="74D47EC2" w14:textId="32B12102" w:rsidR="003E11D1" w:rsidRDefault="003E11D1" w:rsidP="002B643E">
            <w:pPr>
              <w:pStyle w:val="NoSpacing"/>
              <w:jc w:val="both"/>
              <w:rPr>
                <w:sz w:val="24"/>
                <w:szCs w:val="24"/>
              </w:rPr>
            </w:pPr>
            <w:r>
              <w:rPr>
                <w:sz w:val="24"/>
                <w:szCs w:val="24"/>
              </w:rPr>
              <w:t>12</w:t>
            </w:r>
          </w:p>
        </w:tc>
        <w:tc>
          <w:tcPr>
            <w:tcW w:w="6946" w:type="dxa"/>
            <w:shd w:val="clear" w:color="auto" w:fill="auto"/>
          </w:tcPr>
          <w:p w14:paraId="170FD1CA" w14:textId="7E10ECBD" w:rsidR="003E11D1" w:rsidRPr="003E11D1" w:rsidRDefault="003E11D1" w:rsidP="002B643E">
            <w:pPr>
              <w:pStyle w:val="NoSpacing"/>
              <w:rPr>
                <w:bCs/>
                <w:sz w:val="24"/>
                <w:szCs w:val="24"/>
              </w:rPr>
            </w:pPr>
            <w:r>
              <w:rPr>
                <w:b/>
                <w:sz w:val="24"/>
                <w:szCs w:val="24"/>
                <w:u w:val="single"/>
              </w:rPr>
              <w:t xml:space="preserve">GDPR  </w:t>
            </w:r>
            <w:r w:rsidR="00164A60">
              <w:rPr>
                <w:bCs/>
                <w:sz w:val="24"/>
                <w:szCs w:val="24"/>
              </w:rPr>
              <w:t>No breaches to report</w:t>
            </w:r>
          </w:p>
        </w:tc>
        <w:tc>
          <w:tcPr>
            <w:tcW w:w="1559" w:type="dxa"/>
            <w:shd w:val="clear" w:color="auto" w:fill="auto"/>
          </w:tcPr>
          <w:p w14:paraId="54EFE8DB" w14:textId="77777777" w:rsidR="003E11D1" w:rsidRDefault="003E11D1" w:rsidP="002B643E">
            <w:pPr>
              <w:pStyle w:val="NoSpacing"/>
              <w:rPr>
                <w:b/>
                <w:sz w:val="20"/>
                <w:szCs w:val="20"/>
              </w:rPr>
            </w:pPr>
          </w:p>
        </w:tc>
      </w:tr>
      <w:tr w:rsidR="003E11D1" w:rsidRPr="009A2436" w14:paraId="1AF17996" w14:textId="77777777" w:rsidTr="5586B5BC">
        <w:tc>
          <w:tcPr>
            <w:tcW w:w="562" w:type="dxa"/>
            <w:shd w:val="clear" w:color="auto" w:fill="auto"/>
          </w:tcPr>
          <w:p w14:paraId="2D2EA6DF" w14:textId="669C9E5B" w:rsidR="003E11D1" w:rsidRDefault="003E11D1" w:rsidP="002B643E">
            <w:pPr>
              <w:pStyle w:val="NoSpacing"/>
              <w:jc w:val="both"/>
              <w:rPr>
                <w:sz w:val="24"/>
                <w:szCs w:val="24"/>
              </w:rPr>
            </w:pPr>
            <w:r>
              <w:rPr>
                <w:sz w:val="24"/>
                <w:szCs w:val="24"/>
              </w:rPr>
              <w:t>13</w:t>
            </w:r>
          </w:p>
        </w:tc>
        <w:tc>
          <w:tcPr>
            <w:tcW w:w="6946" w:type="dxa"/>
            <w:shd w:val="clear" w:color="auto" w:fill="auto"/>
          </w:tcPr>
          <w:p w14:paraId="735696AA" w14:textId="77777777" w:rsidR="003E11D1" w:rsidRDefault="003E11D1" w:rsidP="002B643E">
            <w:pPr>
              <w:pStyle w:val="NoSpacing"/>
              <w:rPr>
                <w:bCs/>
                <w:sz w:val="24"/>
                <w:szCs w:val="24"/>
              </w:rPr>
            </w:pPr>
            <w:r>
              <w:rPr>
                <w:bCs/>
                <w:sz w:val="24"/>
                <w:szCs w:val="24"/>
              </w:rPr>
              <w:t xml:space="preserve"> </w:t>
            </w:r>
            <w:r w:rsidR="00F3482D">
              <w:rPr>
                <w:b/>
                <w:sz w:val="24"/>
                <w:szCs w:val="24"/>
                <w:u w:val="single"/>
              </w:rPr>
              <w:t>SEND</w:t>
            </w:r>
            <w:r w:rsidR="00F3482D">
              <w:rPr>
                <w:bCs/>
                <w:sz w:val="24"/>
                <w:szCs w:val="24"/>
              </w:rPr>
              <w:t xml:space="preserve">  The SEND governor provided the FGB with a comprehensive report on her visit with the SENCO and Inclusion Manager.    She commented on how much work the SENCO and Inclusion Manager had carried out to ensure that all SEND pupils received comprehensive learning during lockdown.  Annual Reviews, Provision Plans etc had all continued during the lockdown.  </w:t>
            </w:r>
          </w:p>
          <w:p w14:paraId="14B3007E" w14:textId="77777777" w:rsidR="00F3482D" w:rsidRDefault="00F3482D" w:rsidP="002B643E">
            <w:pPr>
              <w:pStyle w:val="NoSpacing"/>
              <w:rPr>
                <w:bCs/>
                <w:sz w:val="24"/>
                <w:szCs w:val="24"/>
              </w:rPr>
            </w:pPr>
          </w:p>
          <w:p w14:paraId="114D74DB" w14:textId="48D7023D" w:rsidR="00F3482D" w:rsidRDefault="00F3482D" w:rsidP="002B643E">
            <w:pPr>
              <w:pStyle w:val="NoSpacing"/>
              <w:rPr>
                <w:bCs/>
                <w:color w:val="000000" w:themeColor="text1"/>
                <w:sz w:val="24"/>
                <w:szCs w:val="24"/>
              </w:rPr>
            </w:pPr>
            <w:r w:rsidRPr="003252D3">
              <w:rPr>
                <w:bCs/>
                <w:color w:val="000000" w:themeColor="text1"/>
                <w:sz w:val="24"/>
                <w:szCs w:val="24"/>
              </w:rPr>
              <w:t>All SEN</w:t>
            </w:r>
            <w:r>
              <w:rPr>
                <w:bCs/>
                <w:color w:val="000000" w:themeColor="text1"/>
                <w:sz w:val="24"/>
                <w:szCs w:val="24"/>
              </w:rPr>
              <w:t xml:space="preserve"> pupil data had been reviewed and showed that some SEN pupils had been making accelerated progress towards their targets whilst other ha</w:t>
            </w:r>
            <w:r w:rsidR="00261875">
              <w:rPr>
                <w:bCs/>
                <w:color w:val="000000" w:themeColor="text1"/>
                <w:sz w:val="24"/>
                <w:szCs w:val="24"/>
              </w:rPr>
              <w:t>d</w:t>
            </w:r>
            <w:r>
              <w:rPr>
                <w:bCs/>
                <w:color w:val="000000" w:themeColor="text1"/>
                <w:sz w:val="24"/>
                <w:szCs w:val="24"/>
              </w:rPr>
              <w:t xml:space="preserve"> made progress at a slower than anticipated rate.  Some pupils support had moved more towards lunchtimes rather than within the classroom as they have needed help socially, emotionally and mentally.  </w:t>
            </w:r>
          </w:p>
          <w:p w14:paraId="0CA151C1" w14:textId="77777777" w:rsidR="00F3482D" w:rsidRDefault="00F3482D" w:rsidP="002B643E">
            <w:pPr>
              <w:pStyle w:val="NoSpacing"/>
              <w:rPr>
                <w:bCs/>
                <w:color w:val="000000" w:themeColor="text1"/>
                <w:sz w:val="24"/>
                <w:szCs w:val="24"/>
              </w:rPr>
            </w:pPr>
          </w:p>
          <w:p w14:paraId="6836E8A6" w14:textId="77777777" w:rsidR="00F3482D" w:rsidRDefault="00F3482D" w:rsidP="002B643E">
            <w:pPr>
              <w:pStyle w:val="NoSpacing"/>
              <w:rPr>
                <w:bCs/>
                <w:color w:val="000000" w:themeColor="text1"/>
                <w:sz w:val="24"/>
                <w:szCs w:val="24"/>
              </w:rPr>
            </w:pPr>
            <w:r>
              <w:rPr>
                <w:bCs/>
                <w:color w:val="000000" w:themeColor="text1"/>
                <w:sz w:val="24"/>
                <w:szCs w:val="24"/>
              </w:rPr>
              <w:t>Parents had commented that the live lessons were not always a positive experience for them as they highlighted their child’s difficulties and they found them quite exposing.     Some parents who had been opposed to extra help were now supportive of what interventions their child may need.   Staff had found that the Specialist Teaching Service were more readily available to access and parental relationships had improved due to staff creating a bond with the exchanges of support that were needed.</w:t>
            </w:r>
          </w:p>
          <w:p w14:paraId="0BA9535A" w14:textId="77777777" w:rsidR="00F3482D" w:rsidRDefault="00F3482D" w:rsidP="002B643E">
            <w:pPr>
              <w:pStyle w:val="NoSpacing"/>
              <w:rPr>
                <w:bCs/>
                <w:color w:val="000000" w:themeColor="text1"/>
                <w:sz w:val="24"/>
                <w:szCs w:val="24"/>
              </w:rPr>
            </w:pPr>
          </w:p>
          <w:p w14:paraId="00001FB4" w14:textId="77777777" w:rsidR="00F3482D" w:rsidRDefault="00F3482D" w:rsidP="002B643E">
            <w:pPr>
              <w:pStyle w:val="NoSpacing"/>
              <w:rPr>
                <w:bCs/>
                <w:color w:val="000000" w:themeColor="text1"/>
                <w:sz w:val="24"/>
                <w:szCs w:val="24"/>
              </w:rPr>
            </w:pPr>
            <w:r>
              <w:rPr>
                <w:bCs/>
                <w:color w:val="000000" w:themeColor="text1"/>
                <w:sz w:val="24"/>
                <w:szCs w:val="24"/>
              </w:rPr>
              <w:t xml:space="preserve">Some of the challenges were that the SENCO had received an influx of parents seeking SEN support for their child.   This was taking up a huge amount of time and resources and was often unfounded.   Staff were having to determine whether the need was developmental or SEN.   </w:t>
            </w:r>
          </w:p>
          <w:p w14:paraId="142C288C" w14:textId="77777777" w:rsidR="00F3482D" w:rsidRDefault="00F3482D" w:rsidP="002B643E">
            <w:pPr>
              <w:pStyle w:val="NoSpacing"/>
              <w:rPr>
                <w:bCs/>
                <w:color w:val="000000" w:themeColor="text1"/>
                <w:sz w:val="24"/>
                <w:szCs w:val="24"/>
              </w:rPr>
            </w:pPr>
          </w:p>
          <w:p w14:paraId="1C0738D6" w14:textId="09E2BBC2" w:rsidR="00F3482D" w:rsidRDefault="00F3482D" w:rsidP="002B643E">
            <w:pPr>
              <w:pStyle w:val="NoSpacing"/>
              <w:rPr>
                <w:bCs/>
                <w:color w:val="000000" w:themeColor="text1"/>
                <w:sz w:val="24"/>
                <w:szCs w:val="24"/>
              </w:rPr>
            </w:pPr>
            <w:r>
              <w:rPr>
                <w:bCs/>
                <w:color w:val="000000" w:themeColor="text1"/>
                <w:sz w:val="24"/>
                <w:szCs w:val="24"/>
              </w:rPr>
              <w:t xml:space="preserve">A number of pupils were affected by social, emotional and mental health issues with new pupils being identified on the SEN register and dominating time in terms of provision.    </w:t>
            </w:r>
          </w:p>
          <w:p w14:paraId="3F4BCB7D" w14:textId="77777777" w:rsidR="00F3482D" w:rsidRDefault="00F3482D" w:rsidP="002B643E">
            <w:pPr>
              <w:pStyle w:val="NoSpacing"/>
              <w:rPr>
                <w:bCs/>
                <w:color w:val="000000" w:themeColor="text1"/>
                <w:sz w:val="24"/>
                <w:szCs w:val="24"/>
              </w:rPr>
            </w:pPr>
          </w:p>
          <w:p w14:paraId="71C477CD" w14:textId="58ECE395" w:rsidR="00F3482D" w:rsidRPr="00F3482D" w:rsidRDefault="00F3482D" w:rsidP="002B643E">
            <w:pPr>
              <w:pStyle w:val="NoSpacing"/>
              <w:rPr>
                <w:bCs/>
                <w:color w:val="000000" w:themeColor="text1"/>
                <w:sz w:val="24"/>
                <w:szCs w:val="24"/>
              </w:rPr>
            </w:pPr>
            <w:r>
              <w:rPr>
                <w:bCs/>
                <w:color w:val="000000" w:themeColor="text1"/>
                <w:sz w:val="24"/>
                <w:szCs w:val="24"/>
              </w:rPr>
              <w:t xml:space="preserve">Further discussion is recorded under Part 2 confidential items. </w:t>
            </w:r>
          </w:p>
        </w:tc>
        <w:tc>
          <w:tcPr>
            <w:tcW w:w="1559" w:type="dxa"/>
            <w:shd w:val="clear" w:color="auto" w:fill="auto"/>
          </w:tcPr>
          <w:p w14:paraId="1934D58E" w14:textId="47AA6A72" w:rsidR="003E11D1" w:rsidRDefault="003E11D1" w:rsidP="002B643E">
            <w:pPr>
              <w:pStyle w:val="NoSpacing"/>
              <w:rPr>
                <w:b/>
                <w:sz w:val="20"/>
                <w:szCs w:val="20"/>
              </w:rPr>
            </w:pPr>
          </w:p>
        </w:tc>
      </w:tr>
      <w:tr w:rsidR="003E11D1" w:rsidRPr="009A2436" w14:paraId="2B88F3BF" w14:textId="77777777" w:rsidTr="5586B5BC">
        <w:tc>
          <w:tcPr>
            <w:tcW w:w="562" w:type="dxa"/>
            <w:shd w:val="clear" w:color="auto" w:fill="auto"/>
          </w:tcPr>
          <w:p w14:paraId="207FC076" w14:textId="36A0130A" w:rsidR="003E11D1" w:rsidRDefault="003E11D1" w:rsidP="002B643E">
            <w:pPr>
              <w:pStyle w:val="NoSpacing"/>
              <w:jc w:val="both"/>
              <w:rPr>
                <w:sz w:val="24"/>
                <w:szCs w:val="24"/>
              </w:rPr>
            </w:pPr>
            <w:r>
              <w:rPr>
                <w:sz w:val="24"/>
                <w:szCs w:val="24"/>
              </w:rPr>
              <w:t>14</w:t>
            </w:r>
          </w:p>
        </w:tc>
        <w:tc>
          <w:tcPr>
            <w:tcW w:w="6946" w:type="dxa"/>
            <w:shd w:val="clear" w:color="auto" w:fill="auto"/>
          </w:tcPr>
          <w:p w14:paraId="600739CB" w14:textId="67057F77" w:rsidR="008971A1" w:rsidRPr="00F3482D" w:rsidRDefault="00F3482D" w:rsidP="00F3482D">
            <w:pPr>
              <w:pStyle w:val="NoSpacing"/>
              <w:rPr>
                <w:sz w:val="24"/>
                <w:szCs w:val="24"/>
              </w:rPr>
            </w:pPr>
            <w:r>
              <w:rPr>
                <w:b/>
                <w:bCs/>
                <w:sz w:val="24"/>
                <w:szCs w:val="24"/>
                <w:u w:val="single"/>
              </w:rPr>
              <w:t xml:space="preserve">STAFF WELLBEING/GOVERNOR WELLBEING </w:t>
            </w:r>
            <w:r>
              <w:rPr>
                <w:sz w:val="24"/>
                <w:szCs w:val="24"/>
              </w:rPr>
              <w:t xml:space="preserve">The wellbeing governor asked the HT for clarification on what her next visit should focus on with regard to wellbeing.  The HT will discuss with the SLT and inform the wellbeing governors. </w:t>
            </w:r>
          </w:p>
        </w:tc>
        <w:tc>
          <w:tcPr>
            <w:tcW w:w="1559" w:type="dxa"/>
            <w:shd w:val="clear" w:color="auto" w:fill="auto"/>
          </w:tcPr>
          <w:p w14:paraId="1041132A" w14:textId="67BF8931" w:rsidR="003E11D1" w:rsidRDefault="00F3482D" w:rsidP="002B643E">
            <w:pPr>
              <w:pStyle w:val="NoSpacing"/>
              <w:rPr>
                <w:b/>
                <w:sz w:val="20"/>
                <w:szCs w:val="20"/>
              </w:rPr>
            </w:pPr>
            <w:r>
              <w:rPr>
                <w:b/>
                <w:sz w:val="20"/>
                <w:szCs w:val="20"/>
              </w:rPr>
              <w:t>Focus of wellbeing visit to be confirmed by HT</w:t>
            </w:r>
          </w:p>
        </w:tc>
      </w:tr>
      <w:tr w:rsidR="00073153" w:rsidRPr="009A2436" w14:paraId="4981DEAD" w14:textId="77777777" w:rsidTr="5586B5BC">
        <w:tc>
          <w:tcPr>
            <w:tcW w:w="562" w:type="dxa"/>
            <w:shd w:val="clear" w:color="auto" w:fill="auto"/>
          </w:tcPr>
          <w:p w14:paraId="58C6BD77" w14:textId="08C82B02" w:rsidR="00073153" w:rsidRDefault="00073153" w:rsidP="002B643E">
            <w:pPr>
              <w:pStyle w:val="NoSpacing"/>
              <w:jc w:val="both"/>
              <w:rPr>
                <w:sz w:val="24"/>
                <w:szCs w:val="24"/>
              </w:rPr>
            </w:pPr>
            <w:r>
              <w:rPr>
                <w:sz w:val="24"/>
                <w:szCs w:val="24"/>
              </w:rPr>
              <w:t>1</w:t>
            </w:r>
            <w:r w:rsidR="00F3482D">
              <w:rPr>
                <w:sz w:val="24"/>
                <w:szCs w:val="24"/>
              </w:rPr>
              <w:t>5</w:t>
            </w:r>
          </w:p>
        </w:tc>
        <w:tc>
          <w:tcPr>
            <w:tcW w:w="6946" w:type="dxa"/>
            <w:shd w:val="clear" w:color="auto" w:fill="auto"/>
          </w:tcPr>
          <w:p w14:paraId="5B5F6F98" w14:textId="3EB27370" w:rsidR="00073153" w:rsidRPr="00073153" w:rsidRDefault="00073153" w:rsidP="002B643E">
            <w:pPr>
              <w:pStyle w:val="NoSpacing"/>
              <w:rPr>
                <w:bCs/>
                <w:sz w:val="24"/>
                <w:szCs w:val="24"/>
              </w:rPr>
            </w:pPr>
            <w:r>
              <w:rPr>
                <w:b/>
                <w:sz w:val="24"/>
                <w:szCs w:val="24"/>
                <w:u w:val="single"/>
              </w:rPr>
              <w:t xml:space="preserve">COMMUNITY ENGAGEMENT </w:t>
            </w:r>
            <w:r>
              <w:rPr>
                <w:bCs/>
                <w:sz w:val="24"/>
                <w:szCs w:val="24"/>
              </w:rPr>
              <w:t xml:space="preserve">  </w:t>
            </w:r>
            <w:r w:rsidR="00F3482D">
              <w:rPr>
                <w:bCs/>
                <w:sz w:val="24"/>
                <w:szCs w:val="24"/>
              </w:rPr>
              <w:t xml:space="preserve"> The LA governor informed the FGB that slowly activities within the community were re-opening which had included the sports park and the newly extended Community Centre.  The sports park would be benefitting from the installation of a </w:t>
            </w:r>
            <w:r w:rsidR="00261875">
              <w:rPr>
                <w:bCs/>
                <w:sz w:val="24"/>
                <w:szCs w:val="24"/>
              </w:rPr>
              <w:t>multi-use</w:t>
            </w:r>
            <w:r w:rsidR="00F3482D">
              <w:rPr>
                <w:bCs/>
                <w:sz w:val="24"/>
                <w:szCs w:val="24"/>
              </w:rPr>
              <w:t xml:space="preserve"> games area by the end of the summer. </w:t>
            </w:r>
          </w:p>
        </w:tc>
        <w:tc>
          <w:tcPr>
            <w:tcW w:w="1559" w:type="dxa"/>
            <w:shd w:val="clear" w:color="auto" w:fill="auto"/>
          </w:tcPr>
          <w:p w14:paraId="77491399" w14:textId="5A57F929" w:rsidR="00D72D76" w:rsidRDefault="00D72D76" w:rsidP="002B643E">
            <w:pPr>
              <w:pStyle w:val="NoSpacing"/>
              <w:rPr>
                <w:b/>
                <w:sz w:val="20"/>
                <w:szCs w:val="20"/>
              </w:rPr>
            </w:pPr>
          </w:p>
        </w:tc>
      </w:tr>
      <w:tr w:rsidR="00073153" w:rsidRPr="009A2436" w14:paraId="703799F8" w14:textId="77777777" w:rsidTr="5586B5BC">
        <w:tc>
          <w:tcPr>
            <w:tcW w:w="562" w:type="dxa"/>
            <w:shd w:val="clear" w:color="auto" w:fill="auto"/>
          </w:tcPr>
          <w:p w14:paraId="66BF2D30" w14:textId="3B0A50E0" w:rsidR="00073153" w:rsidRDefault="00073153" w:rsidP="002B643E">
            <w:pPr>
              <w:pStyle w:val="NoSpacing"/>
              <w:jc w:val="both"/>
              <w:rPr>
                <w:sz w:val="24"/>
                <w:szCs w:val="24"/>
              </w:rPr>
            </w:pPr>
            <w:r>
              <w:rPr>
                <w:sz w:val="24"/>
                <w:szCs w:val="24"/>
              </w:rPr>
              <w:t>17</w:t>
            </w:r>
          </w:p>
        </w:tc>
        <w:tc>
          <w:tcPr>
            <w:tcW w:w="6946" w:type="dxa"/>
            <w:shd w:val="clear" w:color="auto" w:fill="auto"/>
          </w:tcPr>
          <w:p w14:paraId="037BC409" w14:textId="18086CB3" w:rsidR="00073153" w:rsidRDefault="3D4F016B" w:rsidP="3D4F016B">
            <w:pPr>
              <w:pStyle w:val="NoSpacing"/>
              <w:rPr>
                <w:b/>
                <w:bCs/>
                <w:sz w:val="24"/>
                <w:szCs w:val="24"/>
                <w:u w:val="single"/>
              </w:rPr>
            </w:pPr>
            <w:r w:rsidRPr="3D4F016B">
              <w:rPr>
                <w:b/>
                <w:bCs/>
                <w:sz w:val="24"/>
                <w:szCs w:val="24"/>
                <w:u w:val="single"/>
              </w:rPr>
              <w:t>IMPACT OF MEETING</w:t>
            </w:r>
          </w:p>
          <w:p w14:paraId="2DE02057" w14:textId="77777777" w:rsidR="00D72D76" w:rsidRDefault="00F3482D" w:rsidP="00F3482D">
            <w:pPr>
              <w:pStyle w:val="NoSpacing"/>
              <w:numPr>
                <w:ilvl w:val="0"/>
                <w:numId w:val="14"/>
              </w:numPr>
              <w:rPr>
                <w:bCs/>
                <w:sz w:val="24"/>
                <w:szCs w:val="24"/>
              </w:rPr>
            </w:pPr>
            <w:r>
              <w:rPr>
                <w:bCs/>
                <w:sz w:val="24"/>
                <w:szCs w:val="24"/>
              </w:rPr>
              <w:t>Following robust scrutiny by the Finance Committee the FGB approved the new 3 year budget.</w:t>
            </w:r>
          </w:p>
          <w:p w14:paraId="4EF637C7" w14:textId="77777777" w:rsidR="00F3482D" w:rsidRDefault="00F3482D" w:rsidP="00F3482D">
            <w:pPr>
              <w:pStyle w:val="NoSpacing"/>
              <w:numPr>
                <w:ilvl w:val="0"/>
                <w:numId w:val="14"/>
              </w:numPr>
              <w:rPr>
                <w:bCs/>
                <w:sz w:val="24"/>
                <w:szCs w:val="24"/>
              </w:rPr>
            </w:pPr>
            <w:r>
              <w:rPr>
                <w:bCs/>
                <w:sz w:val="24"/>
                <w:szCs w:val="24"/>
              </w:rPr>
              <w:t>The SFVS had been reviewed by the Finance Committee and approved by the FGB.</w:t>
            </w:r>
          </w:p>
          <w:p w14:paraId="5E08AE5D" w14:textId="77777777" w:rsidR="00F3482D" w:rsidRDefault="00F3482D" w:rsidP="00F3482D">
            <w:pPr>
              <w:pStyle w:val="NoSpacing"/>
              <w:numPr>
                <w:ilvl w:val="0"/>
                <w:numId w:val="14"/>
              </w:numPr>
              <w:rPr>
                <w:bCs/>
                <w:sz w:val="24"/>
                <w:szCs w:val="24"/>
              </w:rPr>
            </w:pPr>
            <w:r>
              <w:rPr>
                <w:bCs/>
                <w:sz w:val="24"/>
                <w:szCs w:val="24"/>
              </w:rPr>
              <w:t>Monitoring Visits schedule for Term 6 had been arranged and suggested visits will be circulated to the FGB by the CoG</w:t>
            </w:r>
          </w:p>
          <w:p w14:paraId="5BAD2623" w14:textId="77777777" w:rsidR="00F3482D" w:rsidRDefault="00F3482D" w:rsidP="00F3482D">
            <w:pPr>
              <w:pStyle w:val="NoSpacing"/>
              <w:numPr>
                <w:ilvl w:val="0"/>
                <w:numId w:val="14"/>
              </w:numPr>
              <w:rPr>
                <w:bCs/>
                <w:sz w:val="24"/>
                <w:szCs w:val="24"/>
              </w:rPr>
            </w:pPr>
            <w:r>
              <w:rPr>
                <w:bCs/>
                <w:sz w:val="24"/>
                <w:szCs w:val="24"/>
              </w:rPr>
              <w:t>Policies – The Uniform policy had been discussed and challenge around the inconsistency of the uniform in girls raised.  Further discussion at the next FGB.</w:t>
            </w:r>
          </w:p>
          <w:p w14:paraId="08753D5F" w14:textId="04DCDEBC" w:rsidR="00F3482D" w:rsidRDefault="00F3482D" w:rsidP="00F3482D">
            <w:pPr>
              <w:pStyle w:val="NoSpacing"/>
              <w:numPr>
                <w:ilvl w:val="0"/>
                <w:numId w:val="14"/>
              </w:numPr>
              <w:rPr>
                <w:bCs/>
                <w:sz w:val="24"/>
                <w:szCs w:val="24"/>
              </w:rPr>
            </w:pPr>
            <w:r>
              <w:rPr>
                <w:bCs/>
                <w:sz w:val="24"/>
                <w:szCs w:val="24"/>
              </w:rPr>
              <w:t>Full and robust challenge by governors around home learning and what could be taken forward</w:t>
            </w:r>
          </w:p>
          <w:p w14:paraId="28598F97" w14:textId="09699434" w:rsidR="00F3482D" w:rsidRDefault="00F3482D" w:rsidP="00F3482D">
            <w:pPr>
              <w:pStyle w:val="NoSpacing"/>
              <w:numPr>
                <w:ilvl w:val="0"/>
                <w:numId w:val="14"/>
              </w:numPr>
              <w:rPr>
                <w:bCs/>
                <w:sz w:val="24"/>
                <w:szCs w:val="24"/>
              </w:rPr>
            </w:pPr>
            <w:r>
              <w:rPr>
                <w:bCs/>
                <w:sz w:val="24"/>
                <w:szCs w:val="24"/>
              </w:rPr>
              <w:t xml:space="preserve">Approval of Year 6 residential trip </w:t>
            </w:r>
          </w:p>
          <w:p w14:paraId="62F982A1" w14:textId="77777777" w:rsidR="00F3482D" w:rsidRDefault="00F3482D" w:rsidP="00F3482D">
            <w:pPr>
              <w:pStyle w:val="NoSpacing"/>
              <w:numPr>
                <w:ilvl w:val="0"/>
                <w:numId w:val="14"/>
              </w:numPr>
              <w:rPr>
                <w:bCs/>
                <w:sz w:val="24"/>
                <w:szCs w:val="24"/>
              </w:rPr>
            </w:pPr>
            <w:r>
              <w:rPr>
                <w:bCs/>
                <w:sz w:val="24"/>
                <w:szCs w:val="24"/>
              </w:rPr>
              <w:t>Safeguarding visit to review CSR</w:t>
            </w:r>
          </w:p>
          <w:p w14:paraId="4F35731D" w14:textId="4B7D5091" w:rsidR="00F3482D" w:rsidRPr="005C0449" w:rsidRDefault="00F3482D" w:rsidP="00F3482D">
            <w:pPr>
              <w:pStyle w:val="NoSpacing"/>
              <w:numPr>
                <w:ilvl w:val="0"/>
                <w:numId w:val="14"/>
              </w:numPr>
              <w:rPr>
                <w:bCs/>
                <w:sz w:val="24"/>
                <w:szCs w:val="24"/>
              </w:rPr>
            </w:pPr>
            <w:r>
              <w:rPr>
                <w:bCs/>
                <w:sz w:val="24"/>
                <w:szCs w:val="24"/>
              </w:rPr>
              <w:t>SEND visit had highlighted dedication of SENCO and Inclusion Manager for provision of learning during lockdown.</w:t>
            </w:r>
          </w:p>
        </w:tc>
        <w:tc>
          <w:tcPr>
            <w:tcW w:w="1559" w:type="dxa"/>
            <w:shd w:val="clear" w:color="auto" w:fill="auto"/>
          </w:tcPr>
          <w:p w14:paraId="508DEFDC" w14:textId="77777777" w:rsidR="00073153" w:rsidRDefault="00073153" w:rsidP="002B643E">
            <w:pPr>
              <w:pStyle w:val="NoSpacing"/>
              <w:rPr>
                <w:b/>
                <w:sz w:val="20"/>
                <w:szCs w:val="20"/>
              </w:rPr>
            </w:pPr>
          </w:p>
        </w:tc>
      </w:tr>
      <w:tr w:rsidR="00467F3B" w:rsidRPr="009A2436" w14:paraId="656FA1D0" w14:textId="77777777" w:rsidTr="5586B5BC">
        <w:tc>
          <w:tcPr>
            <w:tcW w:w="562" w:type="dxa"/>
            <w:shd w:val="clear" w:color="auto" w:fill="auto"/>
          </w:tcPr>
          <w:p w14:paraId="41992579" w14:textId="356800E5" w:rsidR="00467F3B" w:rsidRDefault="00467F3B" w:rsidP="002B643E">
            <w:pPr>
              <w:pStyle w:val="NoSpacing"/>
              <w:jc w:val="both"/>
              <w:rPr>
                <w:sz w:val="24"/>
                <w:szCs w:val="24"/>
              </w:rPr>
            </w:pPr>
            <w:r>
              <w:rPr>
                <w:sz w:val="24"/>
                <w:szCs w:val="24"/>
              </w:rPr>
              <w:t>18</w:t>
            </w:r>
          </w:p>
        </w:tc>
        <w:tc>
          <w:tcPr>
            <w:tcW w:w="6946" w:type="dxa"/>
            <w:shd w:val="clear" w:color="auto" w:fill="auto"/>
          </w:tcPr>
          <w:p w14:paraId="2B3F75DD" w14:textId="65CFA84F" w:rsidR="00345871" w:rsidRPr="00467F3B" w:rsidRDefault="00467F3B" w:rsidP="00533568">
            <w:pPr>
              <w:pStyle w:val="NoSpacing"/>
              <w:rPr>
                <w:bCs/>
                <w:sz w:val="24"/>
                <w:szCs w:val="24"/>
              </w:rPr>
            </w:pPr>
            <w:r>
              <w:rPr>
                <w:b/>
                <w:sz w:val="24"/>
                <w:szCs w:val="24"/>
                <w:u w:val="single"/>
              </w:rPr>
              <w:t xml:space="preserve">ANY OTHER URGENT BUSINESS </w:t>
            </w:r>
            <w:r w:rsidR="009A3CAB">
              <w:rPr>
                <w:bCs/>
                <w:sz w:val="24"/>
                <w:szCs w:val="24"/>
              </w:rPr>
              <w:t xml:space="preserve"> </w:t>
            </w:r>
            <w:r w:rsidR="007A3386">
              <w:rPr>
                <w:bCs/>
                <w:sz w:val="24"/>
                <w:szCs w:val="24"/>
              </w:rPr>
              <w:t>None</w:t>
            </w:r>
          </w:p>
        </w:tc>
        <w:tc>
          <w:tcPr>
            <w:tcW w:w="1559" w:type="dxa"/>
            <w:shd w:val="clear" w:color="auto" w:fill="auto"/>
          </w:tcPr>
          <w:p w14:paraId="3C997022" w14:textId="77777777" w:rsidR="00467F3B" w:rsidRDefault="00467F3B" w:rsidP="002B643E">
            <w:pPr>
              <w:pStyle w:val="NoSpacing"/>
              <w:rPr>
                <w:b/>
                <w:sz w:val="20"/>
                <w:szCs w:val="20"/>
              </w:rPr>
            </w:pPr>
          </w:p>
        </w:tc>
      </w:tr>
      <w:tr w:rsidR="00467F3B" w:rsidRPr="009A2436" w14:paraId="333DE210" w14:textId="77777777" w:rsidTr="5586B5BC">
        <w:tc>
          <w:tcPr>
            <w:tcW w:w="562" w:type="dxa"/>
            <w:shd w:val="clear" w:color="auto" w:fill="auto"/>
          </w:tcPr>
          <w:p w14:paraId="27E256AB" w14:textId="3960D109" w:rsidR="00467F3B" w:rsidRDefault="00467F3B" w:rsidP="002B643E">
            <w:pPr>
              <w:pStyle w:val="NoSpacing"/>
              <w:jc w:val="both"/>
              <w:rPr>
                <w:sz w:val="24"/>
                <w:szCs w:val="24"/>
              </w:rPr>
            </w:pPr>
            <w:r>
              <w:rPr>
                <w:sz w:val="24"/>
                <w:szCs w:val="24"/>
              </w:rPr>
              <w:t>19</w:t>
            </w:r>
          </w:p>
        </w:tc>
        <w:tc>
          <w:tcPr>
            <w:tcW w:w="6946" w:type="dxa"/>
            <w:shd w:val="clear" w:color="auto" w:fill="auto"/>
          </w:tcPr>
          <w:p w14:paraId="74E296A5" w14:textId="2E8DE4C4" w:rsidR="005C0449" w:rsidRDefault="00467F3B" w:rsidP="005C0449">
            <w:pPr>
              <w:pStyle w:val="NoSpacing"/>
              <w:rPr>
                <w:bCs/>
                <w:sz w:val="24"/>
                <w:szCs w:val="24"/>
              </w:rPr>
            </w:pPr>
            <w:r>
              <w:rPr>
                <w:b/>
                <w:sz w:val="24"/>
                <w:szCs w:val="24"/>
                <w:u w:val="single"/>
              </w:rPr>
              <w:t xml:space="preserve">CHAIR’S ACTIONS/CORRESPONDENCE </w:t>
            </w:r>
            <w:r w:rsidR="009F7166">
              <w:rPr>
                <w:b/>
                <w:sz w:val="24"/>
                <w:szCs w:val="24"/>
              </w:rPr>
              <w:t xml:space="preserve">   </w:t>
            </w:r>
          </w:p>
          <w:p w14:paraId="3123A6CE" w14:textId="1AA9B17F" w:rsidR="009F7166" w:rsidRPr="00467F3B" w:rsidRDefault="00F3482D" w:rsidP="002B643E">
            <w:pPr>
              <w:pStyle w:val="NoSpacing"/>
              <w:rPr>
                <w:bCs/>
                <w:sz w:val="24"/>
                <w:szCs w:val="24"/>
              </w:rPr>
            </w:pPr>
            <w:r>
              <w:rPr>
                <w:bCs/>
                <w:sz w:val="24"/>
                <w:szCs w:val="24"/>
              </w:rPr>
              <w:t xml:space="preserve">The Chair informed governors that she had signed an updated Covid Risk assessment as an urgent Chair’s action. </w:t>
            </w:r>
          </w:p>
        </w:tc>
        <w:tc>
          <w:tcPr>
            <w:tcW w:w="1559" w:type="dxa"/>
            <w:shd w:val="clear" w:color="auto" w:fill="auto"/>
          </w:tcPr>
          <w:p w14:paraId="3FC2E7A8" w14:textId="77777777" w:rsidR="00467F3B" w:rsidRDefault="00467F3B" w:rsidP="002B643E">
            <w:pPr>
              <w:pStyle w:val="NoSpacing"/>
              <w:rPr>
                <w:b/>
                <w:sz w:val="20"/>
                <w:szCs w:val="20"/>
              </w:rPr>
            </w:pPr>
          </w:p>
        </w:tc>
      </w:tr>
      <w:tr w:rsidR="00FC79D6" w:rsidRPr="009A2436" w14:paraId="4D9E907B" w14:textId="77777777" w:rsidTr="5586B5BC">
        <w:tc>
          <w:tcPr>
            <w:tcW w:w="562" w:type="dxa"/>
            <w:shd w:val="clear" w:color="auto" w:fill="auto"/>
          </w:tcPr>
          <w:p w14:paraId="3DDB6058" w14:textId="0CCC150B" w:rsidR="00FC79D6" w:rsidRDefault="00FC79D6" w:rsidP="002B643E">
            <w:pPr>
              <w:pStyle w:val="NoSpacing"/>
              <w:jc w:val="both"/>
              <w:rPr>
                <w:sz w:val="24"/>
                <w:szCs w:val="24"/>
              </w:rPr>
            </w:pPr>
            <w:r>
              <w:rPr>
                <w:sz w:val="24"/>
                <w:szCs w:val="24"/>
              </w:rPr>
              <w:t>20</w:t>
            </w:r>
          </w:p>
        </w:tc>
        <w:tc>
          <w:tcPr>
            <w:tcW w:w="6946" w:type="dxa"/>
            <w:shd w:val="clear" w:color="auto" w:fill="auto"/>
          </w:tcPr>
          <w:p w14:paraId="240BED2E" w14:textId="534107E6" w:rsidR="00FC79D6" w:rsidRPr="00F3482D" w:rsidRDefault="00FC79D6" w:rsidP="002B643E">
            <w:pPr>
              <w:pStyle w:val="NoSpacing"/>
              <w:rPr>
                <w:bCs/>
                <w:sz w:val="24"/>
                <w:szCs w:val="24"/>
              </w:rPr>
            </w:pPr>
            <w:r>
              <w:rPr>
                <w:b/>
                <w:sz w:val="24"/>
                <w:szCs w:val="24"/>
                <w:u w:val="single"/>
              </w:rPr>
              <w:t>CONFIDENTIAL</w:t>
            </w:r>
            <w:r w:rsidR="00F3482D">
              <w:rPr>
                <w:bCs/>
                <w:sz w:val="24"/>
                <w:szCs w:val="24"/>
              </w:rPr>
              <w:t xml:space="preserve"> SEND – see Part 2 of confidential items</w:t>
            </w:r>
          </w:p>
        </w:tc>
        <w:tc>
          <w:tcPr>
            <w:tcW w:w="1559" w:type="dxa"/>
            <w:shd w:val="clear" w:color="auto" w:fill="auto"/>
          </w:tcPr>
          <w:p w14:paraId="7896D60C" w14:textId="77777777" w:rsidR="00FC79D6" w:rsidRDefault="00FC79D6" w:rsidP="002B643E">
            <w:pPr>
              <w:pStyle w:val="NoSpacing"/>
              <w:rPr>
                <w:b/>
                <w:sz w:val="20"/>
                <w:szCs w:val="20"/>
              </w:rPr>
            </w:pPr>
          </w:p>
        </w:tc>
      </w:tr>
      <w:tr w:rsidR="00FC79D6" w:rsidRPr="009A2436" w14:paraId="776C655B" w14:textId="77777777" w:rsidTr="5586B5BC">
        <w:tc>
          <w:tcPr>
            <w:tcW w:w="562" w:type="dxa"/>
            <w:shd w:val="clear" w:color="auto" w:fill="auto"/>
          </w:tcPr>
          <w:p w14:paraId="215B8F6B" w14:textId="0DD8FDB5" w:rsidR="00FC79D6" w:rsidRDefault="00FC79D6" w:rsidP="002B643E">
            <w:pPr>
              <w:pStyle w:val="NoSpacing"/>
              <w:jc w:val="both"/>
              <w:rPr>
                <w:sz w:val="24"/>
                <w:szCs w:val="24"/>
              </w:rPr>
            </w:pPr>
            <w:r>
              <w:rPr>
                <w:sz w:val="24"/>
                <w:szCs w:val="24"/>
              </w:rPr>
              <w:t>21</w:t>
            </w:r>
          </w:p>
        </w:tc>
        <w:tc>
          <w:tcPr>
            <w:tcW w:w="6946" w:type="dxa"/>
            <w:shd w:val="clear" w:color="auto" w:fill="auto"/>
          </w:tcPr>
          <w:p w14:paraId="4FC5EC72" w14:textId="77777777" w:rsidR="00C825D8" w:rsidRDefault="00FC79D6" w:rsidP="005C0449">
            <w:pPr>
              <w:pStyle w:val="NoSpacing"/>
              <w:rPr>
                <w:bCs/>
                <w:sz w:val="24"/>
                <w:szCs w:val="24"/>
              </w:rPr>
            </w:pPr>
            <w:r>
              <w:rPr>
                <w:b/>
                <w:sz w:val="24"/>
                <w:szCs w:val="24"/>
                <w:u w:val="single"/>
              </w:rPr>
              <w:t xml:space="preserve">UPCOMING DATES </w:t>
            </w:r>
            <w:r>
              <w:rPr>
                <w:bCs/>
                <w:sz w:val="24"/>
                <w:szCs w:val="24"/>
              </w:rPr>
              <w:t xml:space="preserve"> </w:t>
            </w:r>
            <w:r w:rsidR="00F3482D">
              <w:rPr>
                <w:bCs/>
                <w:sz w:val="24"/>
                <w:szCs w:val="24"/>
              </w:rPr>
              <w:t>A governor asked when FODS would be running events.   It is likely that these will re-commence in September.</w:t>
            </w:r>
          </w:p>
          <w:p w14:paraId="08036240" w14:textId="77777777" w:rsidR="00F3482D" w:rsidRDefault="00F3482D" w:rsidP="005C0449">
            <w:pPr>
              <w:pStyle w:val="NoSpacing"/>
              <w:rPr>
                <w:bCs/>
                <w:sz w:val="24"/>
                <w:szCs w:val="24"/>
              </w:rPr>
            </w:pPr>
          </w:p>
          <w:p w14:paraId="5099C8F9" w14:textId="7E1BB533" w:rsidR="00F3482D" w:rsidRPr="00FC79D6" w:rsidRDefault="00F3482D" w:rsidP="005C0449">
            <w:pPr>
              <w:pStyle w:val="NoSpacing"/>
              <w:rPr>
                <w:bCs/>
                <w:sz w:val="24"/>
                <w:szCs w:val="24"/>
              </w:rPr>
            </w:pPr>
            <w:r>
              <w:rPr>
                <w:bCs/>
                <w:sz w:val="24"/>
                <w:szCs w:val="24"/>
              </w:rPr>
              <w:t xml:space="preserve">PGL trip for Year 6 pupils. </w:t>
            </w:r>
          </w:p>
        </w:tc>
        <w:tc>
          <w:tcPr>
            <w:tcW w:w="1559" w:type="dxa"/>
            <w:shd w:val="clear" w:color="auto" w:fill="auto"/>
          </w:tcPr>
          <w:p w14:paraId="36BFCEC6" w14:textId="77777777" w:rsidR="00FC79D6" w:rsidRDefault="00FC79D6" w:rsidP="002B643E">
            <w:pPr>
              <w:pStyle w:val="NoSpacing"/>
              <w:rPr>
                <w:b/>
                <w:sz w:val="20"/>
                <w:szCs w:val="20"/>
              </w:rPr>
            </w:pPr>
          </w:p>
        </w:tc>
      </w:tr>
      <w:tr w:rsidR="00FC79D6" w:rsidRPr="009A2436" w14:paraId="7384166A" w14:textId="77777777" w:rsidTr="5586B5BC">
        <w:tc>
          <w:tcPr>
            <w:tcW w:w="562" w:type="dxa"/>
            <w:shd w:val="clear" w:color="auto" w:fill="auto"/>
          </w:tcPr>
          <w:p w14:paraId="019C0CE2" w14:textId="5BC15EEB" w:rsidR="00FC79D6" w:rsidRDefault="00FC79D6" w:rsidP="002B643E">
            <w:pPr>
              <w:pStyle w:val="NoSpacing"/>
              <w:jc w:val="both"/>
              <w:rPr>
                <w:sz w:val="24"/>
                <w:szCs w:val="24"/>
              </w:rPr>
            </w:pPr>
            <w:r>
              <w:rPr>
                <w:sz w:val="24"/>
                <w:szCs w:val="24"/>
              </w:rPr>
              <w:t>22</w:t>
            </w:r>
          </w:p>
        </w:tc>
        <w:tc>
          <w:tcPr>
            <w:tcW w:w="6946" w:type="dxa"/>
            <w:shd w:val="clear" w:color="auto" w:fill="auto"/>
          </w:tcPr>
          <w:p w14:paraId="5AA6ECFA" w14:textId="67F36930" w:rsidR="00FC79D6" w:rsidRPr="00F3482D" w:rsidRDefault="00FC79D6" w:rsidP="002B643E">
            <w:pPr>
              <w:pStyle w:val="NoSpacing"/>
              <w:rPr>
                <w:bCs/>
                <w:sz w:val="24"/>
                <w:szCs w:val="24"/>
              </w:rPr>
            </w:pPr>
            <w:r>
              <w:rPr>
                <w:b/>
                <w:sz w:val="24"/>
                <w:szCs w:val="24"/>
                <w:u w:val="single"/>
              </w:rPr>
              <w:t xml:space="preserve">UPCOMING IMPACT MONITORING VISITS </w:t>
            </w:r>
            <w:r w:rsidR="00F3482D">
              <w:rPr>
                <w:bCs/>
                <w:sz w:val="24"/>
                <w:szCs w:val="24"/>
              </w:rPr>
              <w:t xml:space="preserve"> No further discussion.  Suggested monitoring timetable to be circulated by CoG </w:t>
            </w:r>
          </w:p>
        </w:tc>
        <w:tc>
          <w:tcPr>
            <w:tcW w:w="1559" w:type="dxa"/>
            <w:shd w:val="clear" w:color="auto" w:fill="auto"/>
          </w:tcPr>
          <w:p w14:paraId="50DE1979" w14:textId="3CF0F38F" w:rsidR="00FC79D6" w:rsidRDefault="00F3482D" w:rsidP="002B643E">
            <w:pPr>
              <w:pStyle w:val="NoSpacing"/>
              <w:rPr>
                <w:b/>
                <w:sz w:val="20"/>
                <w:szCs w:val="20"/>
              </w:rPr>
            </w:pPr>
            <w:r>
              <w:rPr>
                <w:b/>
                <w:sz w:val="20"/>
                <w:szCs w:val="20"/>
              </w:rPr>
              <w:t xml:space="preserve">CoG to circulate monitoring </w:t>
            </w:r>
            <w:r w:rsidR="00261875">
              <w:rPr>
                <w:b/>
                <w:sz w:val="20"/>
                <w:szCs w:val="20"/>
              </w:rPr>
              <w:t>Calender</w:t>
            </w:r>
          </w:p>
        </w:tc>
      </w:tr>
      <w:tr w:rsidR="00FC79D6" w:rsidRPr="009A2436" w14:paraId="619478B7" w14:textId="77777777" w:rsidTr="5586B5BC">
        <w:tc>
          <w:tcPr>
            <w:tcW w:w="562" w:type="dxa"/>
            <w:shd w:val="clear" w:color="auto" w:fill="auto"/>
          </w:tcPr>
          <w:p w14:paraId="2AC1D3CD" w14:textId="38A71AAA" w:rsidR="00FC79D6" w:rsidRDefault="00FC79D6" w:rsidP="002B643E">
            <w:pPr>
              <w:pStyle w:val="NoSpacing"/>
              <w:jc w:val="both"/>
              <w:rPr>
                <w:sz w:val="24"/>
                <w:szCs w:val="24"/>
              </w:rPr>
            </w:pPr>
            <w:r>
              <w:rPr>
                <w:sz w:val="24"/>
                <w:szCs w:val="24"/>
              </w:rPr>
              <w:t>23</w:t>
            </w:r>
          </w:p>
        </w:tc>
        <w:tc>
          <w:tcPr>
            <w:tcW w:w="6946" w:type="dxa"/>
            <w:shd w:val="clear" w:color="auto" w:fill="auto"/>
          </w:tcPr>
          <w:p w14:paraId="68E719C4" w14:textId="22A03F8D" w:rsidR="009A3CAB" w:rsidRPr="00FC79D6" w:rsidRDefault="00FC79D6" w:rsidP="002B643E">
            <w:pPr>
              <w:pStyle w:val="NoSpacing"/>
              <w:rPr>
                <w:bCs/>
                <w:sz w:val="24"/>
                <w:szCs w:val="24"/>
              </w:rPr>
            </w:pPr>
            <w:r>
              <w:rPr>
                <w:b/>
                <w:sz w:val="24"/>
                <w:szCs w:val="24"/>
                <w:u w:val="single"/>
              </w:rPr>
              <w:t xml:space="preserve">DATE AND TIME OF NEXT MEETING. </w:t>
            </w:r>
            <w:r>
              <w:rPr>
                <w:bCs/>
                <w:sz w:val="24"/>
                <w:szCs w:val="24"/>
              </w:rPr>
              <w:t xml:space="preserve"> </w:t>
            </w:r>
            <w:r w:rsidR="00F3482D">
              <w:rPr>
                <w:bCs/>
                <w:sz w:val="24"/>
                <w:szCs w:val="24"/>
              </w:rPr>
              <w:t>Monday 19</w:t>
            </w:r>
            <w:r w:rsidR="00F3482D" w:rsidRPr="00F3482D">
              <w:rPr>
                <w:bCs/>
                <w:sz w:val="24"/>
                <w:szCs w:val="24"/>
                <w:vertAlign w:val="superscript"/>
              </w:rPr>
              <w:t>th</w:t>
            </w:r>
            <w:r w:rsidR="00F3482D">
              <w:rPr>
                <w:bCs/>
                <w:sz w:val="24"/>
                <w:szCs w:val="24"/>
              </w:rPr>
              <w:t xml:space="preserve"> July 6.30 pm </w:t>
            </w:r>
          </w:p>
        </w:tc>
        <w:tc>
          <w:tcPr>
            <w:tcW w:w="1559" w:type="dxa"/>
            <w:shd w:val="clear" w:color="auto" w:fill="auto"/>
          </w:tcPr>
          <w:p w14:paraId="04D45A2F" w14:textId="77777777" w:rsidR="00FC79D6" w:rsidRDefault="00FC79D6" w:rsidP="002B643E">
            <w:pPr>
              <w:pStyle w:val="NoSpacing"/>
              <w:rPr>
                <w:b/>
                <w:sz w:val="20"/>
                <w:szCs w:val="20"/>
              </w:rPr>
            </w:pPr>
          </w:p>
        </w:tc>
      </w:tr>
    </w:tbl>
    <w:p w14:paraId="590B5BAA" w14:textId="77777777" w:rsidR="00C825D8" w:rsidRDefault="00C825D8"/>
    <w:p w14:paraId="6956D455" w14:textId="1446E8C4" w:rsidR="009A3CAB" w:rsidRDefault="009A3CAB"/>
    <w:p w14:paraId="7F5C50DC" w14:textId="139707D4" w:rsidR="000F08C5" w:rsidRDefault="000F08C5"/>
    <w:p w14:paraId="241405E4" w14:textId="0B990BB8" w:rsidR="000F08C5" w:rsidRDefault="000F08C5">
      <w:r>
        <w:t xml:space="preserve">Signed ………………………………………………..  Chair/Vice Chair </w:t>
      </w:r>
    </w:p>
    <w:p w14:paraId="27992E0A" w14:textId="77777777" w:rsidR="00C825D8" w:rsidRDefault="00C825D8"/>
    <w:p w14:paraId="0CC434CD" w14:textId="77777777" w:rsidR="00C825D8" w:rsidRDefault="00C825D8"/>
    <w:p w14:paraId="0A5A48EE" w14:textId="3A87F4B9" w:rsidR="000F08C5" w:rsidRDefault="000F08C5">
      <w:r>
        <w:t>Dated ………………………………………………….</w:t>
      </w:r>
    </w:p>
    <w:p w14:paraId="3CEC650F" w14:textId="53EDB695" w:rsidR="009A3CAB" w:rsidRDefault="009A3CAB"/>
    <w:p w14:paraId="61824C91" w14:textId="5EC039BB" w:rsidR="009A3CAB" w:rsidRDefault="009A3CAB"/>
    <w:p w14:paraId="5C65EB71" w14:textId="77777777" w:rsidR="00533568" w:rsidRDefault="00533568"/>
    <w:p w14:paraId="4F19FAE2" w14:textId="77777777" w:rsidR="000F08C5" w:rsidRDefault="000F08C5"/>
    <w:sectPr w:rsidR="000F08C5" w:rsidSect="00547D13">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0E31D" w14:textId="77777777" w:rsidR="00C02B7D" w:rsidRDefault="00C02B7D" w:rsidP="00B50D2F">
      <w:pPr>
        <w:spacing w:after="0" w:line="240" w:lineRule="auto"/>
      </w:pPr>
      <w:r>
        <w:separator/>
      </w:r>
    </w:p>
  </w:endnote>
  <w:endnote w:type="continuationSeparator" w:id="0">
    <w:p w14:paraId="7820D29E" w14:textId="77777777" w:rsidR="00C02B7D" w:rsidRDefault="00C02B7D" w:rsidP="00B5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0931960"/>
      <w:docPartObj>
        <w:docPartGallery w:val="Page Numbers (Bottom of Page)"/>
        <w:docPartUnique/>
      </w:docPartObj>
    </w:sdtPr>
    <w:sdtEndPr>
      <w:rPr>
        <w:rStyle w:val="PageNumber"/>
      </w:rPr>
    </w:sdtEndPr>
    <w:sdtContent>
      <w:p w14:paraId="34A43E23" w14:textId="75A405EC" w:rsidR="0015508F" w:rsidRDefault="0015508F" w:rsidP="00BB45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3C75E" w14:textId="77777777" w:rsidR="0015508F" w:rsidRDefault="0015508F" w:rsidP="00B50D2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3767749"/>
      <w:docPartObj>
        <w:docPartGallery w:val="Page Numbers (Bottom of Page)"/>
        <w:docPartUnique/>
      </w:docPartObj>
    </w:sdtPr>
    <w:sdtEndPr>
      <w:rPr>
        <w:rStyle w:val="PageNumber"/>
      </w:rPr>
    </w:sdtEndPr>
    <w:sdtContent>
      <w:p w14:paraId="150E04EF" w14:textId="7EC469EB" w:rsidR="0015508F" w:rsidRDefault="0015508F" w:rsidP="00BB45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4296">
          <w:rPr>
            <w:rStyle w:val="PageNumber"/>
            <w:noProof/>
          </w:rPr>
          <w:t>2</w:t>
        </w:r>
        <w:r>
          <w:rPr>
            <w:rStyle w:val="PageNumber"/>
          </w:rPr>
          <w:fldChar w:fldCharType="end"/>
        </w:r>
      </w:p>
    </w:sdtContent>
  </w:sdt>
  <w:p w14:paraId="0038908C" w14:textId="77777777" w:rsidR="0015508F" w:rsidRDefault="0015508F" w:rsidP="00B50D2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2185C" w14:textId="77777777" w:rsidR="00C02B7D" w:rsidRDefault="00C02B7D" w:rsidP="00B50D2F">
      <w:pPr>
        <w:spacing w:after="0" w:line="240" w:lineRule="auto"/>
      </w:pPr>
      <w:r>
        <w:separator/>
      </w:r>
    </w:p>
  </w:footnote>
  <w:footnote w:type="continuationSeparator" w:id="0">
    <w:p w14:paraId="5FAAF970" w14:textId="77777777" w:rsidR="00C02B7D" w:rsidRDefault="00C02B7D" w:rsidP="00B50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BAD"/>
    <w:multiLevelType w:val="hybridMultilevel"/>
    <w:tmpl w:val="3DE8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745E8"/>
    <w:multiLevelType w:val="hybridMultilevel"/>
    <w:tmpl w:val="B640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F5D40"/>
    <w:multiLevelType w:val="hybridMultilevel"/>
    <w:tmpl w:val="39CA509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0C1A6A1A"/>
    <w:multiLevelType w:val="hybridMultilevel"/>
    <w:tmpl w:val="F82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9547D"/>
    <w:multiLevelType w:val="hybridMultilevel"/>
    <w:tmpl w:val="E9D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23B1E"/>
    <w:multiLevelType w:val="hybridMultilevel"/>
    <w:tmpl w:val="6952C81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965BD"/>
    <w:multiLevelType w:val="hybridMultilevel"/>
    <w:tmpl w:val="B8B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B5EFC"/>
    <w:multiLevelType w:val="hybridMultilevel"/>
    <w:tmpl w:val="8BD27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137F2"/>
    <w:multiLevelType w:val="multilevel"/>
    <w:tmpl w:val="10AA9B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3204DC"/>
    <w:multiLevelType w:val="hybridMultilevel"/>
    <w:tmpl w:val="44B09E4A"/>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10" w15:restartNumberingAfterBreak="0">
    <w:nsid w:val="73A24D67"/>
    <w:multiLevelType w:val="hybridMultilevel"/>
    <w:tmpl w:val="35DEF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9F3206A"/>
    <w:multiLevelType w:val="hybridMultilevel"/>
    <w:tmpl w:val="703A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724EB"/>
    <w:multiLevelType w:val="hybridMultilevel"/>
    <w:tmpl w:val="ED44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442D4"/>
    <w:multiLevelType w:val="hybridMultilevel"/>
    <w:tmpl w:val="153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13"/>
  </w:num>
  <w:num w:numId="6">
    <w:abstractNumId w:val="3"/>
  </w:num>
  <w:num w:numId="7">
    <w:abstractNumId w:val="7"/>
  </w:num>
  <w:num w:numId="8">
    <w:abstractNumId w:val="10"/>
  </w:num>
  <w:num w:numId="9">
    <w:abstractNumId w:val="5"/>
  </w:num>
  <w:num w:numId="10">
    <w:abstractNumId w:val="12"/>
  </w:num>
  <w:num w:numId="11">
    <w:abstractNumId w:val="2"/>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D1"/>
    <w:rsid w:val="00021605"/>
    <w:rsid w:val="00073153"/>
    <w:rsid w:val="000F08C5"/>
    <w:rsid w:val="00123BFF"/>
    <w:rsid w:val="0013067D"/>
    <w:rsid w:val="0015508F"/>
    <w:rsid w:val="00155105"/>
    <w:rsid w:val="00164A60"/>
    <w:rsid w:val="001716BE"/>
    <w:rsid w:val="001B66C9"/>
    <w:rsid w:val="001C28C9"/>
    <w:rsid w:val="001F1EE3"/>
    <w:rsid w:val="00201535"/>
    <w:rsid w:val="002259DE"/>
    <w:rsid w:val="002265C5"/>
    <w:rsid w:val="00247559"/>
    <w:rsid w:val="00261875"/>
    <w:rsid w:val="0027027C"/>
    <w:rsid w:val="002B643E"/>
    <w:rsid w:val="003252D3"/>
    <w:rsid w:val="00345871"/>
    <w:rsid w:val="00366FE3"/>
    <w:rsid w:val="00382EEF"/>
    <w:rsid w:val="003E11D1"/>
    <w:rsid w:val="003F15F0"/>
    <w:rsid w:val="003F16FF"/>
    <w:rsid w:val="003F4547"/>
    <w:rsid w:val="00415BC9"/>
    <w:rsid w:val="0041620B"/>
    <w:rsid w:val="004458D6"/>
    <w:rsid w:val="00464B87"/>
    <w:rsid w:val="00467F3B"/>
    <w:rsid w:val="00470748"/>
    <w:rsid w:val="0048580B"/>
    <w:rsid w:val="00500390"/>
    <w:rsid w:val="00533568"/>
    <w:rsid w:val="00547D13"/>
    <w:rsid w:val="00560287"/>
    <w:rsid w:val="00560963"/>
    <w:rsid w:val="00572FC3"/>
    <w:rsid w:val="00585045"/>
    <w:rsid w:val="005867AF"/>
    <w:rsid w:val="005C0449"/>
    <w:rsid w:val="005E5C95"/>
    <w:rsid w:val="006056CC"/>
    <w:rsid w:val="0063521C"/>
    <w:rsid w:val="00642DD1"/>
    <w:rsid w:val="00653103"/>
    <w:rsid w:val="00672927"/>
    <w:rsid w:val="0068540B"/>
    <w:rsid w:val="006A7E1F"/>
    <w:rsid w:val="006D2D96"/>
    <w:rsid w:val="00705D7C"/>
    <w:rsid w:val="007100B3"/>
    <w:rsid w:val="007127F0"/>
    <w:rsid w:val="0073258C"/>
    <w:rsid w:val="007772FD"/>
    <w:rsid w:val="007A3386"/>
    <w:rsid w:val="008060FE"/>
    <w:rsid w:val="00847989"/>
    <w:rsid w:val="008971A1"/>
    <w:rsid w:val="008A0A52"/>
    <w:rsid w:val="0093570F"/>
    <w:rsid w:val="00950C19"/>
    <w:rsid w:val="00963E77"/>
    <w:rsid w:val="00981318"/>
    <w:rsid w:val="00990AE7"/>
    <w:rsid w:val="00993883"/>
    <w:rsid w:val="009A08DA"/>
    <w:rsid w:val="009A3CAB"/>
    <w:rsid w:val="009B1486"/>
    <w:rsid w:val="009B191C"/>
    <w:rsid w:val="009B3761"/>
    <w:rsid w:val="009F5C7B"/>
    <w:rsid w:val="009F7166"/>
    <w:rsid w:val="00A05196"/>
    <w:rsid w:val="00A151A2"/>
    <w:rsid w:val="00A31F3A"/>
    <w:rsid w:val="00A32D97"/>
    <w:rsid w:val="00A4626B"/>
    <w:rsid w:val="00A55630"/>
    <w:rsid w:val="00A63BED"/>
    <w:rsid w:val="00A67F9D"/>
    <w:rsid w:val="00A84296"/>
    <w:rsid w:val="00AB51B3"/>
    <w:rsid w:val="00AD50F6"/>
    <w:rsid w:val="00B50D2F"/>
    <w:rsid w:val="00B55B96"/>
    <w:rsid w:val="00B71065"/>
    <w:rsid w:val="00B75352"/>
    <w:rsid w:val="00BB459B"/>
    <w:rsid w:val="00BC26D0"/>
    <w:rsid w:val="00BF2CBB"/>
    <w:rsid w:val="00C02B7D"/>
    <w:rsid w:val="00C06437"/>
    <w:rsid w:val="00C30981"/>
    <w:rsid w:val="00C71EB2"/>
    <w:rsid w:val="00C825D8"/>
    <w:rsid w:val="00CA1BB1"/>
    <w:rsid w:val="00CD5916"/>
    <w:rsid w:val="00D072B9"/>
    <w:rsid w:val="00D119DB"/>
    <w:rsid w:val="00D20C40"/>
    <w:rsid w:val="00D52979"/>
    <w:rsid w:val="00D56EA6"/>
    <w:rsid w:val="00D62D2F"/>
    <w:rsid w:val="00D72D76"/>
    <w:rsid w:val="00D741DE"/>
    <w:rsid w:val="00DE4811"/>
    <w:rsid w:val="00DF032C"/>
    <w:rsid w:val="00E30817"/>
    <w:rsid w:val="00E45069"/>
    <w:rsid w:val="00E62EA0"/>
    <w:rsid w:val="00EA3482"/>
    <w:rsid w:val="00EA72A9"/>
    <w:rsid w:val="00ED140F"/>
    <w:rsid w:val="00F3482D"/>
    <w:rsid w:val="00F34DC5"/>
    <w:rsid w:val="00F52BCC"/>
    <w:rsid w:val="00F52FB2"/>
    <w:rsid w:val="00F72BF8"/>
    <w:rsid w:val="00FA6CF4"/>
    <w:rsid w:val="00FC6BFF"/>
    <w:rsid w:val="00FC79D6"/>
    <w:rsid w:val="00FF5AE5"/>
    <w:rsid w:val="3D4F016B"/>
    <w:rsid w:val="5586B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E652"/>
  <w15:chartTrackingRefBased/>
  <w15:docId w15:val="{29CEA705-BC31-5C42-BC0C-F06DAF4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D1"/>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42DD1"/>
    <w:rPr>
      <w:rFonts w:ascii="Calibri" w:eastAsia="Calibri" w:hAnsi="Calibri" w:cs="Calibri"/>
      <w:sz w:val="22"/>
      <w:szCs w:val="22"/>
    </w:rPr>
  </w:style>
  <w:style w:type="paragraph" w:styleId="Footer">
    <w:name w:val="footer"/>
    <w:basedOn w:val="Normal"/>
    <w:link w:val="FooterChar"/>
    <w:uiPriority w:val="99"/>
    <w:unhideWhenUsed/>
    <w:rsid w:val="00B50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2F"/>
    <w:rPr>
      <w:rFonts w:ascii="Calibri" w:eastAsia="Calibri" w:hAnsi="Calibri" w:cs="Calibri"/>
      <w:sz w:val="22"/>
      <w:szCs w:val="22"/>
    </w:rPr>
  </w:style>
  <w:style w:type="character" w:styleId="PageNumber">
    <w:name w:val="page number"/>
    <w:basedOn w:val="DefaultParagraphFont"/>
    <w:uiPriority w:val="99"/>
    <w:semiHidden/>
    <w:unhideWhenUsed/>
    <w:rsid w:val="00B50D2F"/>
  </w:style>
  <w:style w:type="paragraph" w:styleId="ListParagraph">
    <w:name w:val="List Paragraph"/>
    <w:basedOn w:val="Normal"/>
    <w:uiPriority w:val="34"/>
    <w:qFormat/>
    <w:rsid w:val="0073258C"/>
    <w:pPr>
      <w:ind w:left="720"/>
      <w:contextualSpacing/>
    </w:pPr>
  </w:style>
  <w:style w:type="table" w:styleId="TableGrid">
    <w:name w:val="Table Grid"/>
    <w:basedOn w:val="TableNormal"/>
    <w:uiPriority w:val="39"/>
    <w:rsid w:val="003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Roe</dc:creator>
  <cp:keywords/>
  <dc:description/>
  <cp:lastModifiedBy>Claire Caplan</cp:lastModifiedBy>
  <cp:revision>2</cp:revision>
  <cp:lastPrinted>2021-09-13T08:01:00Z</cp:lastPrinted>
  <dcterms:created xsi:type="dcterms:W3CDTF">2021-09-15T12:47:00Z</dcterms:created>
  <dcterms:modified xsi:type="dcterms:W3CDTF">2021-09-15T12:47:00Z</dcterms:modified>
</cp:coreProperties>
</file>