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5A3068" w14:textId="77777777" w:rsidR="00642DD1" w:rsidRDefault="00642DD1" w:rsidP="00013AE9">
      <w:pPr>
        <w:pStyle w:val="NoSpacing"/>
        <w:jc w:val="center"/>
        <w:rPr>
          <w:b/>
          <w:bCs/>
          <w:sz w:val="24"/>
          <w:szCs w:val="24"/>
        </w:rPr>
      </w:pPr>
      <w:bookmarkStart w:id="0" w:name="_GoBack"/>
      <w:bookmarkEnd w:id="0"/>
      <w:r w:rsidRPr="009A2436">
        <w:rPr>
          <w:noProof/>
          <w:sz w:val="24"/>
          <w:szCs w:val="24"/>
          <w:lang w:eastAsia="en-GB"/>
        </w:rPr>
        <w:drawing>
          <wp:inline distT="0" distB="0" distL="0" distR="0" wp14:anchorId="3E30CB6D" wp14:editId="70F8F16E">
            <wp:extent cx="914400" cy="1021976"/>
            <wp:effectExtent l="0" t="0" r="0" b="0"/>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25063" cy="1033893"/>
                    </a:xfrm>
                    <a:prstGeom prst="rect">
                      <a:avLst/>
                    </a:prstGeom>
                    <a:noFill/>
                    <a:ln>
                      <a:noFill/>
                    </a:ln>
                  </pic:spPr>
                </pic:pic>
              </a:graphicData>
            </a:graphic>
          </wp:inline>
        </w:drawing>
      </w:r>
    </w:p>
    <w:p w14:paraId="5BFFFD5E" w14:textId="77777777" w:rsidR="00642DD1" w:rsidRDefault="00642DD1" w:rsidP="00642DD1">
      <w:pPr>
        <w:pStyle w:val="NoSpacing"/>
        <w:jc w:val="center"/>
        <w:rPr>
          <w:b/>
          <w:bCs/>
          <w:sz w:val="24"/>
          <w:szCs w:val="24"/>
        </w:rPr>
      </w:pPr>
    </w:p>
    <w:p w14:paraId="06A7D518" w14:textId="77777777" w:rsidR="00642DD1" w:rsidRDefault="00642DD1" w:rsidP="00642DD1">
      <w:pPr>
        <w:pStyle w:val="NoSpacing"/>
        <w:jc w:val="center"/>
        <w:rPr>
          <w:b/>
          <w:bCs/>
          <w:sz w:val="24"/>
          <w:szCs w:val="24"/>
        </w:rPr>
      </w:pPr>
      <w:r w:rsidRPr="009A2436">
        <w:rPr>
          <w:b/>
          <w:bCs/>
          <w:sz w:val="24"/>
          <w:szCs w:val="24"/>
        </w:rPr>
        <w:t xml:space="preserve">MINUTES </w:t>
      </w:r>
      <w:r>
        <w:rPr>
          <w:b/>
          <w:bCs/>
          <w:sz w:val="24"/>
          <w:szCs w:val="24"/>
        </w:rPr>
        <w:t xml:space="preserve">OF </w:t>
      </w:r>
      <w:r w:rsidRPr="009A2436">
        <w:rPr>
          <w:b/>
          <w:bCs/>
          <w:sz w:val="24"/>
          <w:szCs w:val="24"/>
        </w:rPr>
        <w:t>THE DISCOVERY SCHOOL</w:t>
      </w:r>
    </w:p>
    <w:p w14:paraId="6FA6BA4E" w14:textId="3672407C" w:rsidR="00642DD1" w:rsidRDefault="00642DD1" w:rsidP="00642DD1">
      <w:pPr>
        <w:pStyle w:val="NoSpacing"/>
        <w:jc w:val="center"/>
        <w:rPr>
          <w:b/>
          <w:bCs/>
          <w:sz w:val="24"/>
          <w:szCs w:val="24"/>
          <w:u w:val="single"/>
        </w:rPr>
      </w:pPr>
      <w:r w:rsidRPr="0085370A">
        <w:rPr>
          <w:b/>
          <w:bCs/>
          <w:sz w:val="24"/>
          <w:szCs w:val="24"/>
          <w:u w:val="single"/>
        </w:rPr>
        <w:t xml:space="preserve">FULL GOVERNING BODY </w:t>
      </w:r>
      <w:r>
        <w:rPr>
          <w:b/>
          <w:bCs/>
          <w:sz w:val="24"/>
          <w:szCs w:val="24"/>
          <w:u w:val="single"/>
        </w:rPr>
        <w:t xml:space="preserve">MONDAY </w:t>
      </w:r>
      <w:r w:rsidR="009A3CAB">
        <w:rPr>
          <w:b/>
          <w:bCs/>
          <w:sz w:val="24"/>
          <w:szCs w:val="24"/>
          <w:u w:val="single"/>
        </w:rPr>
        <w:t>1</w:t>
      </w:r>
      <w:r w:rsidR="009A3CAB" w:rsidRPr="009A3CAB">
        <w:rPr>
          <w:b/>
          <w:bCs/>
          <w:sz w:val="24"/>
          <w:szCs w:val="24"/>
          <w:u w:val="single"/>
          <w:vertAlign w:val="superscript"/>
        </w:rPr>
        <w:t>st</w:t>
      </w:r>
      <w:r w:rsidR="009A3CAB">
        <w:rPr>
          <w:b/>
          <w:bCs/>
          <w:sz w:val="24"/>
          <w:szCs w:val="24"/>
          <w:u w:val="single"/>
        </w:rPr>
        <w:t xml:space="preserve"> FEBRUARY 2021</w:t>
      </w:r>
    </w:p>
    <w:p w14:paraId="6A463234" w14:textId="77777777" w:rsidR="00642DD1" w:rsidRDefault="00642DD1" w:rsidP="00642DD1">
      <w:pPr>
        <w:pStyle w:val="NoSpacing"/>
        <w:jc w:val="center"/>
        <w:rPr>
          <w:b/>
          <w:bCs/>
          <w:sz w:val="24"/>
          <w:szCs w:val="24"/>
        </w:rPr>
      </w:pPr>
    </w:p>
    <w:p w14:paraId="2200D613" w14:textId="5820A12C" w:rsidR="00642DD1" w:rsidRPr="0070298B" w:rsidRDefault="00642DD1" w:rsidP="00642DD1">
      <w:pPr>
        <w:pStyle w:val="NoSpacing"/>
        <w:jc w:val="center"/>
        <w:rPr>
          <w:b/>
          <w:bCs/>
          <w:sz w:val="24"/>
          <w:szCs w:val="24"/>
        </w:rPr>
      </w:pPr>
      <w:r>
        <w:rPr>
          <w:b/>
          <w:bCs/>
          <w:sz w:val="24"/>
          <w:szCs w:val="24"/>
        </w:rPr>
        <w:t>This meeting was held virtually due to the coronavirus pandemic.</w:t>
      </w:r>
    </w:p>
    <w:p w14:paraId="152160EF" w14:textId="77777777" w:rsidR="00642DD1" w:rsidRDefault="00642DD1" w:rsidP="00642DD1">
      <w:pPr>
        <w:pStyle w:val="NoSpacing"/>
        <w:rPr>
          <w:b/>
          <w:sz w:val="24"/>
          <w:szCs w:val="24"/>
          <w:u w:val="single"/>
        </w:rPr>
      </w:pPr>
    </w:p>
    <w:p w14:paraId="3C9075FC" w14:textId="03574764" w:rsidR="00642DD1" w:rsidRDefault="00642DD1" w:rsidP="00642DD1">
      <w:pPr>
        <w:pStyle w:val="NoSpacing"/>
        <w:rPr>
          <w:b/>
          <w:sz w:val="24"/>
          <w:szCs w:val="24"/>
          <w:u w:val="single"/>
        </w:rPr>
      </w:pPr>
      <w:r w:rsidRPr="00CD4D26">
        <w:rPr>
          <w:b/>
          <w:sz w:val="24"/>
          <w:szCs w:val="24"/>
          <w:u w:val="single"/>
        </w:rPr>
        <w:t>PRESENT</w:t>
      </w:r>
    </w:p>
    <w:p w14:paraId="465A8B23" w14:textId="77777777" w:rsidR="00642DD1" w:rsidRPr="00533B0B" w:rsidRDefault="00642DD1" w:rsidP="00642DD1">
      <w:pPr>
        <w:pStyle w:val="NoSpacing"/>
        <w:rPr>
          <w:b/>
          <w:sz w:val="24"/>
          <w:szCs w:val="24"/>
          <w:u w:val="single"/>
        </w:rPr>
      </w:pPr>
    </w:p>
    <w:p w14:paraId="0D0B1121" w14:textId="77777777" w:rsidR="00642DD1" w:rsidRDefault="00642DD1" w:rsidP="00642DD1">
      <w:pPr>
        <w:pStyle w:val="NoSpacing"/>
        <w:rPr>
          <w:sz w:val="24"/>
          <w:szCs w:val="24"/>
        </w:rPr>
      </w:pPr>
      <w:r>
        <w:rPr>
          <w:sz w:val="24"/>
          <w:szCs w:val="24"/>
        </w:rPr>
        <w:t>Miss Tina Gobell (Head Teacher)</w:t>
      </w:r>
    </w:p>
    <w:p w14:paraId="7C9CC486" w14:textId="409AB47D" w:rsidR="00642DD1" w:rsidRDefault="00642DD1" w:rsidP="00642DD1">
      <w:pPr>
        <w:pStyle w:val="NoSpacing"/>
        <w:rPr>
          <w:sz w:val="24"/>
          <w:szCs w:val="24"/>
        </w:rPr>
      </w:pPr>
      <w:r>
        <w:rPr>
          <w:sz w:val="24"/>
          <w:szCs w:val="24"/>
        </w:rPr>
        <w:t xml:space="preserve">Mrs Annabel Cornall </w:t>
      </w:r>
      <w:r w:rsidR="0068540B">
        <w:rPr>
          <w:sz w:val="24"/>
          <w:szCs w:val="24"/>
        </w:rPr>
        <w:t>(</w:t>
      </w:r>
      <w:r>
        <w:rPr>
          <w:sz w:val="24"/>
          <w:szCs w:val="24"/>
        </w:rPr>
        <w:t>Chair and Parent Governor)</w:t>
      </w:r>
    </w:p>
    <w:p w14:paraId="252C48F5" w14:textId="77777777" w:rsidR="00642DD1" w:rsidRDefault="00642DD1" w:rsidP="00642DD1">
      <w:pPr>
        <w:pStyle w:val="NoSpacing"/>
        <w:rPr>
          <w:sz w:val="24"/>
          <w:szCs w:val="24"/>
        </w:rPr>
      </w:pPr>
      <w:r>
        <w:rPr>
          <w:sz w:val="24"/>
          <w:szCs w:val="24"/>
        </w:rPr>
        <w:t>Mrs Catriona Stringer (Vice Chair and Co-opted Governor)</w:t>
      </w:r>
    </w:p>
    <w:p w14:paraId="2EF7B7A5" w14:textId="77777777" w:rsidR="00642DD1" w:rsidRDefault="00642DD1" w:rsidP="00642DD1">
      <w:pPr>
        <w:pStyle w:val="NoSpacing"/>
        <w:rPr>
          <w:sz w:val="24"/>
          <w:szCs w:val="24"/>
        </w:rPr>
      </w:pPr>
      <w:r>
        <w:rPr>
          <w:sz w:val="24"/>
          <w:szCs w:val="24"/>
        </w:rPr>
        <w:t>Louise Connelly (Parent Governor)</w:t>
      </w:r>
    </w:p>
    <w:p w14:paraId="704D0A35" w14:textId="77777777" w:rsidR="00642DD1" w:rsidRDefault="00642DD1" w:rsidP="00642DD1">
      <w:pPr>
        <w:pStyle w:val="NoSpacing"/>
        <w:rPr>
          <w:sz w:val="24"/>
          <w:szCs w:val="24"/>
        </w:rPr>
      </w:pPr>
      <w:r>
        <w:rPr>
          <w:sz w:val="24"/>
          <w:szCs w:val="24"/>
        </w:rPr>
        <w:t>Mr Dave Waller (LA Governor)</w:t>
      </w:r>
    </w:p>
    <w:p w14:paraId="568D8837" w14:textId="68136FE6" w:rsidR="00642DD1" w:rsidRDefault="00642DD1" w:rsidP="00642DD1">
      <w:pPr>
        <w:pStyle w:val="NoSpacing"/>
        <w:rPr>
          <w:sz w:val="24"/>
          <w:szCs w:val="24"/>
        </w:rPr>
      </w:pPr>
      <w:r>
        <w:rPr>
          <w:sz w:val="24"/>
          <w:szCs w:val="24"/>
        </w:rPr>
        <w:t xml:space="preserve">Mrs June Budd  (Co-opted Governor) </w:t>
      </w:r>
    </w:p>
    <w:p w14:paraId="0EAF94A7" w14:textId="1F610560" w:rsidR="00642DD1" w:rsidRDefault="00642DD1" w:rsidP="00642DD1">
      <w:pPr>
        <w:pStyle w:val="NoSpacing"/>
        <w:rPr>
          <w:sz w:val="24"/>
          <w:szCs w:val="24"/>
        </w:rPr>
      </w:pPr>
      <w:r>
        <w:rPr>
          <w:sz w:val="24"/>
          <w:szCs w:val="24"/>
        </w:rPr>
        <w:t xml:space="preserve">Mrs Michelle Dewhurst  (Co-opted Governor) </w:t>
      </w:r>
    </w:p>
    <w:p w14:paraId="026BE313" w14:textId="266B743E" w:rsidR="00642DD1" w:rsidRPr="00234A6A" w:rsidRDefault="00642DD1" w:rsidP="00642DD1">
      <w:pPr>
        <w:pStyle w:val="NoSpacing"/>
        <w:rPr>
          <w:bCs/>
          <w:sz w:val="24"/>
          <w:szCs w:val="24"/>
        </w:rPr>
      </w:pPr>
      <w:r>
        <w:rPr>
          <w:b/>
          <w:sz w:val="24"/>
          <w:szCs w:val="24"/>
          <w:u w:val="single"/>
        </w:rPr>
        <w:t xml:space="preserve">In Attendance </w:t>
      </w:r>
      <w:r>
        <w:rPr>
          <w:bCs/>
          <w:sz w:val="24"/>
          <w:szCs w:val="24"/>
        </w:rPr>
        <w:t xml:space="preserve">  Miss Jenny Baker - Deputy Head Teacher (DHT)</w:t>
      </w:r>
    </w:p>
    <w:p w14:paraId="7FF31339" w14:textId="77777777" w:rsidR="00642DD1" w:rsidRPr="00533B0B" w:rsidRDefault="00642DD1" w:rsidP="00642DD1">
      <w:pPr>
        <w:pStyle w:val="NoSpacing"/>
        <w:rPr>
          <w:sz w:val="24"/>
          <w:szCs w:val="24"/>
        </w:rPr>
      </w:pPr>
      <w:r w:rsidRPr="00E42924">
        <w:rPr>
          <w:b/>
          <w:sz w:val="24"/>
          <w:szCs w:val="24"/>
          <w:u w:val="single"/>
        </w:rPr>
        <w:t xml:space="preserve">Clerk </w:t>
      </w:r>
      <w:r w:rsidRPr="009A2436">
        <w:rPr>
          <w:sz w:val="24"/>
          <w:szCs w:val="24"/>
        </w:rPr>
        <w:t>- Mrs J Roe</w:t>
      </w:r>
      <w:r>
        <w:rPr>
          <w:sz w:val="24"/>
          <w:szCs w:val="24"/>
        </w:rPr>
        <w:t xml:space="preserve">  </w:t>
      </w:r>
    </w:p>
    <w:p w14:paraId="2B356690" w14:textId="2D2E0DB7" w:rsidR="00642DD1" w:rsidRPr="006118EA" w:rsidRDefault="00642DD1" w:rsidP="00642DD1">
      <w:pPr>
        <w:pStyle w:val="NoSpacing"/>
        <w:rPr>
          <w:bCs/>
          <w:sz w:val="24"/>
          <w:szCs w:val="24"/>
        </w:rPr>
      </w:pPr>
      <w:r>
        <w:rPr>
          <w:b/>
          <w:sz w:val="24"/>
          <w:szCs w:val="24"/>
          <w:u w:val="single"/>
        </w:rPr>
        <w:t>Apologies</w:t>
      </w:r>
      <w:r>
        <w:rPr>
          <w:bCs/>
          <w:sz w:val="24"/>
          <w:szCs w:val="24"/>
        </w:rPr>
        <w:t xml:space="preserve"> </w:t>
      </w:r>
      <w:r w:rsidR="00345871">
        <w:rPr>
          <w:bCs/>
          <w:sz w:val="24"/>
          <w:szCs w:val="24"/>
        </w:rPr>
        <w:t>Dr T Ivanov, Mr Tony Steel, Mr Roland Parrott</w:t>
      </w:r>
    </w:p>
    <w:p w14:paraId="3AAC6406" w14:textId="77777777" w:rsidR="00642DD1" w:rsidRPr="00AA44CD" w:rsidRDefault="00642DD1" w:rsidP="00642DD1">
      <w:pPr>
        <w:pStyle w:val="NoSpacing"/>
        <w:rPr>
          <w:i/>
          <w:iCs/>
          <w:sz w:val="24"/>
          <w:szCs w:val="24"/>
        </w:rPr>
      </w:pPr>
    </w:p>
    <w:tbl>
      <w:tblPr>
        <w:tblpPr w:leftFromText="180" w:rightFromText="180" w:vertAnchor="text" w:tblpY="1"/>
        <w:tblOverlap w:val="neve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2"/>
        <w:gridCol w:w="6946"/>
        <w:gridCol w:w="1559"/>
      </w:tblGrid>
      <w:tr w:rsidR="00642DD1" w:rsidRPr="009A2436" w14:paraId="572A8DCC" w14:textId="77777777" w:rsidTr="3D4F016B">
        <w:trPr>
          <w:trHeight w:val="305"/>
        </w:trPr>
        <w:tc>
          <w:tcPr>
            <w:tcW w:w="562" w:type="dxa"/>
            <w:shd w:val="clear" w:color="auto" w:fill="auto"/>
          </w:tcPr>
          <w:p w14:paraId="02861F7D" w14:textId="77777777" w:rsidR="00642DD1" w:rsidRPr="00227ABC" w:rsidRDefault="00642DD1" w:rsidP="00BB459B">
            <w:pPr>
              <w:pStyle w:val="NoSpacing"/>
              <w:jc w:val="center"/>
              <w:rPr>
                <w:b/>
                <w:bCs/>
                <w:sz w:val="16"/>
                <w:szCs w:val="16"/>
              </w:rPr>
            </w:pPr>
            <w:r w:rsidRPr="00227ABC">
              <w:rPr>
                <w:b/>
                <w:bCs/>
                <w:sz w:val="16"/>
                <w:szCs w:val="16"/>
              </w:rPr>
              <w:t>ITEM NO</w:t>
            </w:r>
          </w:p>
        </w:tc>
        <w:tc>
          <w:tcPr>
            <w:tcW w:w="6946" w:type="dxa"/>
            <w:shd w:val="clear" w:color="auto" w:fill="auto"/>
          </w:tcPr>
          <w:p w14:paraId="6E72A1B3" w14:textId="77777777" w:rsidR="00642DD1" w:rsidRPr="009A2436" w:rsidRDefault="00642DD1" w:rsidP="00BB459B">
            <w:pPr>
              <w:pStyle w:val="NoSpacing"/>
              <w:jc w:val="center"/>
              <w:rPr>
                <w:b/>
                <w:bCs/>
                <w:sz w:val="24"/>
                <w:szCs w:val="24"/>
              </w:rPr>
            </w:pPr>
            <w:r w:rsidRPr="009A2436">
              <w:rPr>
                <w:b/>
                <w:bCs/>
                <w:sz w:val="24"/>
                <w:szCs w:val="24"/>
              </w:rPr>
              <w:t>ITEM FOR DISCUSSION</w:t>
            </w:r>
          </w:p>
        </w:tc>
        <w:tc>
          <w:tcPr>
            <w:tcW w:w="1559" w:type="dxa"/>
            <w:shd w:val="clear" w:color="auto" w:fill="auto"/>
          </w:tcPr>
          <w:p w14:paraId="3EB23F13" w14:textId="77777777" w:rsidR="00642DD1" w:rsidRPr="009A2436" w:rsidRDefault="00642DD1" w:rsidP="00BB459B">
            <w:pPr>
              <w:pStyle w:val="NoSpacing"/>
              <w:jc w:val="center"/>
              <w:rPr>
                <w:b/>
                <w:bCs/>
                <w:sz w:val="24"/>
                <w:szCs w:val="24"/>
              </w:rPr>
            </w:pPr>
            <w:r w:rsidRPr="009A2436">
              <w:rPr>
                <w:b/>
                <w:bCs/>
                <w:sz w:val="24"/>
                <w:szCs w:val="24"/>
              </w:rPr>
              <w:t>ACTION POINT</w:t>
            </w:r>
          </w:p>
        </w:tc>
      </w:tr>
      <w:tr w:rsidR="00642DD1" w:rsidRPr="009A2436" w14:paraId="7C6B8CA4" w14:textId="77777777" w:rsidTr="3D4F016B">
        <w:tc>
          <w:tcPr>
            <w:tcW w:w="9067" w:type="dxa"/>
            <w:gridSpan w:val="3"/>
            <w:shd w:val="clear" w:color="auto" w:fill="8496B0" w:themeFill="text2" w:themeFillTint="99"/>
          </w:tcPr>
          <w:p w14:paraId="168EB968" w14:textId="77777777" w:rsidR="00642DD1" w:rsidRPr="006528BB" w:rsidRDefault="00642DD1" w:rsidP="00BB459B">
            <w:pPr>
              <w:pStyle w:val="NoSpacing"/>
              <w:rPr>
                <w:b/>
                <w:color w:val="4472C4" w:themeColor="accent1"/>
                <w:sz w:val="24"/>
                <w:szCs w:val="24"/>
              </w:rPr>
            </w:pPr>
            <w:r w:rsidRPr="009A2436">
              <w:rPr>
                <w:b/>
                <w:sz w:val="24"/>
                <w:szCs w:val="24"/>
              </w:rPr>
              <w:t>PROCEDURAL</w:t>
            </w:r>
          </w:p>
        </w:tc>
      </w:tr>
      <w:tr w:rsidR="00642DD1" w:rsidRPr="009A2436" w14:paraId="0CE0E008" w14:textId="77777777" w:rsidTr="3D4F016B">
        <w:tc>
          <w:tcPr>
            <w:tcW w:w="562" w:type="dxa"/>
            <w:shd w:val="clear" w:color="auto" w:fill="auto"/>
          </w:tcPr>
          <w:p w14:paraId="44FF62D1" w14:textId="77777777" w:rsidR="00642DD1" w:rsidRPr="00853102" w:rsidRDefault="00642DD1" w:rsidP="00BB459B">
            <w:pPr>
              <w:pStyle w:val="NoSpacing"/>
              <w:jc w:val="both"/>
              <w:rPr>
                <w:b/>
                <w:sz w:val="24"/>
                <w:szCs w:val="24"/>
              </w:rPr>
            </w:pPr>
            <w:r>
              <w:rPr>
                <w:b/>
                <w:sz w:val="24"/>
                <w:szCs w:val="24"/>
              </w:rPr>
              <w:t>1</w:t>
            </w:r>
          </w:p>
        </w:tc>
        <w:tc>
          <w:tcPr>
            <w:tcW w:w="6946" w:type="dxa"/>
            <w:shd w:val="clear" w:color="auto" w:fill="auto"/>
          </w:tcPr>
          <w:p w14:paraId="147ED3DB" w14:textId="77777777" w:rsidR="00642DD1" w:rsidRPr="00F72BF7" w:rsidRDefault="00642DD1" w:rsidP="00BB459B">
            <w:pPr>
              <w:pStyle w:val="NoSpacing"/>
              <w:rPr>
                <w:b/>
                <w:sz w:val="24"/>
                <w:szCs w:val="24"/>
                <w:u w:val="single"/>
              </w:rPr>
            </w:pPr>
            <w:r>
              <w:rPr>
                <w:b/>
                <w:sz w:val="24"/>
                <w:szCs w:val="24"/>
                <w:u w:val="single"/>
              </w:rPr>
              <w:t>WELCOME AND APOLOGIES FOR ABSENCE</w:t>
            </w:r>
          </w:p>
          <w:p w14:paraId="6092298F" w14:textId="3EE08F0F" w:rsidR="00642DD1" w:rsidRDefault="00642DD1" w:rsidP="00BB459B">
            <w:pPr>
              <w:pStyle w:val="NoSpacing"/>
              <w:numPr>
                <w:ilvl w:val="1"/>
                <w:numId w:val="1"/>
              </w:numPr>
              <w:rPr>
                <w:sz w:val="24"/>
                <w:szCs w:val="24"/>
              </w:rPr>
            </w:pPr>
            <w:r>
              <w:rPr>
                <w:sz w:val="24"/>
                <w:szCs w:val="24"/>
              </w:rPr>
              <w:t xml:space="preserve">The Chair opened the meeting by welcoming Michelle Dewhurst and June Budd to the FGB in their capacity as newly appointed Co-opted governors.   Members of the FGB introduced themselves to the new governors. </w:t>
            </w:r>
          </w:p>
          <w:p w14:paraId="62514B35" w14:textId="13F67B3D" w:rsidR="00642DD1" w:rsidRDefault="00642DD1" w:rsidP="00BB459B">
            <w:pPr>
              <w:pStyle w:val="NoSpacing"/>
              <w:numPr>
                <w:ilvl w:val="1"/>
                <w:numId w:val="1"/>
              </w:numPr>
              <w:rPr>
                <w:sz w:val="24"/>
                <w:szCs w:val="24"/>
              </w:rPr>
            </w:pPr>
            <w:r>
              <w:rPr>
                <w:sz w:val="24"/>
                <w:szCs w:val="24"/>
              </w:rPr>
              <w:t xml:space="preserve">Apologies were received and accepted from Roland Parrott, Tony Steel and Tina Ivanov.    </w:t>
            </w:r>
            <w:r w:rsidR="00672927">
              <w:rPr>
                <w:sz w:val="24"/>
                <w:szCs w:val="24"/>
              </w:rPr>
              <w:t xml:space="preserve">Governors were </w:t>
            </w:r>
            <w:r w:rsidR="00C30981">
              <w:rPr>
                <w:sz w:val="24"/>
                <w:szCs w:val="24"/>
              </w:rPr>
              <w:t xml:space="preserve">mindful that it was the anniversary of the passing of Fiona, RP’s wife and expressed their best wishes to him and his family. </w:t>
            </w:r>
          </w:p>
          <w:p w14:paraId="63BF1E8C" w14:textId="77777777" w:rsidR="00642DD1" w:rsidRPr="00F72BF7" w:rsidRDefault="00642DD1" w:rsidP="00BB459B">
            <w:pPr>
              <w:pStyle w:val="NoSpacing"/>
              <w:numPr>
                <w:ilvl w:val="1"/>
                <w:numId w:val="1"/>
              </w:numPr>
              <w:rPr>
                <w:sz w:val="24"/>
                <w:szCs w:val="24"/>
              </w:rPr>
            </w:pPr>
            <w:r>
              <w:rPr>
                <w:sz w:val="24"/>
                <w:szCs w:val="24"/>
              </w:rPr>
              <w:t>The meeting was quorate</w:t>
            </w:r>
          </w:p>
        </w:tc>
        <w:tc>
          <w:tcPr>
            <w:tcW w:w="1559" w:type="dxa"/>
            <w:shd w:val="clear" w:color="auto" w:fill="auto"/>
          </w:tcPr>
          <w:p w14:paraId="3603C916" w14:textId="77777777" w:rsidR="00642DD1" w:rsidRDefault="00642DD1" w:rsidP="00BB459B">
            <w:pPr>
              <w:pStyle w:val="NoSpacing"/>
              <w:rPr>
                <w:sz w:val="24"/>
                <w:szCs w:val="24"/>
              </w:rPr>
            </w:pPr>
          </w:p>
          <w:p w14:paraId="4A461DDE" w14:textId="77777777" w:rsidR="00642DD1" w:rsidRDefault="00642DD1" w:rsidP="00BB459B">
            <w:pPr>
              <w:pStyle w:val="NoSpacing"/>
              <w:rPr>
                <w:sz w:val="24"/>
                <w:szCs w:val="24"/>
              </w:rPr>
            </w:pPr>
          </w:p>
          <w:p w14:paraId="7EF4B56C" w14:textId="77777777" w:rsidR="00642DD1" w:rsidRPr="009A2436" w:rsidRDefault="00642DD1" w:rsidP="00BB459B">
            <w:pPr>
              <w:pStyle w:val="NoSpacing"/>
              <w:rPr>
                <w:sz w:val="24"/>
                <w:szCs w:val="24"/>
              </w:rPr>
            </w:pPr>
          </w:p>
        </w:tc>
      </w:tr>
      <w:tr w:rsidR="00642DD1" w:rsidRPr="009A2436" w14:paraId="66D1902E" w14:textId="77777777" w:rsidTr="3D4F016B">
        <w:tc>
          <w:tcPr>
            <w:tcW w:w="562" w:type="dxa"/>
            <w:shd w:val="clear" w:color="auto" w:fill="auto"/>
          </w:tcPr>
          <w:p w14:paraId="29FF46AF" w14:textId="77777777" w:rsidR="00642DD1" w:rsidRPr="002764E8" w:rsidRDefault="00642DD1" w:rsidP="00BB459B">
            <w:pPr>
              <w:pStyle w:val="NoSpacing"/>
              <w:jc w:val="both"/>
              <w:rPr>
                <w:sz w:val="24"/>
                <w:szCs w:val="24"/>
              </w:rPr>
            </w:pPr>
            <w:r w:rsidRPr="002764E8">
              <w:rPr>
                <w:sz w:val="24"/>
                <w:szCs w:val="24"/>
              </w:rPr>
              <w:t>2.</w:t>
            </w:r>
          </w:p>
        </w:tc>
        <w:tc>
          <w:tcPr>
            <w:tcW w:w="6946" w:type="dxa"/>
            <w:shd w:val="clear" w:color="auto" w:fill="auto"/>
          </w:tcPr>
          <w:p w14:paraId="41476EC2" w14:textId="77777777" w:rsidR="00642DD1" w:rsidRDefault="00642DD1" w:rsidP="00BB459B">
            <w:pPr>
              <w:pStyle w:val="NoSpacing"/>
              <w:rPr>
                <w:sz w:val="24"/>
                <w:szCs w:val="24"/>
              </w:rPr>
            </w:pPr>
            <w:r>
              <w:rPr>
                <w:b/>
                <w:sz w:val="24"/>
                <w:szCs w:val="24"/>
                <w:u w:val="single"/>
              </w:rPr>
              <w:t xml:space="preserve">REGISTER OF BUSINESS INTERESTS   </w:t>
            </w:r>
            <w:r>
              <w:rPr>
                <w:sz w:val="24"/>
                <w:szCs w:val="24"/>
              </w:rPr>
              <w:t xml:space="preserve">   </w:t>
            </w:r>
          </w:p>
          <w:p w14:paraId="6C70D161" w14:textId="77777777" w:rsidR="00642DD1" w:rsidRPr="0085370A" w:rsidRDefault="00642DD1" w:rsidP="00BB459B">
            <w:pPr>
              <w:pStyle w:val="NoSpacing"/>
              <w:rPr>
                <w:sz w:val="24"/>
                <w:szCs w:val="24"/>
              </w:rPr>
            </w:pPr>
            <w:r>
              <w:rPr>
                <w:sz w:val="24"/>
                <w:szCs w:val="24"/>
              </w:rPr>
              <w:t>The Register of Business Interests was up to date.  No business interests were declared.</w:t>
            </w:r>
          </w:p>
        </w:tc>
        <w:tc>
          <w:tcPr>
            <w:tcW w:w="1559" w:type="dxa"/>
            <w:shd w:val="clear" w:color="auto" w:fill="auto"/>
          </w:tcPr>
          <w:p w14:paraId="3F1D6C53" w14:textId="77777777" w:rsidR="00642DD1" w:rsidRPr="007A5A39" w:rsidRDefault="00642DD1" w:rsidP="00BB459B">
            <w:pPr>
              <w:pStyle w:val="NoSpacing"/>
              <w:rPr>
                <w:b/>
                <w:sz w:val="24"/>
                <w:szCs w:val="24"/>
              </w:rPr>
            </w:pPr>
          </w:p>
        </w:tc>
      </w:tr>
      <w:tr w:rsidR="00642DD1" w:rsidRPr="009A2436" w14:paraId="28438EDB" w14:textId="77777777" w:rsidTr="3D4F016B">
        <w:tc>
          <w:tcPr>
            <w:tcW w:w="562" w:type="dxa"/>
            <w:shd w:val="clear" w:color="auto" w:fill="auto"/>
          </w:tcPr>
          <w:p w14:paraId="1095215C" w14:textId="77777777" w:rsidR="00642DD1" w:rsidRPr="002764E8" w:rsidRDefault="00642DD1" w:rsidP="00BB459B">
            <w:pPr>
              <w:pStyle w:val="NoSpacing"/>
              <w:jc w:val="both"/>
              <w:rPr>
                <w:sz w:val="24"/>
                <w:szCs w:val="24"/>
              </w:rPr>
            </w:pPr>
            <w:r>
              <w:rPr>
                <w:sz w:val="24"/>
                <w:szCs w:val="24"/>
              </w:rPr>
              <w:t>3</w:t>
            </w:r>
          </w:p>
        </w:tc>
        <w:tc>
          <w:tcPr>
            <w:tcW w:w="6946" w:type="dxa"/>
            <w:shd w:val="clear" w:color="auto" w:fill="auto"/>
          </w:tcPr>
          <w:p w14:paraId="442D886F" w14:textId="77777777" w:rsidR="00642DD1" w:rsidRDefault="00642DD1" w:rsidP="00BB459B">
            <w:pPr>
              <w:pStyle w:val="NoSpacing"/>
              <w:rPr>
                <w:b/>
                <w:sz w:val="24"/>
                <w:szCs w:val="24"/>
                <w:u w:val="single"/>
              </w:rPr>
            </w:pPr>
            <w:r>
              <w:rPr>
                <w:b/>
                <w:sz w:val="24"/>
                <w:szCs w:val="24"/>
                <w:u w:val="single"/>
              </w:rPr>
              <w:t xml:space="preserve">FINANCE AND BUDGET. </w:t>
            </w:r>
          </w:p>
          <w:p w14:paraId="2DB27BC7" w14:textId="6A44461C" w:rsidR="00C30981" w:rsidRDefault="00C30981" w:rsidP="00642DD1">
            <w:pPr>
              <w:pStyle w:val="NoSpacing"/>
              <w:rPr>
                <w:bCs/>
                <w:sz w:val="24"/>
                <w:szCs w:val="24"/>
              </w:rPr>
            </w:pPr>
            <w:r>
              <w:rPr>
                <w:bCs/>
                <w:sz w:val="24"/>
                <w:szCs w:val="24"/>
              </w:rPr>
              <w:t>In the absence of the</w:t>
            </w:r>
            <w:r w:rsidR="00672927">
              <w:rPr>
                <w:bCs/>
                <w:sz w:val="24"/>
                <w:szCs w:val="24"/>
              </w:rPr>
              <w:t xml:space="preserve"> </w:t>
            </w:r>
            <w:r>
              <w:rPr>
                <w:bCs/>
                <w:sz w:val="24"/>
                <w:szCs w:val="24"/>
              </w:rPr>
              <w:t xml:space="preserve">School Business Manager </w:t>
            </w:r>
            <w:r w:rsidR="00672927">
              <w:rPr>
                <w:bCs/>
                <w:sz w:val="24"/>
                <w:szCs w:val="24"/>
              </w:rPr>
              <w:t>(</w:t>
            </w:r>
            <w:r>
              <w:rPr>
                <w:bCs/>
                <w:sz w:val="24"/>
                <w:szCs w:val="24"/>
              </w:rPr>
              <w:t>SBM</w:t>
            </w:r>
            <w:r w:rsidR="00672927">
              <w:rPr>
                <w:bCs/>
                <w:sz w:val="24"/>
                <w:szCs w:val="24"/>
              </w:rPr>
              <w:t>)</w:t>
            </w:r>
            <w:r>
              <w:rPr>
                <w:bCs/>
                <w:sz w:val="24"/>
                <w:szCs w:val="24"/>
              </w:rPr>
              <w:t xml:space="preserve"> and Chair of the Finance Committee, DW provided a verbal report from the Finance Committee meeting of 14.01.2021.    The minutes for this meeting and associated documents are filed within the Finance Committee meeting folder.</w:t>
            </w:r>
          </w:p>
          <w:p w14:paraId="1070A7CD" w14:textId="4256DE32" w:rsidR="00C30981" w:rsidRDefault="00C30981" w:rsidP="00642DD1">
            <w:pPr>
              <w:pStyle w:val="NoSpacing"/>
              <w:rPr>
                <w:bCs/>
                <w:sz w:val="24"/>
                <w:szCs w:val="24"/>
              </w:rPr>
            </w:pPr>
            <w:r>
              <w:rPr>
                <w:bCs/>
                <w:sz w:val="24"/>
                <w:szCs w:val="24"/>
              </w:rPr>
              <w:lastRenderedPageBreak/>
              <w:t>The overall position was that the carry forward had deteriorated since the six monthly monitoring as a result of the Covid pandemic.  However, from the information provided by the HT and the SBM the Finance Committee were confident that the school was in a good position compared to other schools</w:t>
            </w:r>
            <w:r w:rsidR="00672927">
              <w:rPr>
                <w:bCs/>
                <w:sz w:val="24"/>
                <w:szCs w:val="24"/>
              </w:rPr>
              <w:t>.</w:t>
            </w:r>
          </w:p>
          <w:p w14:paraId="17D3C2BF" w14:textId="77777777" w:rsidR="00C30981" w:rsidRDefault="00C30981" w:rsidP="00642DD1">
            <w:pPr>
              <w:pStyle w:val="NoSpacing"/>
              <w:rPr>
                <w:bCs/>
                <w:sz w:val="24"/>
                <w:szCs w:val="24"/>
              </w:rPr>
            </w:pPr>
          </w:p>
          <w:p w14:paraId="65E26510" w14:textId="3C4D910D" w:rsidR="00C30981" w:rsidRDefault="00C30981" w:rsidP="00642DD1">
            <w:pPr>
              <w:pStyle w:val="NoSpacing"/>
              <w:rPr>
                <w:bCs/>
                <w:sz w:val="24"/>
                <w:szCs w:val="24"/>
              </w:rPr>
            </w:pPr>
            <w:r>
              <w:rPr>
                <w:bCs/>
                <w:sz w:val="24"/>
                <w:szCs w:val="24"/>
              </w:rPr>
              <w:t>The committee had discussed how the Covid catch up funding had been spent and the impact of this will be discussed later on within this meeting</w:t>
            </w:r>
            <w:r w:rsidR="00672927">
              <w:rPr>
                <w:bCs/>
                <w:sz w:val="24"/>
                <w:szCs w:val="24"/>
              </w:rPr>
              <w:t>.</w:t>
            </w:r>
          </w:p>
          <w:p w14:paraId="33DFEB5F" w14:textId="77777777" w:rsidR="00C30981" w:rsidRDefault="00C30981" w:rsidP="00642DD1">
            <w:pPr>
              <w:pStyle w:val="NoSpacing"/>
              <w:rPr>
                <w:bCs/>
                <w:sz w:val="24"/>
                <w:szCs w:val="24"/>
              </w:rPr>
            </w:pPr>
          </w:p>
          <w:p w14:paraId="4175ED77" w14:textId="574F5CF2" w:rsidR="00C30981" w:rsidRDefault="3D4F016B" w:rsidP="3D4F016B">
            <w:pPr>
              <w:pStyle w:val="NoSpacing"/>
              <w:rPr>
                <w:sz w:val="24"/>
                <w:szCs w:val="24"/>
              </w:rPr>
            </w:pPr>
            <w:r w:rsidRPr="3D4F016B">
              <w:rPr>
                <w:sz w:val="24"/>
                <w:szCs w:val="24"/>
              </w:rPr>
              <w:t xml:space="preserve">The Finance Committee were happy with how the PPG funding had been spent.  However, due to the pandemic it had been difficult to allocate the PE funding.  However, there were ideas on how this would be spent in the future.  </w:t>
            </w:r>
          </w:p>
          <w:p w14:paraId="48CE0E18" w14:textId="77777777" w:rsidR="00C30981" w:rsidRDefault="00C30981" w:rsidP="00642DD1">
            <w:pPr>
              <w:pStyle w:val="NoSpacing"/>
              <w:rPr>
                <w:bCs/>
                <w:sz w:val="24"/>
                <w:szCs w:val="24"/>
              </w:rPr>
            </w:pPr>
          </w:p>
          <w:p w14:paraId="0EFD316A" w14:textId="77777777" w:rsidR="00C30981" w:rsidRDefault="00C30981" w:rsidP="00642DD1">
            <w:pPr>
              <w:pStyle w:val="NoSpacing"/>
              <w:rPr>
                <w:bCs/>
                <w:sz w:val="24"/>
                <w:szCs w:val="24"/>
              </w:rPr>
            </w:pPr>
            <w:r>
              <w:rPr>
                <w:bCs/>
                <w:sz w:val="24"/>
                <w:szCs w:val="24"/>
              </w:rPr>
              <w:t xml:space="preserve">Governors would be reviewing benchmarking at </w:t>
            </w:r>
            <w:r w:rsidR="00A32D97">
              <w:rPr>
                <w:bCs/>
                <w:sz w:val="24"/>
                <w:szCs w:val="24"/>
              </w:rPr>
              <w:t>their n</w:t>
            </w:r>
            <w:r>
              <w:rPr>
                <w:bCs/>
                <w:sz w:val="24"/>
                <w:szCs w:val="24"/>
              </w:rPr>
              <w:t xml:space="preserve">ext </w:t>
            </w:r>
            <w:r w:rsidR="00A32D97">
              <w:rPr>
                <w:bCs/>
                <w:sz w:val="24"/>
                <w:szCs w:val="24"/>
              </w:rPr>
              <w:t xml:space="preserve">committee </w:t>
            </w:r>
            <w:r>
              <w:rPr>
                <w:bCs/>
                <w:sz w:val="24"/>
                <w:szCs w:val="24"/>
              </w:rPr>
              <w:t>meeting in March</w:t>
            </w:r>
            <w:r w:rsidR="00A32D97">
              <w:rPr>
                <w:bCs/>
                <w:sz w:val="24"/>
                <w:szCs w:val="24"/>
              </w:rPr>
              <w:t xml:space="preserve">.   They would be purchasing the data as it was felt this simplified matters and made best use of the SBM’s time.  </w:t>
            </w:r>
          </w:p>
          <w:p w14:paraId="7412AA8F" w14:textId="77777777" w:rsidR="00A32D97" w:rsidRDefault="00A32D97" w:rsidP="00642DD1">
            <w:pPr>
              <w:pStyle w:val="NoSpacing"/>
              <w:rPr>
                <w:bCs/>
                <w:sz w:val="24"/>
                <w:szCs w:val="24"/>
              </w:rPr>
            </w:pPr>
          </w:p>
          <w:p w14:paraId="224A84E1" w14:textId="77777777" w:rsidR="00A32D97" w:rsidRDefault="00A32D97" w:rsidP="00642DD1">
            <w:pPr>
              <w:pStyle w:val="NoSpacing"/>
              <w:rPr>
                <w:bCs/>
                <w:sz w:val="24"/>
                <w:szCs w:val="24"/>
              </w:rPr>
            </w:pPr>
            <w:r>
              <w:rPr>
                <w:bCs/>
                <w:sz w:val="24"/>
                <w:szCs w:val="24"/>
              </w:rPr>
              <w:t xml:space="preserve">The committee had discussed some issues that had arisen with one of the vendors, Caterlink and this was something that would be ongoing. </w:t>
            </w:r>
          </w:p>
          <w:p w14:paraId="4ACF5265" w14:textId="77777777" w:rsidR="00A32D97" w:rsidRDefault="00A32D97" w:rsidP="00642DD1">
            <w:pPr>
              <w:pStyle w:val="NoSpacing"/>
              <w:rPr>
                <w:bCs/>
                <w:sz w:val="24"/>
                <w:szCs w:val="24"/>
              </w:rPr>
            </w:pPr>
          </w:p>
          <w:p w14:paraId="4984E7FF" w14:textId="77777777" w:rsidR="00A32D97" w:rsidRDefault="00A32D97" w:rsidP="00642DD1">
            <w:pPr>
              <w:pStyle w:val="NoSpacing"/>
              <w:rPr>
                <w:bCs/>
                <w:sz w:val="24"/>
                <w:szCs w:val="24"/>
              </w:rPr>
            </w:pPr>
            <w:r>
              <w:rPr>
                <w:bCs/>
                <w:sz w:val="24"/>
                <w:szCs w:val="24"/>
              </w:rPr>
              <w:t xml:space="preserve">The SFVS would be reviewed at the March meeting. </w:t>
            </w:r>
          </w:p>
          <w:p w14:paraId="4285C244" w14:textId="77777777" w:rsidR="00A32D97" w:rsidRDefault="00A32D97" w:rsidP="00642DD1">
            <w:pPr>
              <w:pStyle w:val="NoSpacing"/>
              <w:rPr>
                <w:bCs/>
                <w:sz w:val="24"/>
                <w:szCs w:val="24"/>
              </w:rPr>
            </w:pPr>
          </w:p>
          <w:p w14:paraId="41D4F119" w14:textId="784E44E1" w:rsidR="00A32D97" w:rsidRDefault="00A32D97" w:rsidP="00642DD1">
            <w:pPr>
              <w:pStyle w:val="NoSpacing"/>
              <w:rPr>
                <w:bCs/>
                <w:sz w:val="24"/>
                <w:szCs w:val="24"/>
              </w:rPr>
            </w:pPr>
            <w:r>
              <w:rPr>
                <w:bCs/>
                <w:sz w:val="24"/>
                <w:szCs w:val="24"/>
              </w:rPr>
              <w:t xml:space="preserve">The HT commented that at the start of the financial year the carry forward figure was £115,000 (one hundred and fifteen thousand pounds) and is currently standing at £82,000 (eighty two thousand pounds).  The in-year deficit position </w:t>
            </w:r>
            <w:r w:rsidR="00672927">
              <w:rPr>
                <w:bCs/>
                <w:sz w:val="24"/>
                <w:szCs w:val="24"/>
              </w:rPr>
              <w:t>is</w:t>
            </w:r>
            <w:r>
              <w:rPr>
                <w:bCs/>
                <w:sz w:val="24"/>
                <w:szCs w:val="24"/>
              </w:rPr>
              <w:t xml:space="preserve"> still </w:t>
            </w:r>
            <w:r w:rsidR="00FF5AE5">
              <w:rPr>
                <w:bCs/>
                <w:sz w:val="24"/>
                <w:szCs w:val="24"/>
              </w:rPr>
              <w:t>positive,</w:t>
            </w:r>
            <w:r>
              <w:rPr>
                <w:bCs/>
                <w:sz w:val="24"/>
                <w:szCs w:val="24"/>
              </w:rPr>
              <w:t xml:space="preserve"> and the variation equates to the lost income of £50,000 (fifty thousand pounds) from the Breakfast and After School clubs due to the lockdowns.   Before Christmas the After School club income </w:t>
            </w:r>
            <w:r w:rsidR="00A151A2">
              <w:rPr>
                <w:bCs/>
                <w:sz w:val="24"/>
                <w:szCs w:val="24"/>
              </w:rPr>
              <w:t xml:space="preserve">had been back on track to where it was anticipated to </w:t>
            </w:r>
            <w:r w:rsidR="00FF5AE5">
              <w:rPr>
                <w:bCs/>
                <w:sz w:val="24"/>
                <w:szCs w:val="24"/>
              </w:rPr>
              <w:t>be,</w:t>
            </w:r>
            <w:r w:rsidR="00A151A2">
              <w:rPr>
                <w:bCs/>
                <w:sz w:val="24"/>
                <w:szCs w:val="24"/>
              </w:rPr>
              <w:t xml:space="preserve"> but the lockdown was why this figure had dropped again.  </w:t>
            </w:r>
          </w:p>
          <w:p w14:paraId="1A954F8A" w14:textId="77777777" w:rsidR="00A151A2" w:rsidRDefault="00A151A2" w:rsidP="00642DD1">
            <w:pPr>
              <w:pStyle w:val="NoSpacing"/>
              <w:rPr>
                <w:bCs/>
                <w:sz w:val="24"/>
                <w:szCs w:val="24"/>
              </w:rPr>
            </w:pPr>
          </w:p>
          <w:p w14:paraId="08A968A5" w14:textId="3DF147E9" w:rsidR="00A151A2" w:rsidRPr="00234A6A" w:rsidRDefault="00A151A2" w:rsidP="00642DD1">
            <w:pPr>
              <w:pStyle w:val="NoSpacing"/>
              <w:rPr>
                <w:bCs/>
                <w:sz w:val="24"/>
                <w:szCs w:val="24"/>
              </w:rPr>
            </w:pPr>
            <w:r>
              <w:rPr>
                <w:bCs/>
                <w:sz w:val="24"/>
                <w:szCs w:val="24"/>
              </w:rPr>
              <w:t xml:space="preserve">The HT, DHT and SBM were closely monitoring the situation but did not feel there was any risk to the budget moving forward even with the new funding formula.  The only caveat would be when the school re-opened what the impact would be on staffing as prior to Christmas staff absence had been high due to staff isolating and close contact.   Governors were reminded by the HT that the carry forward within the budget is for such contingencies.   Thanks were expressed to the SBM for her prudent financial monitoring.   </w:t>
            </w:r>
          </w:p>
        </w:tc>
        <w:tc>
          <w:tcPr>
            <w:tcW w:w="1559" w:type="dxa"/>
            <w:shd w:val="clear" w:color="auto" w:fill="auto"/>
          </w:tcPr>
          <w:p w14:paraId="662034AA" w14:textId="77777777" w:rsidR="00642DD1" w:rsidRDefault="00642DD1" w:rsidP="00BB459B">
            <w:pPr>
              <w:pStyle w:val="NoSpacing"/>
              <w:rPr>
                <w:b/>
                <w:sz w:val="24"/>
                <w:szCs w:val="24"/>
              </w:rPr>
            </w:pPr>
          </w:p>
          <w:p w14:paraId="7C915CD5" w14:textId="4AE54196" w:rsidR="00642DD1" w:rsidRDefault="00642DD1" w:rsidP="00BB459B">
            <w:pPr>
              <w:pStyle w:val="NoSpacing"/>
              <w:rPr>
                <w:b/>
                <w:sz w:val="24"/>
                <w:szCs w:val="24"/>
              </w:rPr>
            </w:pPr>
          </w:p>
          <w:p w14:paraId="5811F7A0" w14:textId="445590B0" w:rsidR="00BC26D0" w:rsidRDefault="00BC26D0" w:rsidP="00BB459B">
            <w:pPr>
              <w:pStyle w:val="NoSpacing"/>
              <w:rPr>
                <w:b/>
                <w:sz w:val="24"/>
                <w:szCs w:val="24"/>
              </w:rPr>
            </w:pPr>
          </w:p>
          <w:p w14:paraId="219C886E" w14:textId="0D2AAB4C" w:rsidR="00BC26D0" w:rsidRDefault="00BC26D0" w:rsidP="00BB459B">
            <w:pPr>
              <w:pStyle w:val="NoSpacing"/>
              <w:rPr>
                <w:b/>
                <w:sz w:val="24"/>
                <w:szCs w:val="24"/>
              </w:rPr>
            </w:pPr>
          </w:p>
          <w:p w14:paraId="38FA3317" w14:textId="7186C0D6" w:rsidR="00BC26D0" w:rsidRDefault="00BC26D0" w:rsidP="00BB459B">
            <w:pPr>
              <w:pStyle w:val="NoSpacing"/>
              <w:rPr>
                <w:b/>
                <w:sz w:val="24"/>
                <w:szCs w:val="24"/>
              </w:rPr>
            </w:pPr>
          </w:p>
          <w:p w14:paraId="59A0B685" w14:textId="0586F1FF" w:rsidR="00BC26D0" w:rsidRDefault="00BC26D0" w:rsidP="00BB459B">
            <w:pPr>
              <w:pStyle w:val="NoSpacing"/>
              <w:rPr>
                <w:b/>
                <w:sz w:val="24"/>
                <w:szCs w:val="24"/>
              </w:rPr>
            </w:pPr>
          </w:p>
          <w:p w14:paraId="24FE89C6" w14:textId="53F82501" w:rsidR="00BC26D0" w:rsidRDefault="00BC26D0" w:rsidP="00BB459B">
            <w:pPr>
              <w:pStyle w:val="NoSpacing"/>
              <w:rPr>
                <w:b/>
                <w:sz w:val="24"/>
                <w:szCs w:val="24"/>
              </w:rPr>
            </w:pPr>
          </w:p>
          <w:p w14:paraId="71B07A6A" w14:textId="2CFA8A6E" w:rsidR="00BC26D0" w:rsidRDefault="00BC26D0" w:rsidP="00BB459B">
            <w:pPr>
              <w:pStyle w:val="NoSpacing"/>
              <w:rPr>
                <w:b/>
                <w:sz w:val="24"/>
                <w:szCs w:val="24"/>
              </w:rPr>
            </w:pPr>
          </w:p>
          <w:p w14:paraId="229D67D8" w14:textId="0BA580B2" w:rsidR="00BC26D0" w:rsidRDefault="00BC26D0" w:rsidP="00BB459B">
            <w:pPr>
              <w:pStyle w:val="NoSpacing"/>
              <w:rPr>
                <w:b/>
                <w:sz w:val="24"/>
                <w:szCs w:val="24"/>
              </w:rPr>
            </w:pPr>
          </w:p>
          <w:p w14:paraId="6746DB1E" w14:textId="2450FF6B" w:rsidR="00BC26D0" w:rsidRDefault="00BC26D0" w:rsidP="00BB459B">
            <w:pPr>
              <w:pStyle w:val="NoSpacing"/>
              <w:rPr>
                <w:b/>
                <w:sz w:val="24"/>
                <w:szCs w:val="24"/>
              </w:rPr>
            </w:pPr>
          </w:p>
          <w:p w14:paraId="52636677" w14:textId="4A5EBEB8" w:rsidR="00BC26D0" w:rsidRDefault="00BC26D0" w:rsidP="00BB459B">
            <w:pPr>
              <w:pStyle w:val="NoSpacing"/>
              <w:rPr>
                <w:b/>
                <w:sz w:val="24"/>
                <w:szCs w:val="24"/>
              </w:rPr>
            </w:pPr>
          </w:p>
          <w:p w14:paraId="2FC76A5E" w14:textId="1048639B" w:rsidR="00BC26D0" w:rsidRDefault="00BC26D0" w:rsidP="00BB459B">
            <w:pPr>
              <w:pStyle w:val="NoSpacing"/>
              <w:rPr>
                <w:b/>
                <w:sz w:val="24"/>
                <w:szCs w:val="24"/>
              </w:rPr>
            </w:pPr>
          </w:p>
          <w:p w14:paraId="4421E16A" w14:textId="62D16A82" w:rsidR="00BC26D0" w:rsidRDefault="00BC26D0" w:rsidP="00BB459B">
            <w:pPr>
              <w:pStyle w:val="NoSpacing"/>
              <w:rPr>
                <w:b/>
                <w:sz w:val="24"/>
                <w:szCs w:val="24"/>
              </w:rPr>
            </w:pPr>
          </w:p>
          <w:p w14:paraId="16EFF69D" w14:textId="0ED4A268" w:rsidR="00BC26D0" w:rsidRDefault="00BC26D0" w:rsidP="00BB459B">
            <w:pPr>
              <w:pStyle w:val="NoSpacing"/>
              <w:rPr>
                <w:b/>
                <w:sz w:val="24"/>
                <w:szCs w:val="24"/>
              </w:rPr>
            </w:pPr>
          </w:p>
          <w:p w14:paraId="0E671A32" w14:textId="24649C4D" w:rsidR="00BC26D0" w:rsidRDefault="00BC26D0" w:rsidP="00BB459B">
            <w:pPr>
              <w:pStyle w:val="NoSpacing"/>
              <w:rPr>
                <w:b/>
                <w:sz w:val="24"/>
                <w:szCs w:val="24"/>
              </w:rPr>
            </w:pPr>
          </w:p>
          <w:p w14:paraId="42CCE8ED" w14:textId="4A10935B" w:rsidR="00BC26D0" w:rsidRDefault="00BC26D0" w:rsidP="00BB459B">
            <w:pPr>
              <w:pStyle w:val="NoSpacing"/>
              <w:rPr>
                <w:b/>
                <w:sz w:val="24"/>
                <w:szCs w:val="24"/>
              </w:rPr>
            </w:pPr>
          </w:p>
          <w:p w14:paraId="78F1D9EE" w14:textId="7142716D" w:rsidR="00BC26D0" w:rsidRDefault="00BC26D0" w:rsidP="00BB459B">
            <w:pPr>
              <w:pStyle w:val="NoSpacing"/>
              <w:rPr>
                <w:b/>
                <w:sz w:val="24"/>
                <w:szCs w:val="24"/>
              </w:rPr>
            </w:pPr>
          </w:p>
          <w:p w14:paraId="1D064714" w14:textId="14E19413" w:rsidR="00BC26D0" w:rsidRDefault="00BC26D0" w:rsidP="00BB459B">
            <w:pPr>
              <w:pStyle w:val="NoSpacing"/>
              <w:rPr>
                <w:b/>
                <w:sz w:val="24"/>
                <w:szCs w:val="24"/>
              </w:rPr>
            </w:pPr>
          </w:p>
          <w:p w14:paraId="2CFA4D28" w14:textId="196ED079" w:rsidR="00BC26D0" w:rsidRDefault="00BC26D0" w:rsidP="00BB459B">
            <w:pPr>
              <w:pStyle w:val="NoSpacing"/>
              <w:rPr>
                <w:b/>
                <w:sz w:val="24"/>
                <w:szCs w:val="24"/>
              </w:rPr>
            </w:pPr>
          </w:p>
          <w:p w14:paraId="4B407CBC" w14:textId="03FE1CC8" w:rsidR="00BC26D0" w:rsidRDefault="00BC26D0" w:rsidP="00BB459B">
            <w:pPr>
              <w:pStyle w:val="NoSpacing"/>
              <w:rPr>
                <w:b/>
                <w:sz w:val="24"/>
                <w:szCs w:val="24"/>
              </w:rPr>
            </w:pPr>
          </w:p>
          <w:p w14:paraId="46A2C806" w14:textId="6DE05DD3" w:rsidR="00BC26D0" w:rsidRDefault="00BC26D0" w:rsidP="00BB459B">
            <w:pPr>
              <w:pStyle w:val="NoSpacing"/>
              <w:rPr>
                <w:b/>
                <w:sz w:val="24"/>
                <w:szCs w:val="24"/>
              </w:rPr>
            </w:pPr>
          </w:p>
          <w:p w14:paraId="537C6B13" w14:textId="6724A8D1" w:rsidR="00BC26D0" w:rsidRDefault="00BC26D0" w:rsidP="00BB459B">
            <w:pPr>
              <w:pStyle w:val="NoSpacing"/>
              <w:rPr>
                <w:b/>
                <w:sz w:val="24"/>
                <w:szCs w:val="24"/>
              </w:rPr>
            </w:pPr>
          </w:p>
          <w:p w14:paraId="046D4FDE" w14:textId="709DA760" w:rsidR="00BC26D0" w:rsidRDefault="00BC26D0" w:rsidP="00BB459B">
            <w:pPr>
              <w:pStyle w:val="NoSpacing"/>
              <w:rPr>
                <w:b/>
                <w:sz w:val="24"/>
                <w:szCs w:val="24"/>
              </w:rPr>
            </w:pPr>
          </w:p>
          <w:p w14:paraId="6B2B02C3" w14:textId="6C15DA77" w:rsidR="00BC26D0" w:rsidRDefault="00BC26D0" w:rsidP="00BB459B">
            <w:pPr>
              <w:pStyle w:val="NoSpacing"/>
              <w:rPr>
                <w:b/>
                <w:sz w:val="24"/>
                <w:szCs w:val="24"/>
              </w:rPr>
            </w:pPr>
          </w:p>
          <w:p w14:paraId="4F8B7872" w14:textId="34989BEF" w:rsidR="00BC26D0" w:rsidRDefault="00BC26D0" w:rsidP="00BB459B">
            <w:pPr>
              <w:pStyle w:val="NoSpacing"/>
              <w:rPr>
                <w:b/>
                <w:sz w:val="24"/>
                <w:szCs w:val="24"/>
              </w:rPr>
            </w:pPr>
          </w:p>
          <w:p w14:paraId="5DA2F697" w14:textId="4FDAE5BB" w:rsidR="00BC26D0" w:rsidRDefault="00BC26D0" w:rsidP="00BB459B">
            <w:pPr>
              <w:pStyle w:val="NoSpacing"/>
              <w:rPr>
                <w:b/>
                <w:sz w:val="24"/>
                <w:szCs w:val="24"/>
              </w:rPr>
            </w:pPr>
          </w:p>
          <w:p w14:paraId="1BAC1FD6" w14:textId="354E139C" w:rsidR="00BC26D0" w:rsidRDefault="00BC26D0" w:rsidP="00BB459B">
            <w:pPr>
              <w:pStyle w:val="NoSpacing"/>
              <w:rPr>
                <w:b/>
                <w:sz w:val="24"/>
                <w:szCs w:val="24"/>
              </w:rPr>
            </w:pPr>
          </w:p>
          <w:p w14:paraId="0F530A5D" w14:textId="7FC13838" w:rsidR="00BC26D0" w:rsidRDefault="00BC26D0" w:rsidP="00BB459B">
            <w:pPr>
              <w:pStyle w:val="NoSpacing"/>
              <w:rPr>
                <w:b/>
                <w:sz w:val="24"/>
                <w:szCs w:val="24"/>
              </w:rPr>
            </w:pPr>
          </w:p>
          <w:p w14:paraId="3296C384" w14:textId="5CD76C81" w:rsidR="00BC26D0" w:rsidRDefault="00BC26D0" w:rsidP="00BB459B">
            <w:pPr>
              <w:pStyle w:val="NoSpacing"/>
              <w:rPr>
                <w:b/>
                <w:sz w:val="24"/>
                <w:szCs w:val="24"/>
              </w:rPr>
            </w:pPr>
          </w:p>
          <w:p w14:paraId="732ECE4F" w14:textId="025D7AB6" w:rsidR="00BC26D0" w:rsidRDefault="00BC26D0" w:rsidP="00BB459B">
            <w:pPr>
              <w:pStyle w:val="NoSpacing"/>
              <w:rPr>
                <w:b/>
                <w:sz w:val="24"/>
                <w:szCs w:val="24"/>
              </w:rPr>
            </w:pPr>
            <w:r>
              <w:rPr>
                <w:b/>
                <w:sz w:val="24"/>
                <w:szCs w:val="24"/>
              </w:rPr>
              <w:t>SFVS for review at March Finance mtg</w:t>
            </w:r>
          </w:p>
          <w:p w14:paraId="5291B354" w14:textId="77777777" w:rsidR="00BC26D0" w:rsidRDefault="00BC26D0" w:rsidP="00BB459B">
            <w:pPr>
              <w:pStyle w:val="NoSpacing"/>
              <w:rPr>
                <w:b/>
                <w:sz w:val="24"/>
                <w:szCs w:val="24"/>
              </w:rPr>
            </w:pPr>
          </w:p>
          <w:p w14:paraId="6FA359FA" w14:textId="77777777" w:rsidR="00642DD1" w:rsidRDefault="00642DD1" w:rsidP="00BB459B">
            <w:pPr>
              <w:pStyle w:val="NoSpacing"/>
              <w:rPr>
                <w:b/>
                <w:sz w:val="24"/>
                <w:szCs w:val="24"/>
              </w:rPr>
            </w:pPr>
          </w:p>
          <w:p w14:paraId="68BFBCBC" w14:textId="77777777" w:rsidR="00642DD1" w:rsidRDefault="00642DD1" w:rsidP="00BB459B">
            <w:pPr>
              <w:pStyle w:val="NoSpacing"/>
              <w:rPr>
                <w:b/>
                <w:sz w:val="24"/>
                <w:szCs w:val="24"/>
              </w:rPr>
            </w:pPr>
          </w:p>
          <w:p w14:paraId="1EB86E50" w14:textId="77777777" w:rsidR="00642DD1" w:rsidRDefault="00642DD1" w:rsidP="00BB459B">
            <w:pPr>
              <w:pStyle w:val="NoSpacing"/>
              <w:rPr>
                <w:b/>
                <w:sz w:val="24"/>
                <w:szCs w:val="24"/>
              </w:rPr>
            </w:pPr>
          </w:p>
          <w:p w14:paraId="246CA9C3" w14:textId="77777777" w:rsidR="00642DD1" w:rsidRDefault="00642DD1" w:rsidP="00BB459B">
            <w:pPr>
              <w:pStyle w:val="NoSpacing"/>
              <w:rPr>
                <w:b/>
                <w:sz w:val="24"/>
                <w:szCs w:val="24"/>
              </w:rPr>
            </w:pPr>
          </w:p>
          <w:p w14:paraId="77B9683E" w14:textId="77777777" w:rsidR="00642DD1" w:rsidRDefault="00642DD1" w:rsidP="00BB459B">
            <w:pPr>
              <w:pStyle w:val="NoSpacing"/>
              <w:rPr>
                <w:b/>
                <w:sz w:val="24"/>
                <w:szCs w:val="24"/>
              </w:rPr>
            </w:pPr>
          </w:p>
          <w:p w14:paraId="1EE0FA87" w14:textId="77777777" w:rsidR="00642DD1" w:rsidRDefault="00642DD1" w:rsidP="00BB459B">
            <w:pPr>
              <w:pStyle w:val="NoSpacing"/>
              <w:rPr>
                <w:b/>
                <w:sz w:val="24"/>
                <w:szCs w:val="24"/>
              </w:rPr>
            </w:pPr>
          </w:p>
          <w:p w14:paraId="37F7C504" w14:textId="77777777" w:rsidR="00642DD1" w:rsidRDefault="00642DD1" w:rsidP="00BB459B">
            <w:pPr>
              <w:pStyle w:val="NoSpacing"/>
              <w:rPr>
                <w:b/>
                <w:sz w:val="24"/>
                <w:szCs w:val="24"/>
              </w:rPr>
            </w:pPr>
          </w:p>
          <w:p w14:paraId="36B4D52B" w14:textId="77777777" w:rsidR="00642DD1" w:rsidRDefault="00642DD1" w:rsidP="00BB459B">
            <w:pPr>
              <w:pStyle w:val="NoSpacing"/>
              <w:rPr>
                <w:b/>
                <w:sz w:val="24"/>
                <w:szCs w:val="24"/>
              </w:rPr>
            </w:pPr>
          </w:p>
          <w:p w14:paraId="5262AB1C" w14:textId="77777777" w:rsidR="00642DD1" w:rsidRDefault="00642DD1" w:rsidP="00BB459B">
            <w:pPr>
              <w:pStyle w:val="NoSpacing"/>
              <w:rPr>
                <w:b/>
                <w:sz w:val="24"/>
                <w:szCs w:val="24"/>
              </w:rPr>
            </w:pPr>
          </w:p>
          <w:p w14:paraId="2E4B3EDE" w14:textId="77777777" w:rsidR="00642DD1" w:rsidRDefault="00642DD1" w:rsidP="00BB459B">
            <w:pPr>
              <w:pStyle w:val="NoSpacing"/>
              <w:rPr>
                <w:b/>
                <w:sz w:val="24"/>
                <w:szCs w:val="24"/>
              </w:rPr>
            </w:pPr>
          </w:p>
          <w:p w14:paraId="17B7A17E" w14:textId="77777777" w:rsidR="00642DD1" w:rsidRDefault="00642DD1" w:rsidP="00BB459B">
            <w:pPr>
              <w:pStyle w:val="NoSpacing"/>
              <w:rPr>
                <w:b/>
                <w:sz w:val="24"/>
                <w:szCs w:val="24"/>
              </w:rPr>
            </w:pPr>
          </w:p>
          <w:p w14:paraId="7ABB2640" w14:textId="77777777" w:rsidR="00642DD1" w:rsidRDefault="00642DD1" w:rsidP="00BB459B">
            <w:pPr>
              <w:pStyle w:val="NoSpacing"/>
              <w:rPr>
                <w:b/>
                <w:sz w:val="24"/>
                <w:szCs w:val="24"/>
              </w:rPr>
            </w:pPr>
          </w:p>
          <w:p w14:paraId="78B77064" w14:textId="77777777" w:rsidR="00642DD1" w:rsidRDefault="00642DD1" w:rsidP="00BB459B">
            <w:pPr>
              <w:pStyle w:val="NoSpacing"/>
              <w:rPr>
                <w:b/>
                <w:sz w:val="24"/>
                <w:szCs w:val="24"/>
              </w:rPr>
            </w:pPr>
          </w:p>
          <w:p w14:paraId="305F9202" w14:textId="77777777" w:rsidR="00642DD1" w:rsidRDefault="00642DD1" w:rsidP="00BB459B">
            <w:pPr>
              <w:pStyle w:val="NoSpacing"/>
              <w:rPr>
                <w:b/>
                <w:sz w:val="24"/>
                <w:szCs w:val="24"/>
              </w:rPr>
            </w:pPr>
          </w:p>
          <w:p w14:paraId="5D711CEF" w14:textId="0BB595ED" w:rsidR="00642DD1" w:rsidRDefault="00642DD1" w:rsidP="00BB459B">
            <w:pPr>
              <w:pStyle w:val="NoSpacing"/>
              <w:rPr>
                <w:b/>
                <w:sz w:val="24"/>
                <w:szCs w:val="24"/>
              </w:rPr>
            </w:pPr>
          </w:p>
          <w:p w14:paraId="50454B03" w14:textId="77777777" w:rsidR="00FC6BFF" w:rsidRDefault="00FC6BFF" w:rsidP="00BB459B">
            <w:pPr>
              <w:pStyle w:val="NoSpacing"/>
              <w:rPr>
                <w:b/>
                <w:sz w:val="24"/>
                <w:szCs w:val="24"/>
              </w:rPr>
            </w:pPr>
          </w:p>
          <w:p w14:paraId="576FDE3B" w14:textId="77777777" w:rsidR="00642DD1" w:rsidRDefault="00642DD1" w:rsidP="00BB459B">
            <w:pPr>
              <w:pStyle w:val="NoSpacing"/>
              <w:rPr>
                <w:b/>
                <w:sz w:val="24"/>
                <w:szCs w:val="24"/>
              </w:rPr>
            </w:pPr>
          </w:p>
          <w:p w14:paraId="6FFBC1B7" w14:textId="26DD0E58" w:rsidR="00642DD1" w:rsidRPr="007A5A39" w:rsidRDefault="00642DD1" w:rsidP="00A151A2">
            <w:pPr>
              <w:pStyle w:val="NoSpacing"/>
              <w:rPr>
                <w:b/>
                <w:sz w:val="24"/>
                <w:szCs w:val="24"/>
              </w:rPr>
            </w:pPr>
          </w:p>
        </w:tc>
      </w:tr>
      <w:tr w:rsidR="00642DD1" w:rsidRPr="009A2436" w14:paraId="5D1A1663" w14:textId="77777777" w:rsidTr="3D4F016B">
        <w:tc>
          <w:tcPr>
            <w:tcW w:w="562" w:type="dxa"/>
            <w:shd w:val="clear" w:color="auto" w:fill="auto"/>
          </w:tcPr>
          <w:p w14:paraId="42CC2753" w14:textId="77777777" w:rsidR="00642DD1" w:rsidRPr="002764E8" w:rsidRDefault="00642DD1" w:rsidP="00BB459B">
            <w:pPr>
              <w:pStyle w:val="NoSpacing"/>
              <w:jc w:val="both"/>
              <w:rPr>
                <w:sz w:val="24"/>
                <w:szCs w:val="24"/>
              </w:rPr>
            </w:pPr>
            <w:r>
              <w:rPr>
                <w:sz w:val="24"/>
                <w:szCs w:val="24"/>
              </w:rPr>
              <w:lastRenderedPageBreak/>
              <w:t>4</w:t>
            </w:r>
          </w:p>
        </w:tc>
        <w:tc>
          <w:tcPr>
            <w:tcW w:w="6946" w:type="dxa"/>
            <w:shd w:val="clear" w:color="auto" w:fill="auto"/>
          </w:tcPr>
          <w:p w14:paraId="5772A202" w14:textId="7471EB92" w:rsidR="00642DD1" w:rsidRDefault="00A151A2" w:rsidP="00642DD1">
            <w:pPr>
              <w:pStyle w:val="NoSpacing"/>
              <w:rPr>
                <w:bCs/>
                <w:sz w:val="24"/>
                <w:szCs w:val="24"/>
              </w:rPr>
            </w:pPr>
            <w:r>
              <w:rPr>
                <w:bCs/>
                <w:sz w:val="24"/>
                <w:szCs w:val="24"/>
              </w:rPr>
              <w:t xml:space="preserve">4.1  </w:t>
            </w:r>
            <w:r>
              <w:rPr>
                <w:b/>
                <w:sz w:val="24"/>
                <w:szCs w:val="24"/>
                <w:u w:val="single"/>
              </w:rPr>
              <w:t>MINUTES OF THE PREVIOUS MEETING</w:t>
            </w:r>
            <w:r>
              <w:rPr>
                <w:bCs/>
                <w:sz w:val="24"/>
                <w:szCs w:val="24"/>
              </w:rPr>
              <w:t xml:space="preserve">  The minutes from the FGB meeting of 19.10.20 had been circulated prior to the meeting and were agreed to be a true record of the meeting.  These will be signed by the CoG when meetings resume in school. </w:t>
            </w:r>
          </w:p>
          <w:p w14:paraId="0F4A5CC2" w14:textId="77777777" w:rsidR="00A151A2" w:rsidRDefault="00A151A2" w:rsidP="00642DD1">
            <w:pPr>
              <w:pStyle w:val="NoSpacing"/>
              <w:rPr>
                <w:bCs/>
                <w:sz w:val="24"/>
                <w:szCs w:val="24"/>
              </w:rPr>
            </w:pPr>
          </w:p>
          <w:p w14:paraId="45328EC5" w14:textId="77777777" w:rsidR="00A151A2" w:rsidRDefault="00A151A2" w:rsidP="00642DD1">
            <w:pPr>
              <w:pStyle w:val="NoSpacing"/>
              <w:rPr>
                <w:b/>
                <w:sz w:val="24"/>
                <w:szCs w:val="24"/>
                <w:u w:val="single"/>
              </w:rPr>
            </w:pPr>
            <w:r>
              <w:rPr>
                <w:bCs/>
                <w:sz w:val="24"/>
                <w:szCs w:val="24"/>
              </w:rPr>
              <w:t xml:space="preserve">4.2. </w:t>
            </w:r>
            <w:r>
              <w:rPr>
                <w:b/>
                <w:sz w:val="24"/>
                <w:szCs w:val="24"/>
                <w:u w:val="single"/>
              </w:rPr>
              <w:t>GOVERNOR ACTIONS.</w:t>
            </w:r>
          </w:p>
          <w:p w14:paraId="5E1F5D12" w14:textId="77777777" w:rsidR="00A151A2" w:rsidRDefault="00A151A2" w:rsidP="00642DD1">
            <w:pPr>
              <w:pStyle w:val="NoSpacing"/>
              <w:rPr>
                <w:b/>
                <w:sz w:val="24"/>
                <w:szCs w:val="24"/>
                <w:u w:val="single"/>
              </w:rPr>
            </w:pPr>
          </w:p>
          <w:p w14:paraId="1BE6B257" w14:textId="77777777" w:rsidR="00A151A2" w:rsidRDefault="00A151A2" w:rsidP="00642DD1">
            <w:pPr>
              <w:pStyle w:val="NoSpacing"/>
              <w:rPr>
                <w:bCs/>
                <w:sz w:val="24"/>
                <w:szCs w:val="24"/>
              </w:rPr>
            </w:pPr>
            <w:r>
              <w:rPr>
                <w:bCs/>
                <w:sz w:val="24"/>
                <w:szCs w:val="24"/>
              </w:rPr>
              <w:t xml:space="preserve">3.  </w:t>
            </w:r>
            <w:r w:rsidRPr="00672927">
              <w:rPr>
                <w:bCs/>
                <w:sz w:val="24"/>
                <w:szCs w:val="24"/>
                <w:u w:val="single"/>
              </w:rPr>
              <w:t>Six monthly monitoring Report</w:t>
            </w:r>
            <w:r>
              <w:rPr>
                <w:bCs/>
                <w:sz w:val="24"/>
                <w:szCs w:val="24"/>
              </w:rPr>
              <w:t xml:space="preserve"> -  This had been circulated to all members of the FGB.</w:t>
            </w:r>
          </w:p>
          <w:p w14:paraId="510B53DF" w14:textId="77777777" w:rsidR="00A151A2" w:rsidRDefault="00A151A2" w:rsidP="00642DD1">
            <w:pPr>
              <w:pStyle w:val="NoSpacing"/>
              <w:rPr>
                <w:bCs/>
                <w:sz w:val="24"/>
                <w:szCs w:val="24"/>
              </w:rPr>
            </w:pPr>
          </w:p>
          <w:p w14:paraId="165DC850" w14:textId="13B508D5" w:rsidR="00A151A2" w:rsidRDefault="00A151A2" w:rsidP="00642DD1">
            <w:pPr>
              <w:pStyle w:val="NoSpacing"/>
              <w:rPr>
                <w:bCs/>
                <w:sz w:val="24"/>
                <w:szCs w:val="24"/>
              </w:rPr>
            </w:pPr>
            <w:r>
              <w:rPr>
                <w:bCs/>
                <w:sz w:val="24"/>
                <w:szCs w:val="24"/>
              </w:rPr>
              <w:t>4.   FGB m</w:t>
            </w:r>
            <w:r w:rsidR="00BC26D0">
              <w:rPr>
                <w:bCs/>
                <w:sz w:val="24"/>
                <w:szCs w:val="24"/>
              </w:rPr>
              <w:t xml:space="preserve">inutes </w:t>
            </w:r>
            <w:r>
              <w:rPr>
                <w:bCs/>
                <w:sz w:val="24"/>
                <w:szCs w:val="24"/>
              </w:rPr>
              <w:t xml:space="preserve"> to be signed when meetings resume in school. </w:t>
            </w:r>
          </w:p>
          <w:p w14:paraId="221BD0F4" w14:textId="77777777" w:rsidR="00BC26D0" w:rsidRDefault="00BC26D0" w:rsidP="00642DD1">
            <w:pPr>
              <w:pStyle w:val="NoSpacing"/>
              <w:rPr>
                <w:bCs/>
                <w:sz w:val="24"/>
                <w:szCs w:val="24"/>
              </w:rPr>
            </w:pPr>
          </w:p>
          <w:p w14:paraId="720F0B70" w14:textId="77777777" w:rsidR="00BC26D0" w:rsidRDefault="00BC26D0" w:rsidP="00642DD1">
            <w:pPr>
              <w:pStyle w:val="NoSpacing"/>
              <w:rPr>
                <w:bCs/>
                <w:sz w:val="24"/>
                <w:szCs w:val="24"/>
              </w:rPr>
            </w:pPr>
            <w:r>
              <w:rPr>
                <w:bCs/>
                <w:sz w:val="24"/>
                <w:szCs w:val="24"/>
              </w:rPr>
              <w:t xml:space="preserve">4.  </w:t>
            </w:r>
            <w:r w:rsidRPr="00672927">
              <w:rPr>
                <w:bCs/>
                <w:sz w:val="24"/>
                <w:szCs w:val="24"/>
                <w:u w:val="single"/>
              </w:rPr>
              <w:t>BMT to circulate monitoring reports and review School’s Finance and Business Plan</w:t>
            </w:r>
            <w:r>
              <w:rPr>
                <w:bCs/>
                <w:sz w:val="24"/>
                <w:szCs w:val="24"/>
              </w:rPr>
              <w:t xml:space="preserve"> -  The clerk informed the FGB that this was ongoing.</w:t>
            </w:r>
          </w:p>
          <w:p w14:paraId="3DD050E3" w14:textId="2257865C" w:rsidR="00BC26D0" w:rsidRDefault="00BC26D0" w:rsidP="00642DD1">
            <w:pPr>
              <w:pStyle w:val="NoSpacing"/>
              <w:rPr>
                <w:bCs/>
                <w:sz w:val="24"/>
                <w:szCs w:val="24"/>
              </w:rPr>
            </w:pPr>
          </w:p>
          <w:p w14:paraId="12CA462D" w14:textId="28847443" w:rsidR="00BC26D0" w:rsidRDefault="00BC26D0" w:rsidP="00642DD1">
            <w:pPr>
              <w:pStyle w:val="NoSpacing"/>
              <w:rPr>
                <w:bCs/>
                <w:sz w:val="24"/>
                <w:szCs w:val="24"/>
              </w:rPr>
            </w:pPr>
            <w:r>
              <w:rPr>
                <w:bCs/>
                <w:sz w:val="24"/>
                <w:szCs w:val="24"/>
              </w:rPr>
              <w:t xml:space="preserve">4.  </w:t>
            </w:r>
            <w:r w:rsidRPr="00672927">
              <w:rPr>
                <w:bCs/>
                <w:sz w:val="24"/>
                <w:szCs w:val="24"/>
                <w:u w:val="single"/>
              </w:rPr>
              <w:t>Governor Visit Policy</w:t>
            </w:r>
            <w:r>
              <w:rPr>
                <w:bCs/>
                <w:sz w:val="24"/>
                <w:szCs w:val="24"/>
              </w:rPr>
              <w:t xml:space="preserve"> – This had been circulated along with the Governor Visit Form.  The HT thanked the DHT for her input in updating the Governor Visit Form.</w:t>
            </w:r>
          </w:p>
          <w:p w14:paraId="7C6CF4EB" w14:textId="77777777" w:rsidR="00BC26D0" w:rsidRDefault="00BC26D0" w:rsidP="00642DD1">
            <w:pPr>
              <w:pStyle w:val="NoSpacing"/>
              <w:rPr>
                <w:bCs/>
                <w:sz w:val="24"/>
                <w:szCs w:val="24"/>
              </w:rPr>
            </w:pPr>
          </w:p>
          <w:p w14:paraId="47AABAA9" w14:textId="7F68A3E8" w:rsidR="00BC26D0" w:rsidRDefault="00BC26D0" w:rsidP="00642DD1">
            <w:pPr>
              <w:pStyle w:val="NoSpacing"/>
              <w:rPr>
                <w:bCs/>
                <w:sz w:val="24"/>
                <w:szCs w:val="24"/>
              </w:rPr>
            </w:pPr>
            <w:r>
              <w:rPr>
                <w:bCs/>
                <w:sz w:val="24"/>
                <w:szCs w:val="24"/>
              </w:rPr>
              <w:t xml:space="preserve">4.  </w:t>
            </w:r>
            <w:r w:rsidRPr="00672927">
              <w:rPr>
                <w:bCs/>
                <w:sz w:val="24"/>
                <w:szCs w:val="24"/>
                <w:u w:val="single"/>
              </w:rPr>
              <w:t>Laser Lighting</w:t>
            </w:r>
            <w:r>
              <w:rPr>
                <w:bCs/>
                <w:sz w:val="24"/>
                <w:szCs w:val="24"/>
              </w:rPr>
              <w:t xml:space="preserve"> – RP to contact Tom Tugendhat re Parliamentary Report.   This had been discussed and </w:t>
            </w:r>
            <w:r w:rsidR="00FC6BFF">
              <w:rPr>
                <w:bCs/>
                <w:sz w:val="24"/>
                <w:szCs w:val="24"/>
              </w:rPr>
              <w:t xml:space="preserve">recorded </w:t>
            </w:r>
            <w:r>
              <w:rPr>
                <w:bCs/>
                <w:sz w:val="24"/>
                <w:szCs w:val="24"/>
              </w:rPr>
              <w:t xml:space="preserve">at the Finance Committee meeting on 14.01.21.   As there would be no financial recompense and it was only a matter of principle it had been agreed to not pursue this further.  </w:t>
            </w:r>
          </w:p>
          <w:p w14:paraId="38CC74CC" w14:textId="77777777" w:rsidR="00BC26D0" w:rsidRDefault="00BC26D0" w:rsidP="00642DD1">
            <w:pPr>
              <w:pStyle w:val="NoSpacing"/>
              <w:rPr>
                <w:bCs/>
                <w:sz w:val="24"/>
                <w:szCs w:val="24"/>
              </w:rPr>
            </w:pPr>
          </w:p>
          <w:p w14:paraId="5F00782A" w14:textId="62BE9C86" w:rsidR="00BC26D0" w:rsidRDefault="00BC26D0" w:rsidP="00642DD1">
            <w:pPr>
              <w:pStyle w:val="NoSpacing"/>
              <w:rPr>
                <w:bCs/>
                <w:sz w:val="24"/>
                <w:szCs w:val="24"/>
              </w:rPr>
            </w:pPr>
            <w:r>
              <w:rPr>
                <w:bCs/>
                <w:sz w:val="24"/>
                <w:szCs w:val="24"/>
              </w:rPr>
              <w:t xml:space="preserve">4 </w:t>
            </w:r>
            <w:r w:rsidRPr="00672927">
              <w:rPr>
                <w:bCs/>
                <w:sz w:val="24"/>
                <w:szCs w:val="24"/>
                <w:u w:val="single"/>
              </w:rPr>
              <w:t>H&amp;S Monitoring pair to circulate monitoring report on H&amp;S Policy and associated documentation</w:t>
            </w:r>
            <w:r>
              <w:rPr>
                <w:bCs/>
                <w:sz w:val="24"/>
                <w:szCs w:val="24"/>
              </w:rPr>
              <w:t xml:space="preserve">.   As the H&amp;S governors had offered their apologies for the meeting this action will carry forward to the next FGB </w:t>
            </w:r>
            <w:r w:rsidR="00672927">
              <w:rPr>
                <w:bCs/>
                <w:sz w:val="24"/>
                <w:szCs w:val="24"/>
              </w:rPr>
              <w:t>.</w:t>
            </w:r>
          </w:p>
          <w:p w14:paraId="4292C192" w14:textId="77777777" w:rsidR="00BC26D0" w:rsidRDefault="00BC26D0" w:rsidP="00642DD1">
            <w:pPr>
              <w:pStyle w:val="NoSpacing"/>
              <w:rPr>
                <w:bCs/>
                <w:sz w:val="24"/>
                <w:szCs w:val="24"/>
              </w:rPr>
            </w:pPr>
          </w:p>
          <w:p w14:paraId="4439E395" w14:textId="77777777" w:rsidR="00BC26D0" w:rsidRDefault="00BC26D0" w:rsidP="00642DD1">
            <w:pPr>
              <w:pStyle w:val="NoSpacing"/>
              <w:rPr>
                <w:bCs/>
                <w:sz w:val="24"/>
                <w:szCs w:val="24"/>
              </w:rPr>
            </w:pPr>
            <w:r>
              <w:rPr>
                <w:bCs/>
                <w:sz w:val="24"/>
                <w:szCs w:val="24"/>
              </w:rPr>
              <w:t xml:space="preserve">4.  </w:t>
            </w:r>
            <w:r w:rsidRPr="00672927">
              <w:rPr>
                <w:bCs/>
                <w:sz w:val="24"/>
                <w:szCs w:val="24"/>
                <w:u w:val="single"/>
              </w:rPr>
              <w:t>CoG to meet with newly appointed Co-opted Governors</w:t>
            </w:r>
            <w:r>
              <w:rPr>
                <w:bCs/>
                <w:sz w:val="24"/>
                <w:szCs w:val="24"/>
              </w:rPr>
              <w:t xml:space="preserve"> – achieved.</w:t>
            </w:r>
          </w:p>
          <w:p w14:paraId="5955BF6A" w14:textId="77777777" w:rsidR="00BC26D0" w:rsidRDefault="00BC26D0" w:rsidP="00642DD1">
            <w:pPr>
              <w:pStyle w:val="NoSpacing"/>
              <w:rPr>
                <w:bCs/>
                <w:sz w:val="24"/>
                <w:szCs w:val="24"/>
              </w:rPr>
            </w:pPr>
          </w:p>
          <w:p w14:paraId="2BA6E2C6" w14:textId="77777777" w:rsidR="00BC26D0" w:rsidRDefault="00BC26D0" w:rsidP="00642DD1">
            <w:pPr>
              <w:pStyle w:val="NoSpacing"/>
              <w:rPr>
                <w:bCs/>
                <w:sz w:val="24"/>
                <w:szCs w:val="24"/>
              </w:rPr>
            </w:pPr>
            <w:r>
              <w:rPr>
                <w:bCs/>
                <w:sz w:val="24"/>
                <w:szCs w:val="24"/>
              </w:rPr>
              <w:t xml:space="preserve">4.  </w:t>
            </w:r>
            <w:r w:rsidRPr="00672927">
              <w:rPr>
                <w:bCs/>
                <w:sz w:val="24"/>
                <w:szCs w:val="24"/>
                <w:u w:val="single"/>
              </w:rPr>
              <w:t>Terms of Reference to be updated to reflect adoption of Hybrid model of Governance</w:t>
            </w:r>
            <w:r>
              <w:rPr>
                <w:bCs/>
                <w:sz w:val="24"/>
                <w:szCs w:val="24"/>
              </w:rPr>
              <w:t xml:space="preserve"> -  Circulated to FGB prior to meeting.  Approved by FGB.   Copy stored with these minutes. </w:t>
            </w:r>
          </w:p>
          <w:p w14:paraId="61A84808" w14:textId="77777777" w:rsidR="00BC26D0" w:rsidRDefault="00BC26D0" w:rsidP="00642DD1">
            <w:pPr>
              <w:pStyle w:val="NoSpacing"/>
              <w:rPr>
                <w:bCs/>
                <w:sz w:val="24"/>
                <w:szCs w:val="24"/>
              </w:rPr>
            </w:pPr>
          </w:p>
          <w:p w14:paraId="1DAC530F" w14:textId="77777777" w:rsidR="00BC26D0" w:rsidRDefault="00BC26D0" w:rsidP="00642DD1">
            <w:pPr>
              <w:pStyle w:val="NoSpacing"/>
              <w:rPr>
                <w:bCs/>
                <w:sz w:val="24"/>
                <w:szCs w:val="24"/>
              </w:rPr>
            </w:pPr>
            <w:r>
              <w:rPr>
                <w:bCs/>
                <w:sz w:val="24"/>
                <w:szCs w:val="24"/>
              </w:rPr>
              <w:t xml:space="preserve">4.  </w:t>
            </w:r>
            <w:r w:rsidRPr="00672927">
              <w:rPr>
                <w:bCs/>
                <w:sz w:val="24"/>
                <w:szCs w:val="24"/>
                <w:u w:val="single"/>
              </w:rPr>
              <w:t>H&amp;S walkabout monitoring report</w:t>
            </w:r>
            <w:r>
              <w:rPr>
                <w:bCs/>
                <w:sz w:val="24"/>
                <w:szCs w:val="24"/>
              </w:rPr>
              <w:t xml:space="preserve"> – this had been circulated prior to the meeting and a copy stored with these minutes.</w:t>
            </w:r>
          </w:p>
          <w:p w14:paraId="1EE133F0" w14:textId="77777777" w:rsidR="00BC26D0" w:rsidRDefault="00BC26D0" w:rsidP="00642DD1">
            <w:pPr>
              <w:pStyle w:val="NoSpacing"/>
              <w:rPr>
                <w:bCs/>
                <w:sz w:val="24"/>
                <w:szCs w:val="24"/>
              </w:rPr>
            </w:pPr>
          </w:p>
          <w:p w14:paraId="375B4B26" w14:textId="77777777" w:rsidR="00BC26D0" w:rsidRDefault="00BC26D0" w:rsidP="00642DD1">
            <w:pPr>
              <w:pStyle w:val="NoSpacing"/>
              <w:rPr>
                <w:bCs/>
                <w:sz w:val="24"/>
                <w:szCs w:val="24"/>
              </w:rPr>
            </w:pPr>
            <w:r>
              <w:rPr>
                <w:bCs/>
                <w:sz w:val="24"/>
                <w:szCs w:val="24"/>
              </w:rPr>
              <w:t xml:space="preserve">5.  </w:t>
            </w:r>
            <w:r w:rsidRPr="00672927">
              <w:rPr>
                <w:bCs/>
                <w:sz w:val="24"/>
                <w:szCs w:val="24"/>
                <w:u w:val="single"/>
              </w:rPr>
              <w:t>Clerk’s PM review</w:t>
            </w:r>
            <w:r>
              <w:rPr>
                <w:bCs/>
                <w:sz w:val="24"/>
                <w:szCs w:val="24"/>
              </w:rPr>
              <w:t xml:space="preserve"> – The CoG had met virtually with the Clerk and carried out her PM review.</w:t>
            </w:r>
          </w:p>
          <w:p w14:paraId="02F5B49A" w14:textId="77777777" w:rsidR="00BC26D0" w:rsidRDefault="00BC26D0" w:rsidP="00642DD1">
            <w:pPr>
              <w:pStyle w:val="NoSpacing"/>
              <w:rPr>
                <w:bCs/>
                <w:sz w:val="24"/>
                <w:szCs w:val="24"/>
              </w:rPr>
            </w:pPr>
          </w:p>
          <w:p w14:paraId="0D6C97B1" w14:textId="77777777" w:rsidR="00BC26D0" w:rsidRDefault="00BC26D0" w:rsidP="00642DD1">
            <w:pPr>
              <w:pStyle w:val="NoSpacing"/>
              <w:rPr>
                <w:bCs/>
                <w:sz w:val="24"/>
                <w:szCs w:val="24"/>
              </w:rPr>
            </w:pPr>
            <w:r>
              <w:rPr>
                <w:bCs/>
                <w:sz w:val="24"/>
                <w:szCs w:val="24"/>
              </w:rPr>
              <w:t xml:space="preserve">6.   </w:t>
            </w:r>
            <w:r w:rsidRPr="00672927">
              <w:rPr>
                <w:bCs/>
                <w:sz w:val="24"/>
                <w:szCs w:val="24"/>
                <w:u w:val="single"/>
              </w:rPr>
              <w:t>Single Central record monitoring report</w:t>
            </w:r>
            <w:r>
              <w:rPr>
                <w:bCs/>
                <w:sz w:val="24"/>
                <w:szCs w:val="24"/>
              </w:rPr>
              <w:t xml:space="preserve"> -  This had been circulated and a copy is stored with these minutes.  </w:t>
            </w:r>
            <w:r w:rsidR="00572FC3">
              <w:rPr>
                <w:bCs/>
                <w:sz w:val="24"/>
                <w:szCs w:val="24"/>
              </w:rPr>
              <w:t xml:space="preserve">The </w:t>
            </w:r>
            <w:r w:rsidR="00572FC3">
              <w:rPr>
                <w:bCs/>
                <w:sz w:val="24"/>
                <w:szCs w:val="24"/>
              </w:rPr>
              <w:lastRenderedPageBreak/>
              <w:t xml:space="preserve">Safeguarding governor commented that she would carry out another review when the school re-opened.  </w:t>
            </w:r>
          </w:p>
          <w:p w14:paraId="299B0819" w14:textId="77777777" w:rsidR="00572FC3" w:rsidRDefault="00572FC3" w:rsidP="00642DD1">
            <w:pPr>
              <w:pStyle w:val="NoSpacing"/>
              <w:rPr>
                <w:bCs/>
                <w:sz w:val="24"/>
                <w:szCs w:val="24"/>
              </w:rPr>
            </w:pPr>
          </w:p>
          <w:p w14:paraId="142CA7A3" w14:textId="26072674" w:rsidR="00572FC3" w:rsidRDefault="00572FC3" w:rsidP="00642DD1">
            <w:pPr>
              <w:pStyle w:val="NoSpacing"/>
              <w:rPr>
                <w:bCs/>
                <w:sz w:val="24"/>
                <w:szCs w:val="24"/>
              </w:rPr>
            </w:pPr>
            <w:r>
              <w:rPr>
                <w:bCs/>
                <w:sz w:val="24"/>
                <w:szCs w:val="24"/>
              </w:rPr>
              <w:t xml:space="preserve">The HT informed governors that the school had purchased an on-line </w:t>
            </w:r>
            <w:r w:rsidR="00672927">
              <w:rPr>
                <w:bCs/>
                <w:sz w:val="24"/>
                <w:szCs w:val="24"/>
              </w:rPr>
              <w:t xml:space="preserve">Safeguarding </w:t>
            </w:r>
            <w:r>
              <w:rPr>
                <w:bCs/>
                <w:sz w:val="24"/>
                <w:szCs w:val="24"/>
              </w:rPr>
              <w:t xml:space="preserve">course for governors and asked all governors to complete this by Easter.   The link for the course will be forwarded by the HT.   Governors were reminded that Safeguarding training is a statutory requirement. </w:t>
            </w:r>
          </w:p>
          <w:p w14:paraId="641F7B8E" w14:textId="77777777" w:rsidR="00572FC3" w:rsidRDefault="00572FC3" w:rsidP="00642DD1">
            <w:pPr>
              <w:pStyle w:val="NoSpacing"/>
              <w:rPr>
                <w:bCs/>
                <w:sz w:val="24"/>
                <w:szCs w:val="24"/>
              </w:rPr>
            </w:pPr>
          </w:p>
          <w:p w14:paraId="796E69E0" w14:textId="77777777" w:rsidR="00572FC3" w:rsidRDefault="00572FC3" w:rsidP="00642DD1">
            <w:pPr>
              <w:pStyle w:val="NoSpacing"/>
              <w:rPr>
                <w:bCs/>
                <w:sz w:val="24"/>
                <w:szCs w:val="24"/>
              </w:rPr>
            </w:pPr>
            <w:r>
              <w:rPr>
                <w:bCs/>
                <w:sz w:val="24"/>
                <w:szCs w:val="24"/>
              </w:rPr>
              <w:t xml:space="preserve">8.  </w:t>
            </w:r>
            <w:r w:rsidRPr="00672927">
              <w:rPr>
                <w:bCs/>
                <w:sz w:val="24"/>
                <w:szCs w:val="24"/>
                <w:u w:val="single"/>
              </w:rPr>
              <w:t>Myako training</w:t>
            </w:r>
            <w:r>
              <w:rPr>
                <w:bCs/>
                <w:sz w:val="24"/>
                <w:szCs w:val="24"/>
              </w:rPr>
              <w:t xml:space="preserve"> -  The Clerk updated governors on the Myako training and reminded them that this was a voluntary tool they could use to expand their knowledge.   </w:t>
            </w:r>
          </w:p>
          <w:p w14:paraId="14DD938E" w14:textId="77777777" w:rsidR="00572FC3" w:rsidRDefault="00572FC3" w:rsidP="00642DD1">
            <w:pPr>
              <w:pStyle w:val="NoSpacing"/>
              <w:rPr>
                <w:bCs/>
                <w:sz w:val="24"/>
                <w:szCs w:val="24"/>
              </w:rPr>
            </w:pPr>
          </w:p>
          <w:p w14:paraId="4DB3BD73" w14:textId="2B5DCB52" w:rsidR="00572FC3" w:rsidRDefault="00572FC3" w:rsidP="00642DD1">
            <w:pPr>
              <w:pStyle w:val="NoSpacing"/>
              <w:rPr>
                <w:bCs/>
                <w:sz w:val="24"/>
                <w:szCs w:val="24"/>
              </w:rPr>
            </w:pPr>
            <w:r>
              <w:rPr>
                <w:bCs/>
                <w:sz w:val="24"/>
                <w:szCs w:val="24"/>
              </w:rPr>
              <w:t xml:space="preserve">12.  </w:t>
            </w:r>
            <w:r w:rsidRPr="00672927">
              <w:rPr>
                <w:bCs/>
                <w:sz w:val="24"/>
                <w:szCs w:val="24"/>
                <w:u w:val="single"/>
              </w:rPr>
              <w:t xml:space="preserve">Governors to receive data on difference between key worker and </w:t>
            </w:r>
            <w:r w:rsidR="00FF5AE5" w:rsidRPr="00672927">
              <w:rPr>
                <w:bCs/>
                <w:sz w:val="24"/>
                <w:szCs w:val="24"/>
                <w:u w:val="single"/>
              </w:rPr>
              <w:t>non-key</w:t>
            </w:r>
            <w:r w:rsidRPr="00672927">
              <w:rPr>
                <w:bCs/>
                <w:sz w:val="24"/>
                <w:szCs w:val="24"/>
                <w:u w:val="single"/>
              </w:rPr>
              <w:t xml:space="preserve"> worker children’s progress during lockdown</w:t>
            </w:r>
            <w:r>
              <w:rPr>
                <w:bCs/>
                <w:sz w:val="24"/>
                <w:szCs w:val="24"/>
              </w:rPr>
              <w:t xml:space="preserve">.       The Quality of Learning and Education monitoring governors had met with the DHT and it was felt that this was not the best use of data analysis and would be very time consuming.   The DHT commented that she was looking at the data from September to December to review the progress made for all pupils and would be sharing this with the Teaching and Learning monitoring governors.  </w:t>
            </w:r>
          </w:p>
          <w:p w14:paraId="24B2FB3E" w14:textId="77777777" w:rsidR="00572FC3" w:rsidRDefault="00572FC3" w:rsidP="00642DD1">
            <w:pPr>
              <w:pStyle w:val="NoSpacing"/>
              <w:rPr>
                <w:bCs/>
                <w:sz w:val="24"/>
                <w:szCs w:val="24"/>
              </w:rPr>
            </w:pPr>
          </w:p>
          <w:p w14:paraId="557259C1" w14:textId="7062189B" w:rsidR="00572FC3" w:rsidRDefault="00572FC3" w:rsidP="00642DD1">
            <w:pPr>
              <w:pStyle w:val="NoSpacing"/>
              <w:rPr>
                <w:bCs/>
                <w:sz w:val="24"/>
                <w:szCs w:val="24"/>
              </w:rPr>
            </w:pPr>
            <w:r>
              <w:rPr>
                <w:bCs/>
                <w:sz w:val="24"/>
                <w:szCs w:val="24"/>
              </w:rPr>
              <w:t xml:space="preserve">12.  </w:t>
            </w:r>
            <w:r w:rsidRPr="00672927">
              <w:rPr>
                <w:bCs/>
                <w:sz w:val="24"/>
                <w:szCs w:val="24"/>
                <w:u w:val="single"/>
              </w:rPr>
              <w:t>EIS contract information</w:t>
            </w:r>
            <w:r>
              <w:rPr>
                <w:bCs/>
                <w:sz w:val="24"/>
                <w:szCs w:val="24"/>
              </w:rPr>
              <w:t xml:space="preserve"> -  Governors were delighted to learn from the HT that the school had been able to terminate their contract with EIS and would be moving over to the London Grid for Learning </w:t>
            </w:r>
            <w:r w:rsidR="006056CC">
              <w:rPr>
                <w:bCs/>
                <w:sz w:val="24"/>
                <w:szCs w:val="24"/>
              </w:rPr>
              <w:t xml:space="preserve">at Easter.   The issue around terminating the contract had arisen as EIS were halfway through migrating the School over to </w:t>
            </w:r>
            <w:r w:rsidR="00FF5AE5">
              <w:rPr>
                <w:bCs/>
                <w:sz w:val="24"/>
                <w:szCs w:val="24"/>
              </w:rPr>
              <w:t>Windows</w:t>
            </w:r>
            <w:r w:rsidR="006056CC">
              <w:rPr>
                <w:bCs/>
                <w:sz w:val="24"/>
                <w:szCs w:val="24"/>
              </w:rPr>
              <w:t xml:space="preserve"> 365 when the pandemic and lockdown occurred and as a </w:t>
            </w:r>
            <w:r w:rsidR="00FF5AE5">
              <w:rPr>
                <w:bCs/>
                <w:sz w:val="24"/>
                <w:szCs w:val="24"/>
              </w:rPr>
              <w:t>result,</w:t>
            </w:r>
            <w:r w:rsidR="006056CC">
              <w:rPr>
                <w:bCs/>
                <w:sz w:val="24"/>
                <w:szCs w:val="24"/>
              </w:rPr>
              <w:t xml:space="preserve"> they refused to come into school to complete the work.  The migration was eventually completed during the October half term which had allowed the School to escalate a complaint to release them from the contract.    The CoG thanked all those involved for their hard work.  </w:t>
            </w:r>
          </w:p>
          <w:p w14:paraId="188B781F" w14:textId="77777777" w:rsidR="006056CC" w:rsidRDefault="006056CC" w:rsidP="00642DD1">
            <w:pPr>
              <w:pStyle w:val="NoSpacing"/>
              <w:rPr>
                <w:bCs/>
                <w:sz w:val="24"/>
                <w:szCs w:val="24"/>
              </w:rPr>
            </w:pPr>
          </w:p>
          <w:p w14:paraId="30F29C3B" w14:textId="425F2E46" w:rsidR="006056CC" w:rsidRDefault="3D4F016B" w:rsidP="3D4F016B">
            <w:pPr>
              <w:pStyle w:val="NoSpacing"/>
              <w:rPr>
                <w:sz w:val="24"/>
                <w:szCs w:val="24"/>
              </w:rPr>
            </w:pPr>
            <w:r w:rsidRPr="3D4F016B">
              <w:rPr>
                <w:sz w:val="24"/>
                <w:szCs w:val="24"/>
              </w:rPr>
              <w:t xml:space="preserve">13.   </w:t>
            </w:r>
            <w:r w:rsidRPr="3D4F016B">
              <w:rPr>
                <w:sz w:val="24"/>
                <w:szCs w:val="24"/>
                <w:u w:val="single"/>
              </w:rPr>
              <w:t>Curriculum Policy – Quality of Education monitoring governor to discuss with DHT.</w:t>
            </w:r>
            <w:r w:rsidRPr="3D4F016B">
              <w:rPr>
                <w:sz w:val="24"/>
                <w:szCs w:val="24"/>
              </w:rPr>
              <w:t xml:space="preserve">    The Q of E monitoring governor had met with the DHT and had reviewed and discussed the Curriculum Policy. </w:t>
            </w:r>
            <w:r w:rsidRPr="00FC6BFF">
              <w:rPr>
                <w:color w:val="000000" w:themeColor="text1"/>
                <w:sz w:val="24"/>
                <w:szCs w:val="24"/>
              </w:rPr>
              <w:t>Paying particular focus to the remote learning element of the policy, in light of another national lockdown.</w:t>
            </w:r>
          </w:p>
          <w:p w14:paraId="17187870" w14:textId="77777777" w:rsidR="006056CC" w:rsidRDefault="006056CC" w:rsidP="00642DD1">
            <w:pPr>
              <w:pStyle w:val="NoSpacing"/>
              <w:rPr>
                <w:bCs/>
                <w:sz w:val="24"/>
                <w:szCs w:val="24"/>
              </w:rPr>
            </w:pPr>
          </w:p>
          <w:p w14:paraId="082E3225" w14:textId="627EC909" w:rsidR="006056CC" w:rsidRDefault="006056CC" w:rsidP="00642DD1">
            <w:pPr>
              <w:pStyle w:val="NoSpacing"/>
              <w:rPr>
                <w:bCs/>
                <w:sz w:val="24"/>
                <w:szCs w:val="24"/>
              </w:rPr>
            </w:pPr>
            <w:r>
              <w:rPr>
                <w:bCs/>
                <w:sz w:val="24"/>
                <w:szCs w:val="24"/>
              </w:rPr>
              <w:t xml:space="preserve">13.  </w:t>
            </w:r>
            <w:r w:rsidRPr="00672927">
              <w:rPr>
                <w:bCs/>
                <w:sz w:val="24"/>
                <w:szCs w:val="24"/>
                <w:u w:val="single"/>
              </w:rPr>
              <w:t>FGB to seek view of parents/carers/pupils through wellbeing questionnaire</w:t>
            </w:r>
            <w:r>
              <w:rPr>
                <w:bCs/>
                <w:sz w:val="24"/>
                <w:szCs w:val="24"/>
              </w:rPr>
              <w:t xml:space="preserve">.     Due to the current </w:t>
            </w:r>
            <w:r w:rsidR="00FF5AE5">
              <w:rPr>
                <w:bCs/>
                <w:sz w:val="24"/>
                <w:szCs w:val="24"/>
              </w:rPr>
              <w:t>lockdown,</w:t>
            </w:r>
            <w:r>
              <w:rPr>
                <w:bCs/>
                <w:sz w:val="24"/>
                <w:szCs w:val="24"/>
              </w:rPr>
              <w:t xml:space="preserve"> it had been agreed to postpone this to a later date. </w:t>
            </w:r>
          </w:p>
          <w:p w14:paraId="7AF1B404" w14:textId="77777777" w:rsidR="006056CC" w:rsidRDefault="006056CC" w:rsidP="00642DD1">
            <w:pPr>
              <w:pStyle w:val="NoSpacing"/>
              <w:rPr>
                <w:bCs/>
                <w:sz w:val="24"/>
                <w:szCs w:val="24"/>
              </w:rPr>
            </w:pPr>
          </w:p>
          <w:p w14:paraId="7BB7E581" w14:textId="77777777" w:rsidR="006056CC" w:rsidRDefault="006056CC" w:rsidP="00642DD1">
            <w:pPr>
              <w:pStyle w:val="NoSpacing"/>
              <w:rPr>
                <w:bCs/>
                <w:sz w:val="24"/>
                <w:szCs w:val="24"/>
              </w:rPr>
            </w:pPr>
            <w:r>
              <w:rPr>
                <w:bCs/>
                <w:sz w:val="24"/>
                <w:szCs w:val="24"/>
              </w:rPr>
              <w:t xml:space="preserve">14.  </w:t>
            </w:r>
            <w:r w:rsidRPr="00672927">
              <w:rPr>
                <w:bCs/>
                <w:sz w:val="24"/>
                <w:szCs w:val="24"/>
                <w:u w:val="single"/>
              </w:rPr>
              <w:t>LA governor to report on Community Engagement</w:t>
            </w:r>
            <w:r>
              <w:rPr>
                <w:bCs/>
                <w:sz w:val="24"/>
                <w:szCs w:val="24"/>
              </w:rPr>
              <w:t>. – Agenda item 16.</w:t>
            </w:r>
          </w:p>
          <w:p w14:paraId="068698FE" w14:textId="77777777" w:rsidR="006056CC" w:rsidRDefault="006056CC" w:rsidP="00642DD1">
            <w:pPr>
              <w:pStyle w:val="NoSpacing"/>
              <w:rPr>
                <w:bCs/>
                <w:sz w:val="24"/>
                <w:szCs w:val="24"/>
              </w:rPr>
            </w:pPr>
          </w:p>
          <w:p w14:paraId="0FEE799B" w14:textId="13F3492E" w:rsidR="00672927" w:rsidRPr="00A151A2" w:rsidRDefault="006056CC" w:rsidP="00642DD1">
            <w:pPr>
              <w:pStyle w:val="NoSpacing"/>
              <w:rPr>
                <w:bCs/>
                <w:sz w:val="24"/>
                <w:szCs w:val="24"/>
              </w:rPr>
            </w:pPr>
            <w:r>
              <w:rPr>
                <w:bCs/>
                <w:sz w:val="24"/>
                <w:szCs w:val="24"/>
              </w:rPr>
              <w:lastRenderedPageBreak/>
              <w:t xml:space="preserve">21.  </w:t>
            </w:r>
            <w:r w:rsidRPr="00672927">
              <w:rPr>
                <w:bCs/>
                <w:sz w:val="24"/>
                <w:szCs w:val="24"/>
                <w:u w:val="single"/>
              </w:rPr>
              <w:t>Finance Committee to set meetings for remainder of School year.</w:t>
            </w:r>
            <w:r>
              <w:rPr>
                <w:bCs/>
                <w:sz w:val="24"/>
                <w:szCs w:val="24"/>
              </w:rPr>
              <w:t xml:space="preserve">   The Clerk confirmed that this action had been carried out.</w:t>
            </w:r>
          </w:p>
        </w:tc>
        <w:tc>
          <w:tcPr>
            <w:tcW w:w="1559" w:type="dxa"/>
            <w:shd w:val="clear" w:color="auto" w:fill="auto"/>
          </w:tcPr>
          <w:p w14:paraId="4ABBE69B" w14:textId="77777777" w:rsidR="00642DD1" w:rsidRDefault="00642DD1" w:rsidP="00BB459B">
            <w:pPr>
              <w:pStyle w:val="NoSpacing"/>
              <w:rPr>
                <w:b/>
                <w:sz w:val="16"/>
                <w:szCs w:val="16"/>
              </w:rPr>
            </w:pPr>
          </w:p>
          <w:p w14:paraId="258AA419" w14:textId="77777777" w:rsidR="00642DD1" w:rsidRDefault="00642DD1" w:rsidP="00BB459B">
            <w:pPr>
              <w:pStyle w:val="NoSpacing"/>
              <w:rPr>
                <w:b/>
                <w:sz w:val="16"/>
                <w:szCs w:val="16"/>
              </w:rPr>
            </w:pPr>
          </w:p>
          <w:p w14:paraId="05B9B926" w14:textId="77777777" w:rsidR="00642DD1" w:rsidRDefault="00642DD1" w:rsidP="00BB459B">
            <w:pPr>
              <w:pStyle w:val="NoSpacing"/>
              <w:rPr>
                <w:b/>
                <w:sz w:val="20"/>
                <w:szCs w:val="20"/>
              </w:rPr>
            </w:pPr>
          </w:p>
          <w:p w14:paraId="1E08A0F0" w14:textId="77777777" w:rsidR="00BC26D0" w:rsidRDefault="00BC26D0" w:rsidP="00BB459B">
            <w:pPr>
              <w:pStyle w:val="NoSpacing"/>
              <w:rPr>
                <w:b/>
                <w:sz w:val="20"/>
                <w:szCs w:val="20"/>
              </w:rPr>
            </w:pPr>
          </w:p>
          <w:p w14:paraId="0841C301" w14:textId="77777777" w:rsidR="00BC26D0" w:rsidRDefault="00BC26D0" w:rsidP="00BB459B">
            <w:pPr>
              <w:pStyle w:val="NoSpacing"/>
              <w:rPr>
                <w:b/>
                <w:sz w:val="20"/>
                <w:szCs w:val="20"/>
              </w:rPr>
            </w:pPr>
          </w:p>
          <w:p w14:paraId="5BF1E1EC" w14:textId="77777777" w:rsidR="00BC26D0" w:rsidRDefault="00BC26D0" w:rsidP="00BB459B">
            <w:pPr>
              <w:pStyle w:val="NoSpacing"/>
              <w:rPr>
                <w:b/>
                <w:sz w:val="20"/>
                <w:szCs w:val="20"/>
              </w:rPr>
            </w:pPr>
          </w:p>
          <w:p w14:paraId="4B2FEB06" w14:textId="77777777" w:rsidR="00BC26D0" w:rsidRDefault="00BC26D0" w:rsidP="00BB459B">
            <w:pPr>
              <w:pStyle w:val="NoSpacing"/>
              <w:rPr>
                <w:b/>
                <w:sz w:val="20"/>
                <w:szCs w:val="20"/>
              </w:rPr>
            </w:pPr>
          </w:p>
          <w:p w14:paraId="3A0F18F1" w14:textId="77777777" w:rsidR="00BC26D0" w:rsidRDefault="00BC26D0" w:rsidP="00BB459B">
            <w:pPr>
              <w:pStyle w:val="NoSpacing"/>
              <w:rPr>
                <w:b/>
                <w:sz w:val="20"/>
                <w:szCs w:val="20"/>
              </w:rPr>
            </w:pPr>
          </w:p>
          <w:p w14:paraId="6536E393" w14:textId="77777777" w:rsidR="00BC26D0" w:rsidRDefault="00BC26D0" w:rsidP="00BB459B">
            <w:pPr>
              <w:pStyle w:val="NoSpacing"/>
              <w:rPr>
                <w:b/>
                <w:sz w:val="20"/>
                <w:szCs w:val="20"/>
              </w:rPr>
            </w:pPr>
          </w:p>
          <w:p w14:paraId="019474A5" w14:textId="77777777" w:rsidR="00BC26D0" w:rsidRDefault="00BC26D0" w:rsidP="00BB459B">
            <w:pPr>
              <w:pStyle w:val="NoSpacing"/>
              <w:rPr>
                <w:b/>
                <w:sz w:val="20"/>
                <w:szCs w:val="20"/>
              </w:rPr>
            </w:pPr>
          </w:p>
          <w:p w14:paraId="67CED649" w14:textId="77777777" w:rsidR="00BC26D0" w:rsidRDefault="00BC26D0" w:rsidP="00BB459B">
            <w:pPr>
              <w:pStyle w:val="NoSpacing"/>
              <w:rPr>
                <w:b/>
                <w:sz w:val="20"/>
                <w:szCs w:val="20"/>
              </w:rPr>
            </w:pPr>
          </w:p>
          <w:p w14:paraId="4E4B57EA" w14:textId="374B88E0" w:rsidR="00642DD1" w:rsidRDefault="00BC26D0" w:rsidP="00BB459B">
            <w:pPr>
              <w:pStyle w:val="NoSpacing"/>
              <w:rPr>
                <w:b/>
                <w:sz w:val="20"/>
                <w:szCs w:val="20"/>
              </w:rPr>
            </w:pPr>
            <w:r>
              <w:rPr>
                <w:b/>
                <w:sz w:val="20"/>
                <w:szCs w:val="20"/>
              </w:rPr>
              <w:t>Minutes to be signed by CoG when mtgs resume in sch</w:t>
            </w:r>
          </w:p>
          <w:p w14:paraId="3B7893EF" w14:textId="77777777" w:rsidR="00642DD1" w:rsidRDefault="00642DD1" w:rsidP="00BB459B">
            <w:pPr>
              <w:pStyle w:val="NoSpacing"/>
              <w:rPr>
                <w:b/>
                <w:sz w:val="20"/>
                <w:szCs w:val="20"/>
              </w:rPr>
            </w:pPr>
          </w:p>
          <w:p w14:paraId="1BD00F31" w14:textId="1532B47F" w:rsidR="00642DD1" w:rsidRDefault="00BC26D0" w:rsidP="00BB459B">
            <w:pPr>
              <w:pStyle w:val="NoSpacing"/>
              <w:rPr>
                <w:b/>
                <w:sz w:val="20"/>
                <w:szCs w:val="20"/>
              </w:rPr>
            </w:pPr>
            <w:r>
              <w:rPr>
                <w:b/>
                <w:sz w:val="20"/>
                <w:szCs w:val="20"/>
              </w:rPr>
              <w:t>Finance Committee to review Finance and Business Plan</w:t>
            </w:r>
          </w:p>
          <w:p w14:paraId="17E39CB3" w14:textId="77777777" w:rsidR="00642DD1" w:rsidRDefault="00642DD1" w:rsidP="00BB459B">
            <w:pPr>
              <w:pStyle w:val="NoSpacing"/>
              <w:rPr>
                <w:b/>
                <w:sz w:val="20"/>
                <w:szCs w:val="20"/>
              </w:rPr>
            </w:pPr>
          </w:p>
          <w:p w14:paraId="11FF46F6" w14:textId="77777777" w:rsidR="00642DD1" w:rsidRDefault="00642DD1" w:rsidP="00BB459B">
            <w:pPr>
              <w:pStyle w:val="NoSpacing"/>
              <w:rPr>
                <w:b/>
                <w:sz w:val="20"/>
                <w:szCs w:val="20"/>
              </w:rPr>
            </w:pPr>
          </w:p>
          <w:p w14:paraId="09520D3C" w14:textId="77777777" w:rsidR="00642DD1" w:rsidRDefault="00642DD1" w:rsidP="00BB459B">
            <w:pPr>
              <w:pStyle w:val="NoSpacing"/>
              <w:rPr>
                <w:b/>
                <w:sz w:val="20"/>
                <w:szCs w:val="20"/>
              </w:rPr>
            </w:pPr>
          </w:p>
          <w:p w14:paraId="2BD25D50" w14:textId="5543217C" w:rsidR="00642DD1" w:rsidRDefault="00642DD1" w:rsidP="00BB459B">
            <w:pPr>
              <w:pStyle w:val="NoSpacing"/>
              <w:rPr>
                <w:b/>
                <w:sz w:val="20"/>
                <w:szCs w:val="20"/>
              </w:rPr>
            </w:pPr>
          </w:p>
          <w:p w14:paraId="0B68787A" w14:textId="41E29F69" w:rsidR="00BC26D0" w:rsidRDefault="00BC26D0" w:rsidP="00BB459B">
            <w:pPr>
              <w:pStyle w:val="NoSpacing"/>
              <w:rPr>
                <w:b/>
                <w:sz w:val="20"/>
                <w:szCs w:val="20"/>
              </w:rPr>
            </w:pPr>
          </w:p>
          <w:p w14:paraId="2E0A56BD" w14:textId="5DAE5119" w:rsidR="00BC26D0" w:rsidRDefault="00BC26D0" w:rsidP="00BB459B">
            <w:pPr>
              <w:pStyle w:val="NoSpacing"/>
              <w:rPr>
                <w:b/>
                <w:sz w:val="20"/>
                <w:szCs w:val="20"/>
              </w:rPr>
            </w:pPr>
          </w:p>
          <w:p w14:paraId="036A0E04" w14:textId="16A87271" w:rsidR="00BC26D0" w:rsidRDefault="00BC26D0" w:rsidP="00BB459B">
            <w:pPr>
              <w:pStyle w:val="NoSpacing"/>
              <w:rPr>
                <w:b/>
                <w:sz w:val="20"/>
                <w:szCs w:val="20"/>
              </w:rPr>
            </w:pPr>
          </w:p>
          <w:p w14:paraId="573B1B5C" w14:textId="11958F1D" w:rsidR="00BC26D0" w:rsidRDefault="00BC26D0" w:rsidP="00BB459B">
            <w:pPr>
              <w:pStyle w:val="NoSpacing"/>
              <w:rPr>
                <w:b/>
                <w:sz w:val="20"/>
                <w:szCs w:val="20"/>
              </w:rPr>
            </w:pPr>
          </w:p>
          <w:p w14:paraId="319FF439" w14:textId="6068FA62" w:rsidR="00BC26D0" w:rsidRDefault="00BC26D0" w:rsidP="00BB459B">
            <w:pPr>
              <w:pStyle w:val="NoSpacing"/>
              <w:rPr>
                <w:b/>
                <w:sz w:val="20"/>
                <w:szCs w:val="20"/>
              </w:rPr>
            </w:pPr>
          </w:p>
          <w:p w14:paraId="365A6CFA" w14:textId="46137176" w:rsidR="00BC26D0" w:rsidRDefault="00BC26D0" w:rsidP="00BB459B">
            <w:pPr>
              <w:pStyle w:val="NoSpacing"/>
              <w:rPr>
                <w:b/>
                <w:sz w:val="20"/>
                <w:szCs w:val="20"/>
              </w:rPr>
            </w:pPr>
          </w:p>
          <w:p w14:paraId="72F49002" w14:textId="2B459C42" w:rsidR="00BC26D0" w:rsidRDefault="00BC26D0" w:rsidP="00BB459B">
            <w:pPr>
              <w:pStyle w:val="NoSpacing"/>
              <w:rPr>
                <w:b/>
                <w:sz w:val="20"/>
                <w:szCs w:val="20"/>
              </w:rPr>
            </w:pPr>
          </w:p>
          <w:p w14:paraId="23F839F2" w14:textId="532D69EE" w:rsidR="00642DD1" w:rsidRDefault="00BC26D0" w:rsidP="00BB459B">
            <w:pPr>
              <w:pStyle w:val="NoSpacing"/>
              <w:rPr>
                <w:b/>
                <w:sz w:val="20"/>
                <w:szCs w:val="20"/>
              </w:rPr>
            </w:pPr>
            <w:r>
              <w:rPr>
                <w:b/>
                <w:sz w:val="20"/>
                <w:szCs w:val="20"/>
              </w:rPr>
              <w:t>H&amp;S Monitoring to provide monitoring report</w:t>
            </w:r>
          </w:p>
          <w:p w14:paraId="22A7A91A" w14:textId="77777777" w:rsidR="00642DD1" w:rsidRDefault="00642DD1" w:rsidP="00BC26D0">
            <w:pPr>
              <w:pStyle w:val="NoSpacing"/>
              <w:rPr>
                <w:b/>
                <w:sz w:val="20"/>
                <w:szCs w:val="20"/>
              </w:rPr>
            </w:pPr>
          </w:p>
          <w:p w14:paraId="7C274D48" w14:textId="77777777" w:rsidR="00572FC3" w:rsidRDefault="00572FC3" w:rsidP="00BC26D0">
            <w:pPr>
              <w:pStyle w:val="NoSpacing"/>
              <w:rPr>
                <w:b/>
                <w:sz w:val="20"/>
                <w:szCs w:val="20"/>
              </w:rPr>
            </w:pPr>
          </w:p>
          <w:p w14:paraId="6AFF82B8" w14:textId="77777777" w:rsidR="00572FC3" w:rsidRDefault="00572FC3" w:rsidP="00BC26D0">
            <w:pPr>
              <w:pStyle w:val="NoSpacing"/>
              <w:rPr>
                <w:b/>
                <w:sz w:val="20"/>
                <w:szCs w:val="20"/>
              </w:rPr>
            </w:pPr>
          </w:p>
          <w:p w14:paraId="21BF3C7C" w14:textId="77777777" w:rsidR="00572FC3" w:rsidRDefault="00572FC3" w:rsidP="00BC26D0">
            <w:pPr>
              <w:pStyle w:val="NoSpacing"/>
              <w:rPr>
                <w:b/>
                <w:sz w:val="20"/>
                <w:szCs w:val="20"/>
              </w:rPr>
            </w:pPr>
          </w:p>
          <w:p w14:paraId="10F8984E" w14:textId="77777777" w:rsidR="00572FC3" w:rsidRDefault="00572FC3" w:rsidP="00BC26D0">
            <w:pPr>
              <w:pStyle w:val="NoSpacing"/>
              <w:rPr>
                <w:b/>
                <w:sz w:val="20"/>
                <w:szCs w:val="20"/>
              </w:rPr>
            </w:pPr>
          </w:p>
          <w:p w14:paraId="578590B0" w14:textId="77777777" w:rsidR="00572FC3" w:rsidRDefault="00572FC3" w:rsidP="00BC26D0">
            <w:pPr>
              <w:pStyle w:val="NoSpacing"/>
              <w:rPr>
                <w:b/>
                <w:sz w:val="20"/>
                <w:szCs w:val="20"/>
              </w:rPr>
            </w:pPr>
          </w:p>
          <w:p w14:paraId="0EAC81DB" w14:textId="77777777" w:rsidR="00572FC3" w:rsidRDefault="00572FC3" w:rsidP="00BC26D0">
            <w:pPr>
              <w:pStyle w:val="NoSpacing"/>
              <w:rPr>
                <w:b/>
                <w:sz w:val="20"/>
                <w:szCs w:val="20"/>
              </w:rPr>
            </w:pPr>
          </w:p>
          <w:p w14:paraId="5C799FA3" w14:textId="77777777" w:rsidR="00572FC3" w:rsidRDefault="00572FC3" w:rsidP="00BC26D0">
            <w:pPr>
              <w:pStyle w:val="NoSpacing"/>
              <w:rPr>
                <w:b/>
                <w:sz w:val="20"/>
                <w:szCs w:val="20"/>
              </w:rPr>
            </w:pPr>
          </w:p>
          <w:p w14:paraId="0A600618" w14:textId="77777777" w:rsidR="00572FC3" w:rsidRDefault="00572FC3" w:rsidP="00BC26D0">
            <w:pPr>
              <w:pStyle w:val="NoSpacing"/>
              <w:rPr>
                <w:b/>
                <w:sz w:val="20"/>
                <w:szCs w:val="20"/>
              </w:rPr>
            </w:pPr>
          </w:p>
          <w:p w14:paraId="5E5A0A80" w14:textId="77777777" w:rsidR="00572FC3" w:rsidRDefault="00572FC3" w:rsidP="00BC26D0">
            <w:pPr>
              <w:pStyle w:val="NoSpacing"/>
              <w:rPr>
                <w:b/>
                <w:sz w:val="20"/>
                <w:szCs w:val="20"/>
              </w:rPr>
            </w:pPr>
          </w:p>
          <w:p w14:paraId="3C11B0FE" w14:textId="77777777" w:rsidR="00572FC3" w:rsidRDefault="00572FC3" w:rsidP="00BC26D0">
            <w:pPr>
              <w:pStyle w:val="NoSpacing"/>
              <w:rPr>
                <w:b/>
                <w:sz w:val="20"/>
                <w:szCs w:val="20"/>
              </w:rPr>
            </w:pPr>
          </w:p>
          <w:p w14:paraId="12E04A91" w14:textId="77777777" w:rsidR="00572FC3" w:rsidRDefault="00572FC3" w:rsidP="00BC26D0">
            <w:pPr>
              <w:pStyle w:val="NoSpacing"/>
              <w:rPr>
                <w:b/>
                <w:sz w:val="20"/>
                <w:szCs w:val="20"/>
              </w:rPr>
            </w:pPr>
          </w:p>
          <w:p w14:paraId="31235FA9" w14:textId="77777777" w:rsidR="00572FC3" w:rsidRDefault="00572FC3" w:rsidP="00BC26D0">
            <w:pPr>
              <w:pStyle w:val="NoSpacing"/>
              <w:rPr>
                <w:b/>
                <w:sz w:val="20"/>
                <w:szCs w:val="20"/>
              </w:rPr>
            </w:pPr>
          </w:p>
          <w:p w14:paraId="34852B3D" w14:textId="77777777" w:rsidR="00572FC3" w:rsidRDefault="00572FC3" w:rsidP="00BC26D0">
            <w:pPr>
              <w:pStyle w:val="NoSpacing"/>
              <w:rPr>
                <w:b/>
                <w:sz w:val="20"/>
                <w:szCs w:val="20"/>
              </w:rPr>
            </w:pPr>
          </w:p>
          <w:p w14:paraId="56B00A52" w14:textId="77777777" w:rsidR="00572FC3" w:rsidRDefault="00572FC3" w:rsidP="00BC26D0">
            <w:pPr>
              <w:pStyle w:val="NoSpacing"/>
              <w:rPr>
                <w:b/>
                <w:sz w:val="20"/>
                <w:szCs w:val="20"/>
              </w:rPr>
            </w:pPr>
          </w:p>
          <w:p w14:paraId="2C0143F0" w14:textId="77777777" w:rsidR="00572FC3" w:rsidRDefault="00572FC3" w:rsidP="00BC26D0">
            <w:pPr>
              <w:pStyle w:val="NoSpacing"/>
              <w:rPr>
                <w:b/>
                <w:sz w:val="20"/>
                <w:szCs w:val="20"/>
              </w:rPr>
            </w:pPr>
          </w:p>
          <w:p w14:paraId="3127FE88" w14:textId="77777777" w:rsidR="00572FC3" w:rsidRDefault="00572FC3" w:rsidP="00BC26D0">
            <w:pPr>
              <w:pStyle w:val="NoSpacing"/>
              <w:rPr>
                <w:b/>
                <w:sz w:val="20"/>
                <w:szCs w:val="20"/>
              </w:rPr>
            </w:pPr>
          </w:p>
          <w:p w14:paraId="0125959F" w14:textId="77777777" w:rsidR="00572FC3" w:rsidRDefault="00572FC3" w:rsidP="00BC26D0">
            <w:pPr>
              <w:pStyle w:val="NoSpacing"/>
              <w:rPr>
                <w:b/>
                <w:sz w:val="20"/>
                <w:szCs w:val="20"/>
              </w:rPr>
            </w:pPr>
          </w:p>
          <w:p w14:paraId="33470514" w14:textId="77777777" w:rsidR="00572FC3" w:rsidRDefault="00572FC3" w:rsidP="00BC26D0">
            <w:pPr>
              <w:pStyle w:val="NoSpacing"/>
              <w:rPr>
                <w:b/>
                <w:sz w:val="20"/>
                <w:szCs w:val="20"/>
              </w:rPr>
            </w:pPr>
          </w:p>
          <w:p w14:paraId="327BDD96" w14:textId="77777777" w:rsidR="00572FC3" w:rsidRDefault="00572FC3" w:rsidP="00BC26D0">
            <w:pPr>
              <w:pStyle w:val="NoSpacing"/>
              <w:rPr>
                <w:b/>
                <w:sz w:val="20"/>
                <w:szCs w:val="20"/>
              </w:rPr>
            </w:pPr>
          </w:p>
          <w:p w14:paraId="2C9185E8" w14:textId="77777777" w:rsidR="00572FC3" w:rsidRDefault="00572FC3" w:rsidP="00BC26D0">
            <w:pPr>
              <w:pStyle w:val="NoSpacing"/>
              <w:rPr>
                <w:b/>
                <w:sz w:val="20"/>
                <w:szCs w:val="20"/>
              </w:rPr>
            </w:pPr>
          </w:p>
          <w:p w14:paraId="34C2EFC1" w14:textId="77777777" w:rsidR="00572FC3" w:rsidRDefault="00572FC3" w:rsidP="00BC26D0">
            <w:pPr>
              <w:pStyle w:val="NoSpacing"/>
              <w:rPr>
                <w:b/>
                <w:sz w:val="20"/>
                <w:szCs w:val="20"/>
              </w:rPr>
            </w:pPr>
          </w:p>
          <w:p w14:paraId="54170615" w14:textId="77777777" w:rsidR="00572FC3" w:rsidRDefault="00572FC3" w:rsidP="00BC26D0">
            <w:pPr>
              <w:pStyle w:val="NoSpacing"/>
              <w:rPr>
                <w:b/>
                <w:sz w:val="20"/>
                <w:szCs w:val="20"/>
              </w:rPr>
            </w:pPr>
          </w:p>
          <w:p w14:paraId="603B02F2" w14:textId="77777777" w:rsidR="00572FC3" w:rsidRDefault="00572FC3" w:rsidP="00BC26D0">
            <w:pPr>
              <w:pStyle w:val="NoSpacing"/>
              <w:rPr>
                <w:b/>
                <w:sz w:val="20"/>
                <w:szCs w:val="20"/>
              </w:rPr>
            </w:pPr>
            <w:r>
              <w:rPr>
                <w:b/>
                <w:sz w:val="20"/>
                <w:szCs w:val="20"/>
              </w:rPr>
              <w:t>CP governors online course to be completed by ALL FGB Easter 2021.</w:t>
            </w:r>
          </w:p>
          <w:p w14:paraId="63C77127" w14:textId="77777777" w:rsidR="006056CC" w:rsidRDefault="006056CC" w:rsidP="00BC26D0">
            <w:pPr>
              <w:pStyle w:val="NoSpacing"/>
              <w:rPr>
                <w:b/>
                <w:sz w:val="20"/>
                <w:szCs w:val="20"/>
              </w:rPr>
            </w:pPr>
          </w:p>
          <w:p w14:paraId="2005B656" w14:textId="77777777" w:rsidR="006056CC" w:rsidRDefault="006056CC" w:rsidP="00BC26D0">
            <w:pPr>
              <w:pStyle w:val="NoSpacing"/>
              <w:rPr>
                <w:b/>
                <w:sz w:val="20"/>
                <w:szCs w:val="20"/>
              </w:rPr>
            </w:pPr>
          </w:p>
          <w:p w14:paraId="66D3BA07" w14:textId="77777777" w:rsidR="006056CC" w:rsidRDefault="006056CC" w:rsidP="00BC26D0">
            <w:pPr>
              <w:pStyle w:val="NoSpacing"/>
              <w:rPr>
                <w:b/>
                <w:sz w:val="20"/>
                <w:szCs w:val="20"/>
              </w:rPr>
            </w:pPr>
          </w:p>
          <w:p w14:paraId="575B99E7" w14:textId="77777777" w:rsidR="006056CC" w:rsidRDefault="006056CC" w:rsidP="00BC26D0">
            <w:pPr>
              <w:pStyle w:val="NoSpacing"/>
              <w:rPr>
                <w:b/>
                <w:sz w:val="20"/>
                <w:szCs w:val="20"/>
              </w:rPr>
            </w:pPr>
          </w:p>
          <w:p w14:paraId="66F7A8DE" w14:textId="77777777" w:rsidR="006056CC" w:rsidRDefault="006056CC" w:rsidP="00BC26D0">
            <w:pPr>
              <w:pStyle w:val="NoSpacing"/>
              <w:rPr>
                <w:b/>
                <w:sz w:val="20"/>
                <w:szCs w:val="20"/>
              </w:rPr>
            </w:pPr>
          </w:p>
          <w:p w14:paraId="5E952FA1" w14:textId="77777777" w:rsidR="006056CC" w:rsidRDefault="006056CC" w:rsidP="00BC26D0">
            <w:pPr>
              <w:pStyle w:val="NoSpacing"/>
              <w:rPr>
                <w:b/>
                <w:sz w:val="20"/>
                <w:szCs w:val="20"/>
              </w:rPr>
            </w:pPr>
          </w:p>
          <w:p w14:paraId="6BDDE82B" w14:textId="77777777" w:rsidR="006056CC" w:rsidRDefault="006056CC" w:rsidP="00BC26D0">
            <w:pPr>
              <w:pStyle w:val="NoSpacing"/>
              <w:rPr>
                <w:b/>
                <w:sz w:val="20"/>
                <w:szCs w:val="20"/>
              </w:rPr>
            </w:pPr>
          </w:p>
          <w:p w14:paraId="704F335D" w14:textId="77777777" w:rsidR="006056CC" w:rsidRDefault="006056CC" w:rsidP="00BC26D0">
            <w:pPr>
              <w:pStyle w:val="NoSpacing"/>
              <w:rPr>
                <w:b/>
                <w:sz w:val="20"/>
                <w:szCs w:val="20"/>
              </w:rPr>
            </w:pPr>
          </w:p>
          <w:p w14:paraId="25FB48DD" w14:textId="77777777" w:rsidR="006056CC" w:rsidRDefault="006056CC" w:rsidP="00BC26D0">
            <w:pPr>
              <w:pStyle w:val="NoSpacing"/>
              <w:rPr>
                <w:b/>
                <w:sz w:val="20"/>
                <w:szCs w:val="20"/>
              </w:rPr>
            </w:pPr>
          </w:p>
          <w:p w14:paraId="5B926299" w14:textId="77777777" w:rsidR="006056CC" w:rsidRDefault="006056CC" w:rsidP="00BC26D0">
            <w:pPr>
              <w:pStyle w:val="NoSpacing"/>
              <w:rPr>
                <w:b/>
                <w:sz w:val="20"/>
                <w:szCs w:val="20"/>
              </w:rPr>
            </w:pPr>
          </w:p>
          <w:p w14:paraId="5F3103E9" w14:textId="77777777" w:rsidR="006056CC" w:rsidRDefault="006056CC" w:rsidP="00BC26D0">
            <w:pPr>
              <w:pStyle w:val="NoSpacing"/>
              <w:rPr>
                <w:b/>
                <w:sz w:val="20"/>
                <w:szCs w:val="20"/>
              </w:rPr>
            </w:pPr>
          </w:p>
          <w:p w14:paraId="3E8B7B77" w14:textId="77777777" w:rsidR="006056CC" w:rsidRDefault="006056CC" w:rsidP="00BC26D0">
            <w:pPr>
              <w:pStyle w:val="NoSpacing"/>
              <w:rPr>
                <w:b/>
                <w:sz w:val="20"/>
                <w:szCs w:val="20"/>
              </w:rPr>
            </w:pPr>
          </w:p>
          <w:p w14:paraId="5E8FDE0D" w14:textId="77777777" w:rsidR="006056CC" w:rsidRDefault="006056CC" w:rsidP="00BC26D0">
            <w:pPr>
              <w:pStyle w:val="NoSpacing"/>
              <w:rPr>
                <w:b/>
                <w:sz w:val="20"/>
                <w:szCs w:val="20"/>
              </w:rPr>
            </w:pPr>
          </w:p>
          <w:p w14:paraId="3EC49503" w14:textId="77777777" w:rsidR="006056CC" w:rsidRDefault="006056CC" w:rsidP="00BC26D0">
            <w:pPr>
              <w:pStyle w:val="NoSpacing"/>
              <w:rPr>
                <w:b/>
                <w:sz w:val="20"/>
                <w:szCs w:val="20"/>
              </w:rPr>
            </w:pPr>
          </w:p>
          <w:p w14:paraId="7DACD4DF" w14:textId="77777777" w:rsidR="006056CC" w:rsidRDefault="006056CC" w:rsidP="00BC26D0">
            <w:pPr>
              <w:pStyle w:val="NoSpacing"/>
              <w:rPr>
                <w:b/>
                <w:sz w:val="20"/>
                <w:szCs w:val="20"/>
              </w:rPr>
            </w:pPr>
          </w:p>
          <w:p w14:paraId="4EBCF1BA" w14:textId="77777777" w:rsidR="006056CC" w:rsidRDefault="006056CC" w:rsidP="00BC26D0">
            <w:pPr>
              <w:pStyle w:val="NoSpacing"/>
              <w:rPr>
                <w:b/>
                <w:sz w:val="20"/>
                <w:szCs w:val="20"/>
              </w:rPr>
            </w:pPr>
          </w:p>
          <w:p w14:paraId="2744720C" w14:textId="77777777" w:rsidR="006056CC" w:rsidRDefault="006056CC" w:rsidP="00BC26D0">
            <w:pPr>
              <w:pStyle w:val="NoSpacing"/>
              <w:rPr>
                <w:b/>
                <w:sz w:val="20"/>
                <w:szCs w:val="20"/>
              </w:rPr>
            </w:pPr>
          </w:p>
          <w:p w14:paraId="02DED526" w14:textId="77777777" w:rsidR="006056CC" w:rsidRDefault="006056CC" w:rsidP="00BC26D0">
            <w:pPr>
              <w:pStyle w:val="NoSpacing"/>
              <w:rPr>
                <w:b/>
                <w:sz w:val="20"/>
                <w:szCs w:val="20"/>
              </w:rPr>
            </w:pPr>
          </w:p>
          <w:p w14:paraId="5AE0AAFE" w14:textId="77777777" w:rsidR="006056CC" w:rsidRDefault="006056CC" w:rsidP="00BC26D0">
            <w:pPr>
              <w:pStyle w:val="NoSpacing"/>
              <w:rPr>
                <w:b/>
                <w:sz w:val="20"/>
                <w:szCs w:val="20"/>
              </w:rPr>
            </w:pPr>
          </w:p>
          <w:p w14:paraId="1C64017B" w14:textId="77777777" w:rsidR="006056CC" w:rsidRDefault="006056CC" w:rsidP="00BC26D0">
            <w:pPr>
              <w:pStyle w:val="NoSpacing"/>
              <w:rPr>
                <w:b/>
                <w:sz w:val="20"/>
                <w:szCs w:val="20"/>
              </w:rPr>
            </w:pPr>
          </w:p>
          <w:p w14:paraId="7578F97E" w14:textId="77777777" w:rsidR="006056CC" w:rsidRDefault="006056CC" w:rsidP="00BC26D0">
            <w:pPr>
              <w:pStyle w:val="NoSpacing"/>
              <w:rPr>
                <w:b/>
                <w:sz w:val="20"/>
                <w:szCs w:val="20"/>
              </w:rPr>
            </w:pPr>
          </w:p>
          <w:p w14:paraId="003D71C4" w14:textId="77777777" w:rsidR="006056CC" w:rsidRDefault="006056CC" w:rsidP="00BC26D0">
            <w:pPr>
              <w:pStyle w:val="NoSpacing"/>
              <w:rPr>
                <w:b/>
                <w:sz w:val="20"/>
                <w:szCs w:val="20"/>
              </w:rPr>
            </w:pPr>
          </w:p>
          <w:p w14:paraId="140E04A7" w14:textId="77777777" w:rsidR="006056CC" w:rsidRDefault="006056CC" w:rsidP="00BC26D0">
            <w:pPr>
              <w:pStyle w:val="NoSpacing"/>
              <w:rPr>
                <w:b/>
                <w:sz w:val="20"/>
                <w:szCs w:val="20"/>
              </w:rPr>
            </w:pPr>
          </w:p>
          <w:p w14:paraId="293D863D" w14:textId="77777777" w:rsidR="006056CC" w:rsidRDefault="006056CC" w:rsidP="00BC26D0">
            <w:pPr>
              <w:pStyle w:val="NoSpacing"/>
              <w:rPr>
                <w:b/>
                <w:sz w:val="20"/>
                <w:szCs w:val="20"/>
              </w:rPr>
            </w:pPr>
          </w:p>
          <w:p w14:paraId="7B56A08D" w14:textId="77777777" w:rsidR="006056CC" w:rsidRDefault="006056CC" w:rsidP="00BC26D0">
            <w:pPr>
              <w:pStyle w:val="NoSpacing"/>
              <w:rPr>
                <w:b/>
                <w:sz w:val="20"/>
                <w:szCs w:val="20"/>
              </w:rPr>
            </w:pPr>
          </w:p>
          <w:p w14:paraId="30A9DA13" w14:textId="77777777" w:rsidR="006056CC" w:rsidRDefault="006056CC" w:rsidP="00BC26D0">
            <w:pPr>
              <w:pStyle w:val="NoSpacing"/>
              <w:rPr>
                <w:b/>
                <w:sz w:val="20"/>
                <w:szCs w:val="20"/>
              </w:rPr>
            </w:pPr>
          </w:p>
          <w:p w14:paraId="0116728F" w14:textId="77777777" w:rsidR="006056CC" w:rsidRDefault="006056CC" w:rsidP="00BC26D0">
            <w:pPr>
              <w:pStyle w:val="NoSpacing"/>
              <w:rPr>
                <w:b/>
                <w:sz w:val="20"/>
                <w:szCs w:val="20"/>
              </w:rPr>
            </w:pPr>
          </w:p>
          <w:p w14:paraId="029461E1" w14:textId="77777777" w:rsidR="006056CC" w:rsidRDefault="006056CC" w:rsidP="00BC26D0">
            <w:pPr>
              <w:pStyle w:val="NoSpacing"/>
              <w:rPr>
                <w:b/>
                <w:sz w:val="20"/>
                <w:szCs w:val="20"/>
              </w:rPr>
            </w:pPr>
          </w:p>
          <w:p w14:paraId="4DD78FD7" w14:textId="77777777" w:rsidR="006056CC" w:rsidRDefault="006056CC" w:rsidP="00BC26D0">
            <w:pPr>
              <w:pStyle w:val="NoSpacing"/>
              <w:rPr>
                <w:b/>
                <w:sz w:val="20"/>
                <w:szCs w:val="20"/>
              </w:rPr>
            </w:pPr>
          </w:p>
          <w:p w14:paraId="1D0B5F0E" w14:textId="77777777" w:rsidR="006056CC" w:rsidRDefault="006056CC" w:rsidP="00BC26D0">
            <w:pPr>
              <w:pStyle w:val="NoSpacing"/>
              <w:rPr>
                <w:b/>
                <w:sz w:val="20"/>
                <w:szCs w:val="20"/>
              </w:rPr>
            </w:pPr>
          </w:p>
          <w:p w14:paraId="3A9262AB" w14:textId="77777777" w:rsidR="006056CC" w:rsidRDefault="006056CC" w:rsidP="00BC26D0">
            <w:pPr>
              <w:pStyle w:val="NoSpacing"/>
              <w:rPr>
                <w:b/>
                <w:sz w:val="20"/>
                <w:szCs w:val="20"/>
              </w:rPr>
            </w:pPr>
          </w:p>
          <w:p w14:paraId="5AACDE93" w14:textId="77777777" w:rsidR="006056CC" w:rsidRDefault="006056CC" w:rsidP="00BC26D0">
            <w:pPr>
              <w:pStyle w:val="NoSpacing"/>
              <w:rPr>
                <w:b/>
                <w:sz w:val="20"/>
                <w:szCs w:val="20"/>
              </w:rPr>
            </w:pPr>
          </w:p>
          <w:p w14:paraId="183B2206" w14:textId="77777777" w:rsidR="006056CC" w:rsidRDefault="006056CC" w:rsidP="00BC26D0">
            <w:pPr>
              <w:pStyle w:val="NoSpacing"/>
              <w:rPr>
                <w:b/>
                <w:sz w:val="20"/>
                <w:szCs w:val="20"/>
              </w:rPr>
            </w:pPr>
          </w:p>
          <w:p w14:paraId="044DD7ED" w14:textId="77777777" w:rsidR="006056CC" w:rsidRDefault="006056CC" w:rsidP="00BC26D0">
            <w:pPr>
              <w:pStyle w:val="NoSpacing"/>
              <w:rPr>
                <w:b/>
                <w:sz w:val="20"/>
                <w:szCs w:val="20"/>
              </w:rPr>
            </w:pPr>
          </w:p>
          <w:p w14:paraId="657025A9" w14:textId="77777777" w:rsidR="006056CC" w:rsidRDefault="006056CC" w:rsidP="00BC26D0">
            <w:pPr>
              <w:pStyle w:val="NoSpacing"/>
              <w:rPr>
                <w:b/>
                <w:sz w:val="20"/>
                <w:szCs w:val="20"/>
              </w:rPr>
            </w:pPr>
          </w:p>
          <w:p w14:paraId="2EC96C6B" w14:textId="77777777" w:rsidR="006056CC" w:rsidRDefault="006056CC" w:rsidP="00BC26D0">
            <w:pPr>
              <w:pStyle w:val="NoSpacing"/>
              <w:rPr>
                <w:b/>
                <w:sz w:val="20"/>
                <w:szCs w:val="20"/>
              </w:rPr>
            </w:pPr>
          </w:p>
          <w:p w14:paraId="400620F7" w14:textId="77777777" w:rsidR="006056CC" w:rsidRDefault="006056CC" w:rsidP="00BC26D0">
            <w:pPr>
              <w:pStyle w:val="NoSpacing"/>
              <w:rPr>
                <w:b/>
                <w:sz w:val="20"/>
                <w:szCs w:val="20"/>
              </w:rPr>
            </w:pPr>
          </w:p>
          <w:p w14:paraId="76A69185" w14:textId="77777777" w:rsidR="00FC6BFF" w:rsidRDefault="00FC6BFF" w:rsidP="00BC26D0">
            <w:pPr>
              <w:pStyle w:val="NoSpacing"/>
              <w:rPr>
                <w:b/>
                <w:sz w:val="20"/>
                <w:szCs w:val="20"/>
              </w:rPr>
            </w:pPr>
          </w:p>
          <w:p w14:paraId="2ABE8960" w14:textId="77777777" w:rsidR="00FC6BFF" w:rsidRDefault="00FC6BFF" w:rsidP="00BC26D0">
            <w:pPr>
              <w:pStyle w:val="NoSpacing"/>
              <w:rPr>
                <w:b/>
                <w:sz w:val="20"/>
                <w:szCs w:val="20"/>
              </w:rPr>
            </w:pPr>
          </w:p>
          <w:p w14:paraId="6D833FE1" w14:textId="77777777" w:rsidR="00FC6BFF" w:rsidRDefault="00FC6BFF" w:rsidP="00BC26D0">
            <w:pPr>
              <w:pStyle w:val="NoSpacing"/>
              <w:rPr>
                <w:b/>
                <w:sz w:val="20"/>
                <w:szCs w:val="20"/>
              </w:rPr>
            </w:pPr>
          </w:p>
          <w:p w14:paraId="11B16270" w14:textId="6AA8EC6F" w:rsidR="006056CC" w:rsidRPr="00FC0A29" w:rsidRDefault="006056CC" w:rsidP="00BC26D0">
            <w:pPr>
              <w:pStyle w:val="NoSpacing"/>
              <w:rPr>
                <w:b/>
                <w:sz w:val="20"/>
                <w:szCs w:val="20"/>
              </w:rPr>
            </w:pPr>
            <w:r>
              <w:rPr>
                <w:b/>
                <w:sz w:val="20"/>
                <w:szCs w:val="20"/>
              </w:rPr>
              <w:t>Wellbeing questionnaire ongoing.</w:t>
            </w:r>
          </w:p>
        </w:tc>
      </w:tr>
      <w:tr w:rsidR="00642DD1" w:rsidRPr="009A2436" w14:paraId="1A277239" w14:textId="77777777" w:rsidTr="3D4F016B">
        <w:tc>
          <w:tcPr>
            <w:tcW w:w="562" w:type="dxa"/>
            <w:shd w:val="clear" w:color="auto" w:fill="auto"/>
          </w:tcPr>
          <w:p w14:paraId="4CD9BA8B" w14:textId="77777777" w:rsidR="00642DD1" w:rsidRDefault="00642DD1" w:rsidP="00BB459B">
            <w:pPr>
              <w:pStyle w:val="NoSpacing"/>
              <w:jc w:val="both"/>
              <w:rPr>
                <w:sz w:val="24"/>
                <w:szCs w:val="24"/>
              </w:rPr>
            </w:pPr>
            <w:r>
              <w:rPr>
                <w:sz w:val="24"/>
                <w:szCs w:val="24"/>
              </w:rPr>
              <w:lastRenderedPageBreak/>
              <w:t>5</w:t>
            </w:r>
          </w:p>
        </w:tc>
        <w:tc>
          <w:tcPr>
            <w:tcW w:w="6946" w:type="dxa"/>
            <w:shd w:val="clear" w:color="auto" w:fill="auto"/>
          </w:tcPr>
          <w:p w14:paraId="7B21622D" w14:textId="2044FA96" w:rsidR="006056CC" w:rsidRDefault="00642DD1" w:rsidP="00BB459B">
            <w:pPr>
              <w:pStyle w:val="NoSpacing"/>
              <w:rPr>
                <w:b/>
                <w:sz w:val="24"/>
                <w:szCs w:val="24"/>
                <w:u w:val="single"/>
              </w:rPr>
            </w:pPr>
            <w:r>
              <w:rPr>
                <w:bCs/>
                <w:sz w:val="24"/>
                <w:szCs w:val="24"/>
              </w:rPr>
              <w:t xml:space="preserve"> </w:t>
            </w:r>
            <w:r w:rsidR="006056CC">
              <w:rPr>
                <w:b/>
                <w:sz w:val="24"/>
                <w:szCs w:val="24"/>
                <w:u w:val="single"/>
              </w:rPr>
              <w:t>GOVERNING BODY MATTERS.</w:t>
            </w:r>
          </w:p>
          <w:p w14:paraId="3A1CDB7E" w14:textId="74115A94" w:rsidR="006056CC" w:rsidRPr="006056CC" w:rsidRDefault="006056CC" w:rsidP="00BB459B">
            <w:pPr>
              <w:pStyle w:val="NoSpacing"/>
              <w:rPr>
                <w:bCs/>
                <w:sz w:val="24"/>
                <w:szCs w:val="24"/>
              </w:rPr>
            </w:pPr>
            <w:r>
              <w:rPr>
                <w:bCs/>
                <w:sz w:val="24"/>
                <w:szCs w:val="24"/>
              </w:rPr>
              <w:t xml:space="preserve">The CoG was delighted to report that RP had expressed an interest in continuing with another term of office as Co-opted governor.    His expertise and knowledge is a great asset to the </w:t>
            </w:r>
            <w:r w:rsidR="00FF5AE5">
              <w:rPr>
                <w:bCs/>
                <w:sz w:val="24"/>
                <w:szCs w:val="24"/>
              </w:rPr>
              <w:t>FGB,</w:t>
            </w:r>
            <w:r>
              <w:rPr>
                <w:bCs/>
                <w:sz w:val="24"/>
                <w:szCs w:val="24"/>
              </w:rPr>
              <w:t xml:space="preserve"> and he was unanimously re-elected by the FGB.   </w:t>
            </w:r>
          </w:p>
        </w:tc>
        <w:tc>
          <w:tcPr>
            <w:tcW w:w="1559" w:type="dxa"/>
            <w:shd w:val="clear" w:color="auto" w:fill="auto"/>
          </w:tcPr>
          <w:p w14:paraId="001D4020" w14:textId="77777777" w:rsidR="00642DD1" w:rsidRDefault="00642DD1" w:rsidP="00BB459B">
            <w:pPr>
              <w:pStyle w:val="NoSpacing"/>
              <w:rPr>
                <w:b/>
                <w:sz w:val="20"/>
                <w:szCs w:val="20"/>
              </w:rPr>
            </w:pPr>
          </w:p>
          <w:p w14:paraId="7D31CCCF" w14:textId="77777777" w:rsidR="00642DD1" w:rsidRDefault="00642DD1" w:rsidP="00BB459B">
            <w:pPr>
              <w:pStyle w:val="NoSpacing"/>
              <w:rPr>
                <w:b/>
                <w:sz w:val="20"/>
                <w:szCs w:val="20"/>
              </w:rPr>
            </w:pPr>
          </w:p>
          <w:p w14:paraId="7A8B2273" w14:textId="77777777" w:rsidR="00642DD1" w:rsidRDefault="00642DD1" w:rsidP="00BB459B">
            <w:pPr>
              <w:pStyle w:val="NoSpacing"/>
              <w:rPr>
                <w:b/>
                <w:sz w:val="20"/>
                <w:szCs w:val="20"/>
              </w:rPr>
            </w:pPr>
          </w:p>
          <w:p w14:paraId="46B58ABE" w14:textId="77777777" w:rsidR="00642DD1" w:rsidRDefault="00642DD1" w:rsidP="00BB459B">
            <w:pPr>
              <w:pStyle w:val="NoSpacing"/>
              <w:rPr>
                <w:b/>
                <w:sz w:val="20"/>
                <w:szCs w:val="20"/>
              </w:rPr>
            </w:pPr>
          </w:p>
          <w:p w14:paraId="3D986354" w14:textId="6CEA6B28" w:rsidR="00642DD1" w:rsidRDefault="00642DD1" w:rsidP="00BB459B">
            <w:pPr>
              <w:pStyle w:val="NoSpacing"/>
              <w:rPr>
                <w:b/>
                <w:sz w:val="20"/>
                <w:szCs w:val="20"/>
              </w:rPr>
            </w:pPr>
          </w:p>
        </w:tc>
      </w:tr>
      <w:tr w:rsidR="00642DD1" w:rsidRPr="009A2436" w14:paraId="4633686C" w14:textId="77777777" w:rsidTr="3D4F016B">
        <w:tc>
          <w:tcPr>
            <w:tcW w:w="562" w:type="dxa"/>
            <w:shd w:val="clear" w:color="auto" w:fill="auto"/>
          </w:tcPr>
          <w:p w14:paraId="7655ACFA" w14:textId="77777777" w:rsidR="00642DD1" w:rsidRDefault="00642DD1" w:rsidP="00BB459B">
            <w:pPr>
              <w:pStyle w:val="NoSpacing"/>
              <w:jc w:val="both"/>
              <w:rPr>
                <w:sz w:val="24"/>
                <w:szCs w:val="24"/>
              </w:rPr>
            </w:pPr>
            <w:r>
              <w:rPr>
                <w:sz w:val="24"/>
                <w:szCs w:val="24"/>
              </w:rPr>
              <w:t>6</w:t>
            </w:r>
          </w:p>
        </w:tc>
        <w:tc>
          <w:tcPr>
            <w:tcW w:w="6946" w:type="dxa"/>
            <w:shd w:val="clear" w:color="auto" w:fill="auto"/>
          </w:tcPr>
          <w:p w14:paraId="77ADDB8E" w14:textId="193AD76E" w:rsidR="00642DD1" w:rsidRDefault="000F08C5" w:rsidP="00BB459B">
            <w:pPr>
              <w:pStyle w:val="NoSpacing"/>
              <w:rPr>
                <w:bCs/>
                <w:sz w:val="24"/>
                <w:szCs w:val="24"/>
              </w:rPr>
            </w:pPr>
            <w:r>
              <w:rPr>
                <w:b/>
                <w:sz w:val="24"/>
                <w:szCs w:val="24"/>
                <w:u w:val="single"/>
              </w:rPr>
              <w:t>GOVERNING BODY MONITORING VISITS</w:t>
            </w:r>
          </w:p>
          <w:p w14:paraId="4C89E3DA" w14:textId="77777777" w:rsidR="00642DD1" w:rsidRDefault="00B75352" w:rsidP="00BB459B">
            <w:pPr>
              <w:pStyle w:val="NoSpacing"/>
              <w:rPr>
                <w:bCs/>
                <w:sz w:val="24"/>
                <w:szCs w:val="24"/>
              </w:rPr>
            </w:pPr>
            <w:r>
              <w:rPr>
                <w:bCs/>
                <w:sz w:val="24"/>
                <w:szCs w:val="24"/>
                <w:u w:val="single"/>
              </w:rPr>
              <w:t xml:space="preserve">Leadership &amp; Management </w:t>
            </w:r>
            <w:r>
              <w:rPr>
                <w:bCs/>
                <w:sz w:val="24"/>
                <w:szCs w:val="24"/>
              </w:rPr>
              <w:t xml:space="preserve">  The L&amp;S monitoring pair had met with the School Improvement Advisor (SIA).   To be covered under item 10, Head Teacher’s Report.</w:t>
            </w:r>
          </w:p>
          <w:p w14:paraId="7F71A874" w14:textId="77777777" w:rsidR="00B75352" w:rsidRDefault="00B75352" w:rsidP="00BB459B">
            <w:pPr>
              <w:pStyle w:val="NoSpacing"/>
              <w:rPr>
                <w:bCs/>
                <w:sz w:val="24"/>
                <w:szCs w:val="24"/>
              </w:rPr>
            </w:pPr>
          </w:p>
          <w:p w14:paraId="45EA34B1" w14:textId="77777777" w:rsidR="00B75352" w:rsidRDefault="00B75352" w:rsidP="00BB459B">
            <w:pPr>
              <w:pStyle w:val="NoSpacing"/>
              <w:rPr>
                <w:bCs/>
                <w:sz w:val="24"/>
                <w:szCs w:val="24"/>
              </w:rPr>
            </w:pPr>
            <w:r>
              <w:rPr>
                <w:bCs/>
                <w:sz w:val="24"/>
                <w:szCs w:val="24"/>
                <w:u w:val="single"/>
              </w:rPr>
              <w:t xml:space="preserve">Behaviours, Attitudes and Personal Development </w:t>
            </w:r>
            <w:r>
              <w:rPr>
                <w:bCs/>
                <w:sz w:val="24"/>
                <w:szCs w:val="24"/>
              </w:rPr>
              <w:t xml:space="preserve">    Although there had been no monitoring visit within school due to the lockdown, a governor was mindful of the best way forward in monitoring this area and suggested sending appropriate questions into school staff.  </w:t>
            </w:r>
          </w:p>
          <w:p w14:paraId="6B9EB6F6" w14:textId="77777777" w:rsidR="00B75352" w:rsidRDefault="00B75352" w:rsidP="00BB459B">
            <w:pPr>
              <w:pStyle w:val="NoSpacing"/>
              <w:rPr>
                <w:bCs/>
                <w:sz w:val="24"/>
                <w:szCs w:val="24"/>
              </w:rPr>
            </w:pPr>
          </w:p>
          <w:p w14:paraId="3E9F7CD6" w14:textId="6CD887E1" w:rsidR="00B75352" w:rsidRDefault="00B75352" w:rsidP="00BB459B">
            <w:pPr>
              <w:pStyle w:val="NoSpacing"/>
              <w:rPr>
                <w:bCs/>
                <w:sz w:val="24"/>
                <w:szCs w:val="24"/>
              </w:rPr>
            </w:pPr>
            <w:r>
              <w:rPr>
                <w:bCs/>
                <w:sz w:val="24"/>
                <w:szCs w:val="24"/>
                <w:u w:val="single"/>
              </w:rPr>
              <w:t xml:space="preserve">Safeguarding </w:t>
            </w:r>
            <w:r>
              <w:rPr>
                <w:bCs/>
                <w:sz w:val="24"/>
                <w:szCs w:val="24"/>
              </w:rPr>
              <w:t xml:space="preserve">  The Safeguarding governor asked for clarification with relation to </w:t>
            </w:r>
            <w:r w:rsidR="00FF5AE5">
              <w:rPr>
                <w:bCs/>
                <w:sz w:val="24"/>
                <w:szCs w:val="24"/>
              </w:rPr>
              <w:t>Child</w:t>
            </w:r>
            <w:r>
              <w:rPr>
                <w:bCs/>
                <w:sz w:val="24"/>
                <w:szCs w:val="24"/>
              </w:rPr>
              <w:t xml:space="preserve"> protection referrals.   The HT confirmed that the governors role was not to be involved with individual cases but to challenge that the steps taken by the School were appropriate to ensure that the correct safeguarding actions were taken by other agencies.</w:t>
            </w:r>
          </w:p>
          <w:p w14:paraId="101B6356" w14:textId="77777777" w:rsidR="00B75352" w:rsidRDefault="00B75352" w:rsidP="00BB459B">
            <w:pPr>
              <w:pStyle w:val="NoSpacing"/>
              <w:rPr>
                <w:bCs/>
                <w:sz w:val="24"/>
                <w:szCs w:val="24"/>
              </w:rPr>
            </w:pPr>
          </w:p>
          <w:p w14:paraId="22477B88" w14:textId="54FB5EB6" w:rsidR="00EA72A9" w:rsidRDefault="00B75352" w:rsidP="00BB459B">
            <w:pPr>
              <w:pStyle w:val="NoSpacing"/>
              <w:rPr>
                <w:bCs/>
                <w:sz w:val="24"/>
                <w:szCs w:val="24"/>
              </w:rPr>
            </w:pPr>
            <w:r>
              <w:rPr>
                <w:bCs/>
                <w:sz w:val="24"/>
                <w:szCs w:val="24"/>
                <w:u w:val="single"/>
              </w:rPr>
              <w:t>Early Years Foundation Stage (EYFS).</w:t>
            </w:r>
            <w:r>
              <w:rPr>
                <w:bCs/>
                <w:sz w:val="24"/>
                <w:szCs w:val="24"/>
              </w:rPr>
              <w:t xml:space="preserve">   The EYFS monitoring governors </w:t>
            </w:r>
            <w:r w:rsidR="00981318">
              <w:rPr>
                <w:bCs/>
                <w:sz w:val="24"/>
                <w:szCs w:val="24"/>
              </w:rPr>
              <w:t>had reviewed the remote learning provision in</w:t>
            </w:r>
            <w:r w:rsidR="00AD50F6">
              <w:rPr>
                <w:bCs/>
                <w:sz w:val="24"/>
                <w:szCs w:val="24"/>
              </w:rPr>
              <w:t xml:space="preserve"> </w:t>
            </w:r>
            <w:r w:rsidR="00981318">
              <w:rPr>
                <w:bCs/>
                <w:sz w:val="24"/>
                <w:szCs w:val="24"/>
              </w:rPr>
              <w:t xml:space="preserve">early </w:t>
            </w:r>
            <w:r w:rsidR="00EA72A9">
              <w:rPr>
                <w:bCs/>
                <w:sz w:val="24"/>
                <w:szCs w:val="24"/>
              </w:rPr>
              <w:t>y</w:t>
            </w:r>
            <w:r w:rsidR="00981318">
              <w:rPr>
                <w:bCs/>
                <w:sz w:val="24"/>
                <w:szCs w:val="24"/>
              </w:rPr>
              <w:t>ears and general benchmarking (benchmarking was a SIA action) and had felt very reassure</w:t>
            </w:r>
            <w:r w:rsidR="00EA72A9">
              <w:rPr>
                <w:bCs/>
                <w:sz w:val="24"/>
                <w:szCs w:val="24"/>
              </w:rPr>
              <w:t xml:space="preserve">d </w:t>
            </w:r>
            <w:r w:rsidR="00981318">
              <w:rPr>
                <w:bCs/>
                <w:sz w:val="24"/>
                <w:szCs w:val="24"/>
              </w:rPr>
              <w:t xml:space="preserve">by the level of detail that had been applied to profile the year group.    It was noted that despite missing some of their pre-schooling due to the pandemic, this cohort were seen to be able to interact and play with their peers.  It was noted that staff would be spending time on fine motor skills as this would be something else that this cohort would have likely to have missed out on with not attending a pre-school setting due to the pandemic.   </w:t>
            </w:r>
          </w:p>
          <w:p w14:paraId="569D69CE" w14:textId="77777777" w:rsidR="00EA72A9" w:rsidRDefault="00EA72A9" w:rsidP="00BB459B">
            <w:pPr>
              <w:pStyle w:val="NoSpacing"/>
              <w:rPr>
                <w:bCs/>
                <w:sz w:val="24"/>
                <w:szCs w:val="24"/>
              </w:rPr>
            </w:pPr>
          </w:p>
          <w:p w14:paraId="60AEFB40" w14:textId="2B5AD4AB" w:rsidR="00B75352" w:rsidRDefault="00981318" w:rsidP="00BB459B">
            <w:pPr>
              <w:pStyle w:val="NoSpacing"/>
              <w:rPr>
                <w:bCs/>
                <w:sz w:val="24"/>
                <w:szCs w:val="24"/>
              </w:rPr>
            </w:pPr>
            <w:r>
              <w:rPr>
                <w:bCs/>
                <w:sz w:val="24"/>
                <w:szCs w:val="24"/>
              </w:rPr>
              <w:t>At the visit governors had noted that the school had re-invested in Speech link which would help those EYFS pupils with speech and language needs.   The monitoring pair commented on what an inspiring visit it had been and congratulated the EYFS staff.</w:t>
            </w:r>
          </w:p>
          <w:p w14:paraId="26EE4A2A" w14:textId="77777777" w:rsidR="00981318" w:rsidRDefault="00981318" w:rsidP="00BB459B">
            <w:pPr>
              <w:pStyle w:val="NoSpacing"/>
              <w:rPr>
                <w:bCs/>
                <w:sz w:val="24"/>
                <w:szCs w:val="24"/>
              </w:rPr>
            </w:pPr>
          </w:p>
          <w:p w14:paraId="53216AE6" w14:textId="77777777" w:rsidR="00981318" w:rsidRDefault="00981318" w:rsidP="00BB459B">
            <w:pPr>
              <w:pStyle w:val="NoSpacing"/>
              <w:rPr>
                <w:bCs/>
                <w:sz w:val="24"/>
                <w:szCs w:val="24"/>
              </w:rPr>
            </w:pPr>
            <w:r>
              <w:rPr>
                <w:bCs/>
                <w:sz w:val="24"/>
                <w:szCs w:val="24"/>
                <w:u w:val="single"/>
              </w:rPr>
              <w:t xml:space="preserve">Quality of Education </w:t>
            </w:r>
            <w:r>
              <w:rPr>
                <w:bCs/>
                <w:sz w:val="24"/>
                <w:szCs w:val="24"/>
              </w:rPr>
              <w:t xml:space="preserve">  The monitoring pair reported that they had a lengthy meeting with the DHT and had felt assured around the level of provision that had been put in place to really identify the gaps in learning and how these gaps were being addressed whilst continuing to develop the curriculum.   Thanks were expressed to the DHT. </w:t>
            </w:r>
          </w:p>
          <w:p w14:paraId="0AB919DF" w14:textId="77777777" w:rsidR="00981318" w:rsidRDefault="00981318" w:rsidP="00BB459B">
            <w:pPr>
              <w:pStyle w:val="NoSpacing"/>
              <w:rPr>
                <w:bCs/>
                <w:sz w:val="24"/>
                <w:szCs w:val="24"/>
              </w:rPr>
            </w:pPr>
          </w:p>
          <w:p w14:paraId="7E6DB998" w14:textId="43F8BC9A" w:rsidR="00B55B96" w:rsidRDefault="3D4F016B" w:rsidP="3D4F016B">
            <w:pPr>
              <w:pStyle w:val="NoSpacing"/>
              <w:rPr>
                <w:sz w:val="24"/>
                <w:szCs w:val="24"/>
              </w:rPr>
            </w:pPr>
            <w:r w:rsidRPr="3D4F016B">
              <w:rPr>
                <w:sz w:val="24"/>
                <w:szCs w:val="24"/>
                <w:u w:val="single"/>
              </w:rPr>
              <w:t>SEND</w:t>
            </w:r>
            <w:r w:rsidRPr="3D4F016B">
              <w:rPr>
                <w:sz w:val="24"/>
                <w:szCs w:val="24"/>
              </w:rPr>
              <w:t xml:space="preserve">  The SEND governor had received a very informative report which had shown that the percentage of pupils requiring SEND is 6% (41 pupils) with the national average being 12%.    For pupils with an Educational Health Care Plan (EHCP) the percentage is 1.1% (7 pupils) versus 3.3% nationally.   However, the SEND governor informed governors that although the number is low this is not because there are not the pupils who need the support but because the school puts excellent support in place if they identify any additional needs and this is accommodated due to the excellent general provision provided.   </w:t>
            </w:r>
          </w:p>
          <w:p w14:paraId="0FEC34D1" w14:textId="77777777" w:rsidR="00B55B96" w:rsidRDefault="00B55B96" w:rsidP="00BB459B">
            <w:pPr>
              <w:pStyle w:val="NoSpacing"/>
              <w:rPr>
                <w:bCs/>
                <w:sz w:val="24"/>
                <w:szCs w:val="24"/>
              </w:rPr>
            </w:pPr>
          </w:p>
          <w:p w14:paraId="311E401D" w14:textId="297639C1" w:rsidR="00981318" w:rsidRDefault="00B55B96" w:rsidP="00BB459B">
            <w:pPr>
              <w:pStyle w:val="NoSpacing"/>
              <w:rPr>
                <w:bCs/>
                <w:sz w:val="24"/>
                <w:szCs w:val="24"/>
              </w:rPr>
            </w:pPr>
            <w:r>
              <w:rPr>
                <w:bCs/>
                <w:sz w:val="24"/>
                <w:szCs w:val="24"/>
              </w:rPr>
              <w:t xml:space="preserve"> The Inclusion Manager ha</w:t>
            </w:r>
            <w:r w:rsidR="00EA72A9">
              <w:rPr>
                <w:bCs/>
                <w:sz w:val="24"/>
                <w:szCs w:val="24"/>
              </w:rPr>
              <w:t>d</w:t>
            </w:r>
            <w:r>
              <w:rPr>
                <w:bCs/>
                <w:sz w:val="24"/>
                <w:szCs w:val="24"/>
              </w:rPr>
              <w:t xml:space="preserve"> drawn up a document to highlight how those pupils with SEND are being supported in lockdown.  The majority of these pupils are attending school but those who aren’t receive a daily telephone call so there is constant contact.    Where appropriate the SENCo is delivering 1:1 support through Microsoft Teams.   However, some interventions such as SALT can only be carried out in groups so cannot be delivered</w:t>
            </w:r>
            <w:r w:rsidR="00AD50F6">
              <w:rPr>
                <w:bCs/>
                <w:sz w:val="24"/>
                <w:szCs w:val="24"/>
              </w:rPr>
              <w:t xml:space="preserve"> remotely due to GDPR.</w:t>
            </w:r>
            <w:r>
              <w:rPr>
                <w:bCs/>
                <w:sz w:val="24"/>
                <w:szCs w:val="24"/>
              </w:rPr>
              <w:t xml:space="preserve">    It was noted that the SENCo and Inclusion Manager were aware of what had not been provided to these pupils during lockdown but would ensure that </w:t>
            </w:r>
            <w:r w:rsidR="002B643E">
              <w:rPr>
                <w:bCs/>
                <w:sz w:val="24"/>
                <w:szCs w:val="24"/>
              </w:rPr>
              <w:t xml:space="preserve">these would be re-started once school re-opened.  </w:t>
            </w:r>
          </w:p>
          <w:p w14:paraId="2381A1A7" w14:textId="77777777" w:rsidR="002B643E" w:rsidRDefault="002B643E" w:rsidP="00BB459B">
            <w:pPr>
              <w:pStyle w:val="NoSpacing"/>
              <w:rPr>
                <w:bCs/>
                <w:sz w:val="24"/>
                <w:szCs w:val="24"/>
              </w:rPr>
            </w:pPr>
          </w:p>
          <w:p w14:paraId="63CCD417" w14:textId="311582C3" w:rsidR="002B643E" w:rsidRPr="00B55B96" w:rsidRDefault="3D4F016B" w:rsidP="3D4F016B">
            <w:pPr>
              <w:pStyle w:val="NoSpacing"/>
              <w:rPr>
                <w:sz w:val="24"/>
                <w:szCs w:val="24"/>
              </w:rPr>
            </w:pPr>
            <w:r w:rsidRPr="3D4F016B">
              <w:rPr>
                <w:sz w:val="24"/>
                <w:szCs w:val="24"/>
              </w:rPr>
              <w:t xml:space="preserve">The SEND governor referred to a </w:t>
            </w:r>
            <w:r w:rsidRPr="00FC6BFF">
              <w:rPr>
                <w:color w:val="000000" w:themeColor="text1"/>
                <w:sz w:val="24"/>
                <w:szCs w:val="24"/>
              </w:rPr>
              <w:t>DfE</w:t>
            </w:r>
            <w:r w:rsidRPr="3D4F016B">
              <w:rPr>
                <w:color w:val="FF0000"/>
                <w:sz w:val="24"/>
                <w:szCs w:val="24"/>
              </w:rPr>
              <w:t xml:space="preserve"> </w:t>
            </w:r>
            <w:r w:rsidRPr="3D4F016B">
              <w:rPr>
                <w:sz w:val="24"/>
                <w:szCs w:val="24"/>
              </w:rPr>
              <w:t>report which had shown SEN pupils miss out during lockdown as they may not be able to engage with the learning.   Thanks were expressed to the Inclusion Manager and the SENCo for their hard work</w:t>
            </w:r>
            <w:r w:rsidRPr="3D4F016B">
              <w:rPr>
                <w:color w:val="FF0000"/>
                <w:sz w:val="24"/>
                <w:szCs w:val="24"/>
              </w:rPr>
              <w:t xml:space="preserve"> </w:t>
            </w:r>
            <w:r w:rsidRPr="00FC6BFF">
              <w:rPr>
                <w:color w:val="000000" w:themeColor="text1"/>
                <w:sz w:val="24"/>
                <w:szCs w:val="24"/>
              </w:rPr>
              <w:t>so that this inability to engage was not a characteristic at The Discovery School</w:t>
            </w:r>
            <w:r w:rsidRPr="3D4F016B">
              <w:rPr>
                <w:color w:val="FF0000"/>
                <w:sz w:val="24"/>
                <w:szCs w:val="24"/>
              </w:rPr>
              <w:t xml:space="preserve">. </w:t>
            </w:r>
          </w:p>
        </w:tc>
        <w:tc>
          <w:tcPr>
            <w:tcW w:w="1559" w:type="dxa"/>
            <w:shd w:val="clear" w:color="auto" w:fill="auto"/>
          </w:tcPr>
          <w:p w14:paraId="43F159C9" w14:textId="77777777" w:rsidR="00642DD1" w:rsidRDefault="00642DD1" w:rsidP="00BB459B">
            <w:pPr>
              <w:pStyle w:val="NoSpacing"/>
              <w:rPr>
                <w:b/>
                <w:sz w:val="20"/>
                <w:szCs w:val="20"/>
              </w:rPr>
            </w:pPr>
          </w:p>
          <w:p w14:paraId="1D0E4F49" w14:textId="77777777" w:rsidR="00642DD1" w:rsidRDefault="00642DD1" w:rsidP="00BB459B">
            <w:pPr>
              <w:pStyle w:val="NoSpacing"/>
              <w:rPr>
                <w:b/>
                <w:sz w:val="20"/>
                <w:szCs w:val="20"/>
              </w:rPr>
            </w:pPr>
          </w:p>
          <w:p w14:paraId="49046023" w14:textId="77777777" w:rsidR="00642DD1" w:rsidRDefault="00642DD1" w:rsidP="00BB459B">
            <w:pPr>
              <w:pStyle w:val="NoSpacing"/>
              <w:rPr>
                <w:b/>
                <w:sz w:val="20"/>
                <w:szCs w:val="20"/>
              </w:rPr>
            </w:pPr>
          </w:p>
          <w:p w14:paraId="47E8F688" w14:textId="77777777" w:rsidR="00642DD1" w:rsidRDefault="00642DD1" w:rsidP="00BB459B">
            <w:pPr>
              <w:pStyle w:val="NoSpacing"/>
              <w:rPr>
                <w:b/>
                <w:sz w:val="20"/>
                <w:szCs w:val="20"/>
              </w:rPr>
            </w:pPr>
          </w:p>
          <w:p w14:paraId="4F4694C0" w14:textId="77777777" w:rsidR="00642DD1" w:rsidRDefault="00642DD1" w:rsidP="00BB459B">
            <w:pPr>
              <w:pStyle w:val="NoSpacing"/>
              <w:rPr>
                <w:b/>
                <w:sz w:val="20"/>
                <w:szCs w:val="20"/>
              </w:rPr>
            </w:pPr>
          </w:p>
          <w:p w14:paraId="61C55F51" w14:textId="77777777" w:rsidR="00642DD1" w:rsidRDefault="00642DD1" w:rsidP="00BB459B">
            <w:pPr>
              <w:pStyle w:val="NoSpacing"/>
              <w:rPr>
                <w:b/>
                <w:sz w:val="20"/>
                <w:szCs w:val="20"/>
              </w:rPr>
            </w:pPr>
          </w:p>
          <w:p w14:paraId="6BE690E6" w14:textId="77777777" w:rsidR="00642DD1" w:rsidRDefault="00642DD1" w:rsidP="00BB459B">
            <w:pPr>
              <w:pStyle w:val="NoSpacing"/>
              <w:rPr>
                <w:b/>
                <w:sz w:val="20"/>
                <w:szCs w:val="20"/>
              </w:rPr>
            </w:pPr>
          </w:p>
          <w:p w14:paraId="0751A5AB" w14:textId="77777777" w:rsidR="00642DD1" w:rsidRDefault="00642DD1" w:rsidP="00BB459B">
            <w:pPr>
              <w:pStyle w:val="NoSpacing"/>
              <w:rPr>
                <w:b/>
                <w:sz w:val="20"/>
                <w:szCs w:val="20"/>
              </w:rPr>
            </w:pPr>
          </w:p>
          <w:p w14:paraId="624D49FD" w14:textId="77777777" w:rsidR="00642DD1" w:rsidRDefault="00642DD1" w:rsidP="00BB459B">
            <w:pPr>
              <w:pStyle w:val="NoSpacing"/>
              <w:rPr>
                <w:b/>
                <w:sz w:val="20"/>
                <w:szCs w:val="20"/>
              </w:rPr>
            </w:pPr>
          </w:p>
          <w:p w14:paraId="4A1C69F1" w14:textId="77777777" w:rsidR="00642DD1" w:rsidRDefault="00642DD1" w:rsidP="00BB459B">
            <w:pPr>
              <w:pStyle w:val="NoSpacing"/>
              <w:rPr>
                <w:b/>
                <w:sz w:val="20"/>
                <w:szCs w:val="20"/>
              </w:rPr>
            </w:pPr>
          </w:p>
          <w:p w14:paraId="3F192622" w14:textId="77777777" w:rsidR="00642DD1" w:rsidRDefault="00642DD1" w:rsidP="00BB459B">
            <w:pPr>
              <w:pStyle w:val="NoSpacing"/>
              <w:rPr>
                <w:b/>
                <w:sz w:val="20"/>
                <w:szCs w:val="20"/>
              </w:rPr>
            </w:pPr>
          </w:p>
          <w:p w14:paraId="42D8A930" w14:textId="77777777" w:rsidR="00642DD1" w:rsidRDefault="00642DD1" w:rsidP="00BB459B">
            <w:pPr>
              <w:pStyle w:val="NoSpacing"/>
              <w:rPr>
                <w:b/>
                <w:sz w:val="20"/>
                <w:szCs w:val="20"/>
              </w:rPr>
            </w:pPr>
          </w:p>
          <w:p w14:paraId="0CDF712E" w14:textId="77777777" w:rsidR="00642DD1" w:rsidRDefault="00642DD1" w:rsidP="00BB459B">
            <w:pPr>
              <w:pStyle w:val="NoSpacing"/>
              <w:rPr>
                <w:b/>
                <w:sz w:val="20"/>
                <w:szCs w:val="20"/>
              </w:rPr>
            </w:pPr>
          </w:p>
          <w:p w14:paraId="7305A3E9" w14:textId="77777777" w:rsidR="00642DD1" w:rsidRDefault="00642DD1" w:rsidP="00BB459B">
            <w:pPr>
              <w:pStyle w:val="NoSpacing"/>
              <w:rPr>
                <w:b/>
                <w:sz w:val="20"/>
                <w:szCs w:val="20"/>
              </w:rPr>
            </w:pPr>
          </w:p>
          <w:p w14:paraId="3A6E164F" w14:textId="77777777" w:rsidR="00642DD1" w:rsidRDefault="00642DD1" w:rsidP="00BB459B">
            <w:pPr>
              <w:pStyle w:val="NoSpacing"/>
              <w:rPr>
                <w:b/>
                <w:sz w:val="20"/>
                <w:szCs w:val="20"/>
              </w:rPr>
            </w:pPr>
          </w:p>
          <w:p w14:paraId="2C5AA77F" w14:textId="77777777" w:rsidR="00642DD1" w:rsidRDefault="00642DD1" w:rsidP="00BB459B">
            <w:pPr>
              <w:pStyle w:val="NoSpacing"/>
              <w:rPr>
                <w:b/>
                <w:sz w:val="20"/>
                <w:szCs w:val="20"/>
              </w:rPr>
            </w:pPr>
          </w:p>
          <w:p w14:paraId="2CD881F6" w14:textId="77777777" w:rsidR="00642DD1" w:rsidRDefault="00642DD1" w:rsidP="00BB459B">
            <w:pPr>
              <w:pStyle w:val="NoSpacing"/>
              <w:rPr>
                <w:b/>
                <w:sz w:val="20"/>
                <w:szCs w:val="20"/>
              </w:rPr>
            </w:pPr>
          </w:p>
          <w:p w14:paraId="08FE9782" w14:textId="77777777" w:rsidR="00642DD1" w:rsidRDefault="00642DD1" w:rsidP="00BB459B">
            <w:pPr>
              <w:pStyle w:val="NoSpacing"/>
              <w:rPr>
                <w:b/>
                <w:sz w:val="20"/>
                <w:szCs w:val="20"/>
              </w:rPr>
            </w:pPr>
          </w:p>
          <w:p w14:paraId="2A07013D" w14:textId="77777777" w:rsidR="00642DD1" w:rsidRDefault="00642DD1" w:rsidP="00BB459B">
            <w:pPr>
              <w:pStyle w:val="NoSpacing"/>
              <w:rPr>
                <w:b/>
                <w:sz w:val="20"/>
                <w:szCs w:val="20"/>
              </w:rPr>
            </w:pPr>
          </w:p>
          <w:p w14:paraId="69C73EAD" w14:textId="77777777" w:rsidR="00642DD1" w:rsidRDefault="00642DD1" w:rsidP="00BB459B">
            <w:pPr>
              <w:pStyle w:val="NoSpacing"/>
              <w:rPr>
                <w:b/>
                <w:sz w:val="20"/>
                <w:szCs w:val="20"/>
              </w:rPr>
            </w:pPr>
          </w:p>
          <w:p w14:paraId="1BBC518F" w14:textId="77777777" w:rsidR="00642DD1" w:rsidRDefault="00642DD1" w:rsidP="00BB459B">
            <w:pPr>
              <w:pStyle w:val="NoSpacing"/>
              <w:rPr>
                <w:b/>
                <w:sz w:val="20"/>
                <w:szCs w:val="20"/>
              </w:rPr>
            </w:pPr>
          </w:p>
          <w:p w14:paraId="2291A535" w14:textId="77777777" w:rsidR="00642DD1" w:rsidRDefault="00642DD1" w:rsidP="00BB459B">
            <w:pPr>
              <w:pStyle w:val="NoSpacing"/>
              <w:rPr>
                <w:b/>
                <w:sz w:val="20"/>
                <w:szCs w:val="20"/>
              </w:rPr>
            </w:pPr>
          </w:p>
          <w:p w14:paraId="487B95F4" w14:textId="77777777" w:rsidR="00642DD1" w:rsidRDefault="00642DD1" w:rsidP="00BB459B">
            <w:pPr>
              <w:pStyle w:val="NoSpacing"/>
              <w:rPr>
                <w:b/>
                <w:sz w:val="20"/>
                <w:szCs w:val="20"/>
              </w:rPr>
            </w:pPr>
          </w:p>
          <w:p w14:paraId="48349838" w14:textId="77777777" w:rsidR="00642DD1" w:rsidRDefault="00642DD1" w:rsidP="00BB459B">
            <w:pPr>
              <w:pStyle w:val="NoSpacing"/>
              <w:rPr>
                <w:b/>
                <w:sz w:val="20"/>
                <w:szCs w:val="20"/>
              </w:rPr>
            </w:pPr>
          </w:p>
          <w:p w14:paraId="24C0695F" w14:textId="77777777" w:rsidR="00642DD1" w:rsidRDefault="00642DD1" w:rsidP="00BB459B">
            <w:pPr>
              <w:pStyle w:val="NoSpacing"/>
              <w:rPr>
                <w:b/>
                <w:sz w:val="20"/>
                <w:szCs w:val="20"/>
              </w:rPr>
            </w:pPr>
          </w:p>
          <w:p w14:paraId="5307AFD8" w14:textId="77777777" w:rsidR="00642DD1" w:rsidRDefault="00642DD1" w:rsidP="00BB459B">
            <w:pPr>
              <w:pStyle w:val="NoSpacing"/>
              <w:rPr>
                <w:b/>
                <w:sz w:val="20"/>
                <w:szCs w:val="20"/>
              </w:rPr>
            </w:pPr>
          </w:p>
          <w:p w14:paraId="68F1D7F8" w14:textId="77777777" w:rsidR="00642DD1" w:rsidRDefault="00642DD1" w:rsidP="00BB459B">
            <w:pPr>
              <w:pStyle w:val="NoSpacing"/>
              <w:rPr>
                <w:b/>
                <w:color w:val="FF0000"/>
                <w:sz w:val="20"/>
                <w:szCs w:val="20"/>
              </w:rPr>
            </w:pPr>
          </w:p>
          <w:p w14:paraId="20F73184" w14:textId="77777777" w:rsidR="00642DD1" w:rsidRDefault="00642DD1" w:rsidP="00BB459B">
            <w:pPr>
              <w:pStyle w:val="NoSpacing"/>
              <w:rPr>
                <w:b/>
                <w:sz w:val="20"/>
                <w:szCs w:val="20"/>
              </w:rPr>
            </w:pPr>
          </w:p>
        </w:tc>
      </w:tr>
      <w:tr w:rsidR="00642DD1" w:rsidRPr="009A2436" w14:paraId="6F5F43C2" w14:textId="77777777" w:rsidTr="3D4F016B">
        <w:tc>
          <w:tcPr>
            <w:tcW w:w="562" w:type="dxa"/>
            <w:shd w:val="clear" w:color="auto" w:fill="auto"/>
          </w:tcPr>
          <w:p w14:paraId="3D39DE69" w14:textId="77777777" w:rsidR="00642DD1" w:rsidRDefault="00642DD1" w:rsidP="00BB459B">
            <w:pPr>
              <w:pStyle w:val="NoSpacing"/>
              <w:jc w:val="both"/>
              <w:rPr>
                <w:sz w:val="24"/>
                <w:szCs w:val="24"/>
              </w:rPr>
            </w:pPr>
            <w:r>
              <w:rPr>
                <w:sz w:val="24"/>
                <w:szCs w:val="24"/>
              </w:rPr>
              <w:t>7</w:t>
            </w:r>
          </w:p>
        </w:tc>
        <w:tc>
          <w:tcPr>
            <w:tcW w:w="6946" w:type="dxa"/>
            <w:shd w:val="clear" w:color="auto" w:fill="auto"/>
          </w:tcPr>
          <w:p w14:paraId="7016408D" w14:textId="743A9ADC" w:rsidR="00642DD1" w:rsidRPr="002B643E" w:rsidRDefault="002B643E" w:rsidP="00BB459B">
            <w:pPr>
              <w:pStyle w:val="NoSpacing"/>
              <w:rPr>
                <w:bCs/>
                <w:sz w:val="24"/>
                <w:szCs w:val="24"/>
              </w:rPr>
            </w:pPr>
            <w:r>
              <w:rPr>
                <w:b/>
                <w:sz w:val="24"/>
                <w:szCs w:val="24"/>
                <w:u w:val="single"/>
              </w:rPr>
              <w:t xml:space="preserve">GOVERNOR TRAINING AND DEVELOPMENT </w:t>
            </w:r>
            <w:r>
              <w:rPr>
                <w:bCs/>
                <w:sz w:val="24"/>
                <w:szCs w:val="24"/>
              </w:rPr>
              <w:t xml:space="preserve">  The clerk reminded governors that if they were unable to attend any online </w:t>
            </w:r>
            <w:r w:rsidR="00FF5AE5">
              <w:rPr>
                <w:bCs/>
                <w:sz w:val="24"/>
                <w:szCs w:val="24"/>
              </w:rPr>
              <w:t>training,</w:t>
            </w:r>
            <w:r>
              <w:rPr>
                <w:bCs/>
                <w:sz w:val="24"/>
                <w:szCs w:val="24"/>
              </w:rPr>
              <w:t xml:space="preserve"> they had booked through </w:t>
            </w:r>
            <w:r w:rsidR="00FF5AE5">
              <w:rPr>
                <w:bCs/>
                <w:sz w:val="24"/>
                <w:szCs w:val="24"/>
              </w:rPr>
              <w:t>Edu Kent</w:t>
            </w:r>
            <w:r>
              <w:rPr>
                <w:bCs/>
                <w:sz w:val="24"/>
                <w:szCs w:val="24"/>
              </w:rPr>
              <w:t xml:space="preserve"> to ensure they cancelled their place as otherwise the School would incur a charge. </w:t>
            </w:r>
          </w:p>
        </w:tc>
        <w:tc>
          <w:tcPr>
            <w:tcW w:w="1559" w:type="dxa"/>
            <w:shd w:val="clear" w:color="auto" w:fill="auto"/>
          </w:tcPr>
          <w:p w14:paraId="20B75C55" w14:textId="77777777" w:rsidR="00642DD1" w:rsidRDefault="00642DD1" w:rsidP="00BB459B">
            <w:pPr>
              <w:pStyle w:val="NoSpacing"/>
              <w:rPr>
                <w:b/>
                <w:sz w:val="20"/>
                <w:szCs w:val="20"/>
              </w:rPr>
            </w:pPr>
          </w:p>
          <w:p w14:paraId="355DED24" w14:textId="77777777" w:rsidR="00642DD1" w:rsidRDefault="00642DD1" w:rsidP="00BB459B">
            <w:pPr>
              <w:pStyle w:val="NoSpacing"/>
              <w:rPr>
                <w:b/>
                <w:sz w:val="20"/>
                <w:szCs w:val="20"/>
              </w:rPr>
            </w:pPr>
          </w:p>
        </w:tc>
      </w:tr>
      <w:tr w:rsidR="00642DD1" w:rsidRPr="009A2436" w14:paraId="4A0E9688" w14:textId="77777777" w:rsidTr="3D4F016B">
        <w:tc>
          <w:tcPr>
            <w:tcW w:w="562" w:type="dxa"/>
            <w:shd w:val="clear" w:color="auto" w:fill="auto"/>
          </w:tcPr>
          <w:p w14:paraId="34B766D5" w14:textId="77777777" w:rsidR="00642DD1" w:rsidRDefault="00642DD1" w:rsidP="00BB459B">
            <w:pPr>
              <w:pStyle w:val="NoSpacing"/>
              <w:jc w:val="both"/>
              <w:rPr>
                <w:sz w:val="24"/>
                <w:szCs w:val="24"/>
              </w:rPr>
            </w:pPr>
            <w:r>
              <w:rPr>
                <w:sz w:val="24"/>
                <w:szCs w:val="24"/>
              </w:rPr>
              <w:t>8</w:t>
            </w:r>
          </w:p>
        </w:tc>
        <w:tc>
          <w:tcPr>
            <w:tcW w:w="6946" w:type="dxa"/>
            <w:shd w:val="clear" w:color="auto" w:fill="auto"/>
          </w:tcPr>
          <w:p w14:paraId="160AD065" w14:textId="071F8020" w:rsidR="00642DD1" w:rsidRPr="002B643E" w:rsidRDefault="00642DD1" w:rsidP="00BB459B">
            <w:pPr>
              <w:pStyle w:val="NoSpacing"/>
              <w:rPr>
                <w:bCs/>
                <w:sz w:val="24"/>
                <w:szCs w:val="24"/>
              </w:rPr>
            </w:pPr>
            <w:r>
              <w:rPr>
                <w:bCs/>
                <w:sz w:val="24"/>
                <w:szCs w:val="24"/>
              </w:rPr>
              <w:t xml:space="preserve"> </w:t>
            </w:r>
            <w:r w:rsidR="002B643E">
              <w:rPr>
                <w:b/>
                <w:sz w:val="24"/>
                <w:szCs w:val="24"/>
                <w:u w:val="single"/>
              </w:rPr>
              <w:t xml:space="preserve">HEAD TEACHER’S PERFORMANCE MANAGEMENT </w:t>
            </w:r>
            <w:r w:rsidR="002B643E">
              <w:rPr>
                <w:b/>
                <w:sz w:val="24"/>
                <w:szCs w:val="24"/>
              </w:rPr>
              <w:t xml:space="preserve">  </w:t>
            </w:r>
            <w:r w:rsidR="002B643E">
              <w:rPr>
                <w:bCs/>
                <w:sz w:val="24"/>
                <w:szCs w:val="24"/>
              </w:rPr>
              <w:t xml:space="preserve">It was agreed to discuss this at the end of the meeting to enable the staff governor and HT to leave the meeting.   This item will be recorded under Confidential items part 2 of these minutes. </w:t>
            </w:r>
          </w:p>
        </w:tc>
        <w:tc>
          <w:tcPr>
            <w:tcW w:w="1559" w:type="dxa"/>
            <w:shd w:val="clear" w:color="auto" w:fill="auto"/>
          </w:tcPr>
          <w:p w14:paraId="37E97381" w14:textId="77777777" w:rsidR="00642DD1" w:rsidRDefault="00642DD1" w:rsidP="00BB459B">
            <w:pPr>
              <w:pStyle w:val="NoSpacing"/>
              <w:rPr>
                <w:b/>
                <w:sz w:val="20"/>
                <w:szCs w:val="20"/>
              </w:rPr>
            </w:pPr>
          </w:p>
          <w:p w14:paraId="1200FA47" w14:textId="77777777" w:rsidR="00642DD1" w:rsidRDefault="00642DD1" w:rsidP="00BB459B">
            <w:pPr>
              <w:pStyle w:val="NoSpacing"/>
              <w:rPr>
                <w:b/>
                <w:sz w:val="20"/>
                <w:szCs w:val="20"/>
              </w:rPr>
            </w:pPr>
          </w:p>
          <w:p w14:paraId="4A8E242C" w14:textId="7276E72D" w:rsidR="00642DD1" w:rsidRDefault="00642DD1" w:rsidP="00BB459B">
            <w:pPr>
              <w:pStyle w:val="NoSpacing"/>
              <w:rPr>
                <w:b/>
                <w:sz w:val="20"/>
                <w:szCs w:val="20"/>
              </w:rPr>
            </w:pPr>
          </w:p>
        </w:tc>
      </w:tr>
      <w:tr w:rsidR="00642DD1" w:rsidRPr="009A2436" w14:paraId="0E5E230B" w14:textId="77777777" w:rsidTr="3D4F016B">
        <w:tc>
          <w:tcPr>
            <w:tcW w:w="9067" w:type="dxa"/>
            <w:gridSpan w:val="3"/>
            <w:shd w:val="clear" w:color="auto" w:fill="B4C6E7" w:themeFill="accent1" w:themeFillTint="66"/>
          </w:tcPr>
          <w:p w14:paraId="7F94E690" w14:textId="77777777" w:rsidR="00642DD1" w:rsidRDefault="00642DD1" w:rsidP="00BB459B">
            <w:pPr>
              <w:pStyle w:val="NoSpacing"/>
              <w:rPr>
                <w:b/>
                <w:sz w:val="20"/>
                <w:szCs w:val="20"/>
              </w:rPr>
            </w:pPr>
            <w:r>
              <w:rPr>
                <w:b/>
                <w:sz w:val="20"/>
                <w:szCs w:val="20"/>
              </w:rPr>
              <w:t xml:space="preserve">SCHOOL IMPROVEMENT </w:t>
            </w:r>
          </w:p>
        </w:tc>
      </w:tr>
      <w:tr w:rsidR="002B643E" w:rsidRPr="009A2436" w14:paraId="430BA88F" w14:textId="77777777" w:rsidTr="3D4F016B">
        <w:tc>
          <w:tcPr>
            <w:tcW w:w="562" w:type="dxa"/>
            <w:shd w:val="clear" w:color="auto" w:fill="auto"/>
          </w:tcPr>
          <w:p w14:paraId="59234280" w14:textId="4EEEBBDC" w:rsidR="002B643E" w:rsidRDefault="002B643E" w:rsidP="002B643E">
            <w:pPr>
              <w:pStyle w:val="NoSpacing"/>
              <w:jc w:val="both"/>
              <w:rPr>
                <w:sz w:val="24"/>
                <w:szCs w:val="24"/>
              </w:rPr>
            </w:pPr>
            <w:r>
              <w:rPr>
                <w:sz w:val="24"/>
                <w:szCs w:val="24"/>
              </w:rPr>
              <w:t>9</w:t>
            </w:r>
          </w:p>
        </w:tc>
        <w:tc>
          <w:tcPr>
            <w:tcW w:w="6946" w:type="dxa"/>
            <w:shd w:val="clear" w:color="auto" w:fill="auto"/>
          </w:tcPr>
          <w:p w14:paraId="6CD94F26" w14:textId="77777777" w:rsidR="00705D7C" w:rsidRDefault="002B643E" w:rsidP="002B643E">
            <w:pPr>
              <w:pStyle w:val="NoSpacing"/>
              <w:rPr>
                <w:bCs/>
                <w:sz w:val="24"/>
                <w:szCs w:val="24"/>
              </w:rPr>
            </w:pPr>
            <w:r>
              <w:rPr>
                <w:bCs/>
                <w:sz w:val="24"/>
                <w:szCs w:val="24"/>
              </w:rPr>
              <w:t xml:space="preserve"> </w:t>
            </w:r>
            <w:r w:rsidR="00B50D2F">
              <w:rPr>
                <w:b/>
                <w:sz w:val="24"/>
                <w:szCs w:val="24"/>
                <w:u w:val="single"/>
              </w:rPr>
              <w:t xml:space="preserve">SCHOOL IMPROVEMENT PLAN </w:t>
            </w:r>
            <w:r w:rsidR="00560963">
              <w:rPr>
                <w:bCs/>
                <w:sz w:val="24"/>
                <w:szCs w:val="24"/>
              </w:rPr>
              <w:t xml:space="preserve">    The HT commented that this was very difficult to </w:t>
            </w:r>
            <w:r w:rsidR="00705D7C">
              <w:rPr>
                <w:bCs/>
                <w:sz w:val="24"/>
                <w:szCs w:val="24"/>
              </w:rPr>
              <w:t xml:space="preserve">review </w:t>
            </w:r>
            <w:r w:rsidR="00560963">
              <w:rPr>
                <w:bCs/>
                <w:sz w:val="24"/>
                <w:szCs w:val="24"/>
              </w:rPr>
              <w:t xml:space="preserve">due to the current lockdown circumstances.   Governors learned that term 1 went smoothly as far as the targets were concerned.  However, term 2 was disjointed with pupils being sent home and staff absent so the focus had been more on day to day troubleshooting in extremely challenging circumstances.  </w:t>
            </w:r>
            <w:r w:rsidR="00FF5AE5">
              <w:rPr>
                <w:bCs/>
                <w:sz w:val="24"/>
                <w:szCs w:val="24"/>
              </w:rPr>
              <w:t>Indeed,</w:t>
            </w:r>
            <w:r w:rsidR="00560963">
              <w:rPr>
                <w:bCs/>
                <w:sz w:val="24"/>
                <w:szCs w:val="24"/>
              </w:rPr>
              <w:t xml:space="preserve"> this is continuing following on from the January lockdown. </w:t>
            </w:r>
          </w:p>
          <w:p w14:paraId="4A9CE003" w14:textId="7F4A9F97" w:rsidR="00705D7C" w:rsidRDefault="00560963" w:rsidP="002B643E">
            <w:pPr>
              <w:pStyle w:val="NoSpacing"/>
              <w:rPr>
                <w:bCs/>
                <w:sz w:val="24"/>
                <w:szCs w:val="24"/>
              </w:rPr>
            </w:pPr>
            <w:r>
              <w:rPr>
                <w:bCs/>
                <w:sz w:val="24"/>
                <w:szCs w:val="24"/>
              </w:rPr>
              <w:t xml:space="preserve"> </w:t>
            </w:r>
          </w:p>
          <w:p w14:paraId="1A5F6561" w14:textId="0ED6C83C" w:rsidR="002B643E" w:rsidRDefault="00560963" w:rsidP="002B643E">
            <w:pPr>
              <w:pStyle w:val="NoSpacing"/>
              <w:rPr>
                <w:bCs/>
                <w:sz w:val="24"/>
                <w:szCs w:val="24"/>
              </w:rPr>
            </w:pPr>
            <w:r>
              <w:rPr>
                <w:bCs/>
                <w:sz w:val="24"/>
                <w:szCs w:val="24"/>
              </w:rPr>
              <w:t xml:space="preserve"> Ordinarily governors would be part of the review of the SIP but because of this extraordinary circumstances the review has been carried out by the Senior Leadership Team (SLT).    Governors learned that the majority of targets from the term 2 milestones carried over into terms </w:t>
            </w:r>
            <w:r w:rsidR="00705D7C">
              <w:rPr>
                <w:bCs/>
                <w:sz w:val="24"/>
                <w:szCs w:val="24"/>
              </w:rPr>
              <w:t>3</w:t>
            </w:r>
            <w:r>
              <w:rPr>
                <w:bCs/>
                <w:sz w:val="24"/>
                <w:szCs w:val="24"/>
              </w:rPr>
              <w:t xml:space="preserve"> and 4, with some may having to be carried out in terms 5 and 6.     The HT said that realistically because of the ongoing situation governors need to be aware that some of the priorities may need to change as other priorities may come to the fore because of the disruption.  </w:t>
            </w:r>
          </w:p>
          <w:p w14:paraId="00ADC624" w14:textId="77777777" w:rsidR="00D741DE" w:rsidRDefault="00D741DE" w:rsidP="002B643E">
            <w:pPr>
              <w:pStyle w:val="NoSpacing"/>
              <w:rPr>
                <w:bCs/>
                <w:sz w:val="24"/>
                <w:szCs w:val="24"/>
              </w:rPr>
            </w:pPr>
          </w:p>
          <w:p w14:paraId="7C87CEE8" w14:textId="2ED6AC7E" w:rsidR="00D741DE" w:rsidRDefault="00FF5AE5" w:rsidP="002B643E">
            <w:pPr>
              <w:pStyle w:val="NoSpacing"/>
              <w:rPr>
                <w:bCs/>
                <w:sz w:val="24"/>
                <w:szCs w:val="24"/>
              </w:rPr>
            </w:pPr>
            <w:r>
              <w:rPr>
                <w:bCs/>
                <w:sz w:val="24"/>
                <w:szCs w:val="24"/>
              </w:rPr>
              <w:t>Governors</w:t>
            </w:r>
            <w:r w:rsidR="00D741DE">
              <w:rPr>
                <w:bCs/>
                <w:sz w:val="24"/>
                <w:szCs w:val="24"/>
              </w:rPr>
              <w:t xml:space="preserve"> learned from the head teacher that the SLT had followed the monitoring timetable for term 1 and all indicators were positive</w:t>
            </w:r>
            <w:r w:rsidR="00705D7C">
              <w:rPr>
                <w:bCs/>
                <w:sz w:val="24"/>
                <w:szCs w:val="24"/>
              </w:rPr>
              <w:t xml:space="preserve">.  </w:t>
            </w:r>
            <w:r w:rsidR="00D741DE">
              <w:rPr>
                <w:bCs/>
                <w:sz w:val="24"/>
                <w:szCs w:val="24"/>
              </w:rPr>
              <w:t xml:space="preserve">The HT had set out in her HT report her evaluation using the Ofsted inspection </w:t>
            </w:r>
            <w:r w:rsidR="00705D7C">
              <w:rPr>
                <w:bCs/>
                <w:sz w:val="24"/>
                <w:szCs w:val="24"/>
              </w:rPr>
              <w:t xml:space="preserve">framework and was confident that none of the judgements had changed. </w:t>
            </w:r>
            <w:r w:rsidR="00D741DE">
              <w:rPr>
                <w:bCs/>
                <w:sz w:val="24"/>
                <w:szCs w:val="24"/>
              </w:rPr>
              <w:t>.</w:t>
            </w:r>
          </w:p>
          <w:p w14:paraId="4FCC6769" w14:textId="77777777" w:rsidR="00D741DE" w:rsidRDefault="00D741DE" w:rsidP="002B643E">
            <w:pPr>
              <w:pStyle w:val="NoSpacing"/>
              <w:rPr>
                <w:bCs/>
                <w:sz w:val="24"/>
                <w:szCs w:val="24"/>
              </w:rPr>
            </w:pPr>
          </w:p>
          <w:p w14:paraId="0CEA9A0D" w14:textId="3090BBD7" w:rsidR="00D741DE" w:rsidRDefault="3D4F016B" w:rsidP="3D4F016B">
            <w:pPr>
              <w:pStyle w:val="NoSpacing"/>
              <w:rPr>
                <w:sz w:val="24"/>
                <w:szCs w:val="24"/>
              </w:rPr>
            </w:pPr>
            <w:r w:rsidRPr="3D4F016B">
              <w:rPr>
                <w:sz w:val="24"/>
                <w:szCs w:val="24"/>
              </w:rPr>
              <w:t xml:space="preserve">The CoG commented that the SIP should form the focus of governor monitoring.   Last week the Department for Education (DfE) had created a document </w:t>
            </w:r>
            <w:r w:rsidRPr="00FC6BFF">
              <w:rPr>
                <w:color w:val="000000" w:themeColor="text1"/>
                <w:sz w:val="24"/>
                <w:szCs w:val="24"/>
              </w:rPr>
              <w:t xml:space="preserve">on Remote Learning </w:t>
            </w:r>
            <w:r w:rsidRPr="3D4F016B">
              <w:rPr>
                <w:sz w:val="24"/>
                <w:szCs w:val="24"/>
              </w:rPr>
              <w:t>which the HT and CoG had reviewed.   It suggested that beneficial monitoring would look at a range of varying aspects and not just the curriculum.   The CoG and HT would work on creating a document which would encourage suggested questioning and activities for each monitoring pair that would align to the SIP.   The CoG stressed the importance of governors being supportive of the school.   The HT reminded governors that currently all monitoring would have to be carried</w:t>
            </w:r>
            <w:r w:rsidR="00AD50F6">
              <w:rPr>
                <w:sz w:val="24"/>
                <w:szCs w:val="24"/>
              </w:rPr>
              <w:t xml:space="preserve"> out</w:t>
            </w:r>
            <w:r w:rsidRPr="3D4F016B">
              <w:rPr>
                <w:sz w:val="24"/>
                <w:szCs w:val="24"/>
              </w:rPr>
              <w:t xml:space="preserve"> remotely.   </w:t>
            </w:r>
          </w:p>
          <w:p w14:paraId="57D066A4" w14:textId="77777777" w:rsidR="00D741DE" w:rsidRDefault="00D741DE" w:rsidP="002B643E">
            <w:pPr>
              <w:pStyle w:val="NoSpacing"/>
              <w:rPr>
                <w:bCs/>
                <w:sz w:val="24"/>
                <w:szCs w:val="24"/>
              </w:rPr>
            </w:pPr>
          </w:p>
          <w:p w14:paraId="38BB203C" w14:textId="0F90ABCD" w:rsidR="00D741DE" w:rsidRPr="00560963" w:rsidRDefault="00D741DE" w:rsidP="002B643E">
            <w:pPr>
              <w:pStyle w:val="NoSpacing"/>
              <w:rPr>
                <w:bCs/>
                <w:color w:val="FF0000"/>
                <w:sz w:val="24"/>
                <w:szCs w:val="24"/>
              </w:rPr>
            </w:pPr>
            <w:r>
              <w:rPr>
                <w:bCs/>
                <w:sz w:val="24"/>
                <w:szCs w:val="24"/>
              </w:rPr>
              <w:t xml:space="preserve">The DHT asked governors to be mindful that staff are under considerable pressure with their existing workload and to be considerate of this </w:t>
            </w:r>
            <w:r w:rsidR="00705D7C">
              <w:rPr>
                <w:bCs/>
                <w:sz w:val="24"/>
                <w:szCs w:val="24"/>
              </w:rPr>
              <w:t xml:space="preserve"> when </w:t>
            </w:r>
            <w:r>
              <w:rPr>
                <w:bCs/>
                <w:sz w:val="24"/>
                <w:szCs w:val="24"/>
              </w:rPr>
              <w:t xml:space="preserve">posing monitoring questions. </w:t>
            </w:r>
          </w:p>
        </w:tc>
        <w:tc>
          <w:tcPr>
            <w:tcW w:w="1559" w:type="dxa"/>
            <w:shd w:val="clear" w:color="auto" w:fill="auto"/>
          </w:tcPr>
          <w:p w14:paraId="3E5BC8BB" w14:textId="77777777" w:rsidR="002B643E" w:rsidRDefault="002B643E" w:rsidP="002B643E">
            <w:pPr>
              <w:pStyle w:val="NoSpacing"/>
              <w:rPr>
                <w:b/>
                <w:sz w:val="20"/>
                <w:szCs w:val="20"/>
              </w:rPr>
            </w:pPr>
          </w:p>
          <w:p w14:paraId="7B038687" w14:textId="77777777" w:rsidR="00705D7C" w:rsidRDefault="00705D7C" w:rsidP="002B643E">
            <w:pPr>
              <w:pStyle w:val="NoSpacing"/>
              <w:rPr>
                <w:b/>
                <w:sz w:val="20"/>
                <w:szCs w:val="20"/>
              </w:rPr>
            </w:pPr>
          </w:p>
          <w:p w14:paraId="102995CA" w14:textId="77777777" w:rsidR="00705D7C" w:rsidRDefault="00705D7C" w:rsidP="002B643E">
            <w:pPr>
              <w:pStyle w:val="NoSpacing"/>
              <w:rPr>
                <w:b/>
                <w:sz w:val="20"/>
                <w:szCs w:val="20"/>
              </w:rPr>
            </w:pPr>
          </w:p>
          <w:p w14:paraId="6B3DA7B3" w14:textId="77777777" w:rsidR="00705D7C" w:rsidRDefault="00705D7C" w:rsidP="002B643E">
            <w:pPr>
              <w:pStyle w:val="NoSpacing"/>
              <w:rPr>
                <w:b/>
                <w:sz w:val="20"/>
                <w:szCs w:val="20"/>
              </w:rPr>
            </w:pPr>
          </w:p>
          <w:p w14:paraId="326D10F0" w14:textId="77777777" w:rsidR="00705D7C" w:rsidRDefault="00705D7C" w:rsidP="002B643E">
            <w:pPr>
              <w:pStyle w:val="NoSpacing"/>
              <w:rPr>
                <w:b/>
                <w:sz w:val="20"/>
                <w:szCs w:val="20"/>
              </w:rPr>
            </w:pPr>
          </w:p>
          <w:p w14:paraId="45CE8BE6" w14:textId="77777777" w:rsidR="00705D7C" w:rsidRDefault="00705D7C" w:rsidP="002B643E">
            <w:pPr>
              <w:pStyle w:val="NoSpacing"/>
              <w:rPr>
                <w:b/>
                <w:sz w:val="20"/>
                <w:szCs w:val="20"/>
              </w:rPr>
            </w:pPr>
          </w:p>
          <w:p w14:paraId="01396E96" w14:textId="77777777" w:rsidR="00705D7C" w:rsidRDefault="00705D7C" w:rsidP="002B643E">
            <w:pPr>
              <w:pStyle w:val="NoSpacing"/>
              <w:rPr>
                <w:b/>
                <w:sz w:val="20"/>
                <w:szCs w:val="20"/>
              </w:rPr>
            </w:pPr>
          </w:p>
          <w:p w14:paraId="1AEF758F" w14:textId="77777777" w:rsidR="00705D7C" w:rsidRDefault="00705D7C" w:rsidP="002B643E">
            <w:pPr>
              <w:pStyle w:val="NoSpacing"/>
              <w:rPr>
                <w:b/>
                <w:sz w:val="20"/>
                <w:szCs w:val="20"/>
              </w:rPr>
            </w:pPr>
          </w:p>
          <w:p w14:paraId="42DCA50C" w14:textId="77777777" w:rsidR="00705D7C" w:rsidRDefault="00705D7C" w:rsidP="002B643E">
            <w:pPr>
              <w:pStyle w:val="NoSpacing"/>
              <w:rPr>
                <w:b/>
                <w:sz w:val="20"/>
                <w:szCs w:val="20"/>
              </w:rPr>
            </w:pPr>
          </w:p>
          <w:p w14:paraId="1E0D7AB3" w14:textId="77777777" w:rsidR="00705D7C" w:rsidRDefault="00705D7C" w:rsidP="002B643E">
            <w:pPr>
              <w:pStyle w:val="NoSpacing"/>
              <w:rPr>
                <w:b/>
                <w:sz w:val="20"/>
                <w:szCs w:val="20"/>
              </w:rPr>
            </w:pPr>
          </w:p>
          <w:p w14:paraId="69BB8AE0" w14:textId="77777777" w:rsidR="00705D7C" w:rsidRDefault="00705D7C" w:rsidP="002B643E">
            <w:pPr>
              <w:pStyle w:val="NoSpacing"/>
              <w:rPr>
                <w:b/>
                <w:sz w:val="20"/>
                <w:szCs w:val="20"/>
              </w:rPr>
            </w:pPr>
          </w:p>
          <w:p w14:paraId="51C0DCF0" w14:textId="77777777" w:rsidR="00705D7C" w:rsidRDefault="00705D7C" w:rsidP="002B643E">
            <w:pPr>
              <w:pStyle w:val="NoSpacing"/>
              <w:rPr>
                <w:b/>
                <w:sz w:val="20"/>
                <w:szCs w:val="20"/>
              </w:rPr>
            </w:pPr>
          </w:p>
          <w:p w14:paraId="7590DA35" w14:textId="77777777" w:rsidR="00705D7C" w:rsidRDefault="00705D7C" w:rsidP="002B643E">
            <w:pPr>
              <w:pStyle w:val="NoSpacing"/>
              <w:rPr>
                <w:b/>
                <w:sz w:val="20"/>
                <w:szCs w:val="20"/>
              </w:rPr>
            </w:pPr>
          </w:p>
          <w:p w14:paraId="70EE2B1D" w14:textId="77777777" w:rsidR="00705D7C" w:rsidRDefault="00705D7C" w:rsidP="002B643E">
            <w:pPr>
              <w:pStyle w:val="NoSpacing"/>
              <w:rPr>
                <w:b/>
                <w:sz w:val="20"/>
                <w:szCs w:val="20"/>
              </w:rPr>
            </w:pPr>
          </w:p>
          <w:p w14:paraId="17481660" w14:textId="77777777" w:rsidR="00705D7C" w:rsidRDefault="00705D7C" w:rsidP="002B643E">
            <w:pPr>
              <w:pStyle w:val="NoSpacing"/>
              <w:rPr>
                <w:b/>
                <w:sz w:val="20"/>
                <w:szCs w:val="20"/>
              </w:rPr>
            </w:pPr>
          </w:p>
          <w:p w14:paraId="6528FA0D" w14:textId="77777777" w:rsidR="00705D7C" w:rsidRDefault="00705D7C" w:rsidP="002B643E">
            <w:pPr>
              <w:pStyle w:val="NoSpacing"/>
              <w:rPr>
                <w:b/>
                <w:sz w:val="20"/>
                <w:szCs w:val="20"/>
              </w:rPr>
            </w:pPr>
          </w:p>
          <w:p w14:paraId="5A17D77A" w14:textId="77777777" w:rsidR="00705D7C" w:rsidRDefault="00705D7C" w:rsidP="002B643E">
            <w:pPr>
              <w:pStyle w:val="NoSpacing"/>
              <w:rPr>
                <w:b/>
                <w:sz w:val="20"/>
                <w:szCs w:val="20"/>
              </w:rPr>
            </w:pPr>
          </w:p>
          <w:p w14:paraId="560906BC" w14:textId="77777777" w:rsidR="00705D7C" w:rsidRDefault="00705D7C" w:rsidP="002B643E">
            <w:pPr>
              <w:pStyle w:val="NoSpacing"/>
              <w:rPr>
                <w:b/>
                <w:sz w:val="20"/>
                <w:szCs w:val="20"/>
              </w:rPr>
            </w:pPr>
          </w:p>
          <w:p w14:paraId="42779C55" w14:textId="77777777" w:rsidR="00705D7C" w:rsidRDefault="00705D7C" w:rsidP="002B643E">
            <w:pPr>
              <w:pStyle w:val="NoSpacing"/>
              <w:rPr>
                <w:b/>
                <w:sz w:val="20"/>
                <w:szCs w:val="20"/>
              </w:rPr>
            </w:pPr>
          </w:p>
          <w:p w14:paraId="21D8DE00" w14:textId="77777777" w:rsidR="00705D7C" w:rsidRDefault="00705D7C" w:rsidP="002B643E">
            <w:pPr>
              <w:pStyle w:val="NoSpacing"/>
              <w:rPr>
                <w:b/>
                <w:sz w:val="20"/>
                <w:szCs w:val="20"/>
              </w:rPr>
            </w:pPr>
          </w:p>
          <w:p w14:paraId="25B0A103" w14:textId="77777777" w:rsidR="00705D7C" w:rsidRDefault="00705D7C" w:rsidP="002B643E">
            <w:pPr>
              <w:pStyle w:val="NoSpacing"/>
              <w:rPr>
                <w:b/>
                <w:sz w:val="20"/>
                <w:szCs w:val="20"/>
              </w:rPr>
            </w:pPr>
          </w:p>
          <w:p w14:paraId="0043E169" w14:textId="77777777" w:rsidR="00705D7C" w:rsidRDefault="00705D7C" w:rsidP="002B643E">
            <w:pPr>
              <w:pStyle w:val="NoSpacing"/>
              <w:rPr>
                <w:b/>
                <w:sz w:val="20"/>
                <w:szCs w:val="20"/>
              </w:rPr>
            </w:pPr>
          </w:p>
          <w:p w14:paraId="60866879" w14:textId="77777777" w:rsidR="00705D7C" w:rsidRDefault="00705D7C" w:rsidP="002B643E">
            <w:pPr>
              <w:pStyle w:val="NoSpacing"/>
              <w:rPr>
                <w:b/>
                <w:sz w:val="20"/>
                <w:szCs w:val="20"/>
              </w:rPr>
            </w:pPr>
          </w:p>
          <w:p w14:paraId="2E9EB103" w14:textId="77777777" w:rsidR="00705D7C" w:rsidRDefault="00705D7C" w:rsidP="002B643E">
            <w:pPr>
              <w:pStyle w:val="NoSpacing"/>
              <w:rPr>
                <w:b/>
                <w:sz w:val="20"/>
                <w:szCs w:val="20"/>
              </w:rPr>
            </w:pPr>
          </w:p>
          <w:p w14:paraId="367FA014" w14:textId="77777777" w:rsidR="00705D7C" w:rsidRDefault="00705D7C" w:rsidP="002B643E">
            <w:pPr>
              <w:pStyle w:val="NoSpacing"/>
              <w:rPr>
                <w:b/>
                <w:sz w:val="20"/>
                <w:szCs w:val="20"/>
              </w:rPr>
            </w:pPr>
          </w:p>
          <w:p w14:paraId="2D4373A5" w14:textId="77777777" w:rsidR="00705D7C" w:rsidRDefault="00705D7C" w:rsidP="002B643E">
            <w:pPr>
              <w:pStyle w:val="NoSpacing"/>
              <w:rPr>
                <w:b/>
                <w:sz w:val="20"/>
                <w:szCs w:val="20"/>
              </w:rPr>
            </w:pPr>
          </w:p>
          <w:p w14:paraId="2E3D5F4E" w14:textId="77777777" w:rsidR="00705D7C" w:rsidRDefault="00705D7C" w:rsidP="002B643E">
            <w:pPr>
              <w:pStyle w:val="NoSpacing"/>
              <w:rPr>
                <w:b/>
                <w:sz w:val="20"/>
                <w:szCs w:val="20"/>
              </w:rPr>
            </w:pPr>
          </w:p>
          <w:p w14:paraId="12B00CD9" w14:textId="77777777" w:rsidR="00705D7C" w:rsidRDefault="00705D7C" w:rsidP="002B643E">
            <w:pPr>
              <w:pStyle w:val="NoSpacing"/>
              <w:rPr>
                <w:b/>
                <w:sz w:val="20"/>
                <w:szCs w:val="20"/>
              </w:rPr>
            </w:pPr>
          </w:p>
          <w:p w14:paraId="4872DD50" w14:textId="77777777" w:rsidR="00705D7C" w:rsidRDefault="00705D7C" w:rsidP="002B643E">
            <w:pPr>
              <w:pStyle w:val="NoSpacing"/>
              <w:rPr>
                <w:b/>
                <w:sz w:val="20"/>
                <w:szCs w:val="20"/>
              </w:rPr>
            </w:pPr>
          </w:p>
          <w:p w14:paraId="35AACE95" w14:textId="77777777" w:rsidR="00705D7C" w:rsidRDefault="00705D7C" w:rsidP="002B643E">
            <w:pPr>
              <w:pStyle w:val="NoSpacing"/>
              <w:rPr>
                <w:b/>
                <w:sz w:val="20"/>
                <w:szCs w:val="20"/>
              </w:rPr>
            </w:pPr>
          </w:p>
          <w:p w14:paraId="1CE4E945" w14:textId="77777777" w:rsidR="00705D7C" w:rsidRDefault="00705D7C" w:rsidP="002B643E">
            <w:pPr>
              <w:pStyle w:val="NoSpacing"/>
              <w:rPr>
                <w:b/>
                <w:sz w:val="20"/>
                <w:szCs w:val="20"/>
              </w:rPr>
            </w:pPr>
          </w:p>
          <w:p w14:paraId="68A48C29" w14:textId="77777777" w:rsidR="00705D7C" w:rsidRDefault="00705D7C" w:rsidP="002B643E">
            <w:pPr>
              <w:pStyle w:val="NoSpacing"/>
              <w:rPr>
                <w:b/>
                <w:sz w:val="20"/>
                <w:szCs w:val="20"/>
              </w:rPr>
            </w:pPr>
          </w:p>
          <w:p w14:paraId="5ECC47E0" w14:textId="6FBB0746" w:rsidR="00705D7C" w:rsidRDefault="00705D7C" w:rsidP="002B643E">
            <w:pPr>
              <w:pStyle w:val="NoSpacing"/>
              <w:rPr>
                <w:b/>
                <w:sz w:val="20"/>
                <w:szCs w:val="20"/>
              </w:rPr>
            </w:pPr>
            <w:r>
              <w:rPr>
                <w:b/>
                <w:sz w:val="20"/>
                <w:szCs w:val="20"/>
              </w:rPr>
              <w:t>CoG/HT to review monitoring to align with SIP priorities and targets</w:t>
            </w:r>
          </w:p>
          <w:p w14:paraId="7DD081AC" w14:textId="0BA1F1F7" w:rsidR="00705D7C" w:rsidRDefault="00705D7C" w:rsidP="002B643E">
            <w:pPr>
              <w:pStyle w:val="NoSpacing"/>
              <w:rPr>
                <w:b/>
                <w:sz w:val="20"/>
                <w:szCs w:val="20"/>
              </w:rPr>
            </w:pPr>
          </w:p>
        </w:tc>
      </w:tr>
      <w:tr w:rsidR="002B643E" w:rsidRPr="009A2436" w14:paraId="5589795A" w14:textId="77777777" w:rsidTr="3D4F016B">
        <w:tc>
          <w:tcPr>
            <w:tcW w:w="562" w:type="dxa"/>
            <w:shd w:val="clear" w:color="auto" w:fill="auto"/>
          </w:tcPr>
          <w:p w14:paraId="4C7312DE" w14:textId="77777777" w:rsidR="002B643E" w:rsidRDefault="002B643E" w:rsidP="002B643E">
            <w:pPr>
              <w:pStyle w:val="NoSpacing"/>
              <w:jc w:val="both"/>
              <w:rPr>
                <w:sz w:val="24"/>
                <w:szCs w:val="24"/>
              </w:rPr>
            </w:pPr>
            <w:r>
              <w:rPr>
                <w:sz w:val="24"/>
                <w:szCs w:val="24"/>
              </w:rPr>
              <w:t>10</w:t>
            </w:r>
          </w:p>
        </w:tc>
        <w:tc>
          <w:tcPr>
            <w:tcW w:w="6946" w:type="dxa"/>
            <w:shd w:val="clear" w:color="auto" w:fill="auto"/>
          </w:tcPr>
          <w:p w14:paraId="5963E847" w14:textId="016763C4" w:rsidR="00D741DE" w:rsidRDefault="00D741DE" w:rsidP="002B643E">
            <w:pPr>
              <w:pStyle w:val="NoSpacing"/>
              <w:rPr>
                <w:bCs/>
                <w:color w:val="000000" w:themeColor="text1"/>
                <w:sz w:val="24"/>
                <w:szCs w:val="24"/>
              </w:rPr>
            </w:pPr>
            <w:r>
              <w:rPr>
                <w:b/>
                <w:color w:val="000000" w:themeColor="text1"/>
                <w:sz w:val="24"/>
                <w:szCs w:val="24"/>
                <w:u w:val="single"/>
              </w:rPr>
              <w:t xml:space="preserve">HEAD TEACHER’S REPORT </w:t>
            </w:r>
            <w:r>
              <w:rPr>
                <w:bCs/>
                <w:color w:val="000000" w:themeColor="text1"/>
                <w:sz w:val="24"/>
                <w:szCs w:val="24"/>
              </w:rPr>
              <w:t xml:space="preserve">   </w:t>
            </w:r>
          </w:p>
          <w:p w14:paraId="30E74729" w14:textId="1757EB4D" w:rsidR="00D741DE" w:rsidRDefault="00D741DE" w:rsidP="002B643E">
            <w:pPr>
              <w:pStyle w:val="NoSpacing"/>
              <w:rPr>
                <w:bCs/>
                <w:color w:val="000000" w:themeColor="text1"/>
                <w:sz w:val="24"/>
                <w:szCs w:val="24"/>
              </w:rPr>
            </w:pPr>
            <w:r>
              <w:rPr>
                <w:bCs/>
                <w:color w:val="000000" w:themeColor="text1"/>
                <w:sz w:val="24"/>
                <w:szCs w:val="24"/>
              </w:rPr>
              <w:t xml:space="preserve">The HT report had been circulated prior to the meeting.  A copy of this is stored with these minutes.  </w:t>
            </w:r>
            <w:r w:rsidR="002259DE">
              <w:rPr>
                <w:bCs/>
                <w:color w:val="000000" w:themeColor="text1"/>
                <w:sz w:val="24"/>
                <w:szCs w:val="24"/>
              </w:rPr>
              <w:t xml:space="preserve">  Governors learned that School Improvement Advisor (SIA) visits had been suspended.  However, the HT and DHT had negotiated a visit for the SIP (who is also a registered Ofsted Inspector) to come in and meet with themselves and Jane Wilce, Assistant Head Teacher, to coach them around the initial Ofsted phone call.    There had been a follow up visit with the Chair and Vice Chair of Governors to advise them on the questions that </w:t>
            </w:r>
            <w:r w:rsidR="00705D7C">
              <w:rPr>
                <w:bCs/>
                <w:color w:val="000000" w:themeColor="text1"/>
                <w:sz w:val="24"/>
                <w:szCs w:val="24"/>
              </w:rPr>
              <w:t xml:space="preserve">governors </w:t>
            </w:r>
            <w:r w:rsidR="002259DE">
              <w:rPr>
                <w:bCs/>
                <w:color w:val="000000" w:themeColor="text1"/>
                <w:sz w:val="24"/>
                <w:szCs w:val="24"/>
              </w:rPr>
              <w:t>maybe asked by Ofsted.  This will be disseminated to all governors.    Governors were reminded that prior to Christmas there was to be some Ofsted coaching which had to be postponed due to the lockdown, but at the appropriate time the FGB will start working through the questions.</w:t>
            </w:r>
          </w:p>
          <w:p w14:paraId="5C52B62E" w14:textId="77777777" w:rsidR="002259DE" w:rsidRDefault="002259DE" w:rsidP="002B643E">
            <w:pPr>
              <w:pStyle w:val="NoSpacing"/>
              <w:rPr>
                <w:bCs/>
                <w:color w:val="000000" w:themeColor="text1"/>
                <w:sz w:val="24"/>
                <w:szCs w:val="24"/>
              </w:rPr>
            </w:pPr>
          </w:p>
          <w:p w14:paraId="47932E92" w14:textId="77777777" w:rsidR="002259DE" w:rsidRDefault="002259DE" w:rsidP="002B643E">
            <w:pPr>
              <w:pStyle w:val="NoSpacing"/>
              <w:rPr>
                <w:bCs/>
                <w:color w:val="000000" w:themeColor="text1"/>
                <w:sz w:val="24"/>
                <w:szCs w:val="24"/>
              </w:rPr>
            </w:pPr>
            <w:r>
              <w:rPr>
                <w:b/>
                <w:color w:val="000000" w:themeColor="text1"/>
                <w:sz w:val="24"/>
                <w:szCs w:val="24"/>
                <w:u w:val="single"/>
              </w:rPr>
              <w:t xml:space="preserve">Policies and procedures </w:t>
            </w:r>
          </w:p>
          <w:p w14:paraId="4C4EF503" w14:textId="2BCD7043" w:rsidR="002259DE" w:rsidRDefault="002259DE" w:rsidP="002B643E">
            <w:pPr>
              <w:pStyle w:val="NoSpacing"/>
              <w:rPr>
                <w:bCs/>
                <w:color w:val="000000" w:themeColor="text1"/>
                <w:sz w:val="24"/>
                <w:szCs w:val="24"/>
              </w:rPr>
            </w:pPr>
          </w:p>
          <w:p w14:paraId="03587490" w14:textId="22EAA6DE" w:rsidR="002259DE" w:rsidRDefault="002259DE" w:rsidP="002B643E">
            <w:pPr>
              <w:pStyle w:val="NoSpacing"/>
              <w:rPr>
                <w:bCs/>
                <w:color w:val="000000" w:themeColor="text1"/>
                <w:sz w:val="24"/>
                <w:szCs w:val="24"/>
              </w:rPr>
            </w:pPr>
            <w:r>
              <w:rPr>
                <w:bCs/>
                <w:color w:val="000000" w:themeColor="text1"/>
                <w:sz w:val="24"/>
                <w:szCs w:val="24"/>
              </w:rPr>
              <w:t>All policies had been circulated prior to governors prior to the meeting and copies are stored with these minutes.</w:t>
            </w:r>
          </w:p>
          <w:p w14:paraId="3A43FD2B" w14:textId="77777777" w:rsidR="002259DE" w:rsidRDefault="002259DE" w:rsidP="002B643E">
            <w:pPr>
              <w:pStyle w:val="NoSpacing"/>
              <w:rPr>
                <w:bCs/>
                <w:color w:val="000000" w:themeColor="text1"/>
                <w:sz w:val="24"/>
                <w:szCs w:val="24"/>
              </w:rPr>
            </w:pPr>
          </w:p>
          <w:p w14:paraId="5CD715D3" w14:textId="0B2F9F8C" w:rsidR="0073258C" w:rsidRPr="0073258C" w:rsidRDefault="002259DE" w:rsidP="0073258C">
            <w:pPr>
              <w:pStyle w:val="NoSpacing"/>
              <w:numPr>
                <w:ilvl w:val="0"/>
                <w:numId w:val="6"/>
              </w:numPr>
              <w:rPr>
                <w:b/>
                <w:color w:val="FF0000"/>
                <w:sz w:val="24"/>
                <w:szCs w:val="24"/>
              </w:rPr>
            </w:pPr>
            <w:r w:rsidRPr="0073258C">
              <w:rPr>
                <w:bCs/>
                <w:color w:val="000000" w:themeColor="text1"/>
                <w:sz w:val="24"/>
                <w:szCs w:val="24"/>
                <w:u w:val="single"/>
              </w:rPr>
              <w:t>Redundancy and Restructure Policy</w:t>
            </w:r>
            <w:r>
              <w:rPr>
                <w:bCs/>
                <w:color w:val="000000" w:themeColor="text1"/>
                <w:sz w:val="24"/>
                <w:szCs w:val="24"/>
              </w:rPr>
              <w:t xml:space="preserve"> -   The HT had used the KCC model policy which had been consulted on with unions.   Governors were asked to refer to page 27 to determine which of the two options they would like to adopt.    After discussion governors voted </w:t>
            </w:r>
            <w:r w:rsidR="00FF5AE5">
              <w:rPr>
                <w:bCs/>
                <w:color w:val="000000" w:themeColor="text1"/>
                <w:sz w:val="24"/>
                <w:szCs w:val="24"/>
              </w:rPr>
              <w:t>unanimously</w:t>
            </w:r>
            <w:r>
              <w:rPr>
                <w:bCs/>
                <w:color w:val="000000" w:themeColor="text1"/>
                <w:sz w:val="24"/>
                <w:szCs w:val="24"/>
              </w:rPr>
              <w:t xml:space="preserve"> for option 2, delegating authority to a panel of governors in the form of a redundancy/restructure panel</w:t>
            </w:r>
            <w:r w:rsidRPr="0073258C">
              <w:rPr>
                <w:b/>
                <w:color w:val="FF0000"/>
                <w:sz w:val="24"/>
                <w:szCs w:val="24"/>
              </w:rPr>
              <w:t xml:space="preserve">.   The FGB agreed to </w:t>
            </w:r>
            <w:r w:rsidR="0073258C" w:rsidRPr="0073258C">
              <w:rPr>
                <w:b/>
                <w:color w:val="FF0000"/>
                <w:sz w:val="24"/>
                <w:szCs w:val="24"/>
              </w:rPr>
              <w:t>adopt and ratify the Redundancy and Restructure Policy.</w:t>
            </w:r>
          </w:p>
          <w:p w14:paraId="71C2028D" w14:textId="77777777" w:rsidR="0073258C" w:rsidRDefault="0073258C" w:rsidP="0073258C">
            <w:pPr>
              <w:pStyle w:val="NoSpacing"/>
              <w:rPr>
                <w:bCs/>
                <w:color w:val="000000" w:themeColor="text1"/>
                <w:sz w:val="24"/>
                <w:szCs w:val="24"/>
              </w:rPr>
            </w:pPr>
          </w:p>
          <w:p w14:paraId="25FA4FBD" w14:textId="1F10477A" w:rsidR="0073258C" w:rsidRPr="0073258C" w:rsidRDefault="0073258C" w:rsidP="0073258C">
            <w:pPr>
              <w:pStyle w:val="NoSpacing"/>
              <w:numPr>
                <w:ilvl w:val="0"/>
                <w:numId w:val="6"/>
              </w:numPr>
              <w:rPr>
                <w:bCs/>
                <w:color w:val="000000" w:themeColor="text1"/>
                <w:sz w:val="24"/>
                <w:szCs w:val="24"/>
              </w:rPr>
            </w:pPr>
            <w:r w:rsidRPr="0073258C">
              <w:rPr>
                <w:bCs/>
                <w:color w:val="000000" w:themeColor="text1"/>
                <w:sz w:val="24"/>
                <w:szCs w:val="24"/>
                <w:u w:val="single"/>
              </w:rPr>
              <w:t>Pay Policy</w:t>
            </w:r>
            <w:r>
              <w:rPr>
                <w:bCs/>
                <w:color w:val="000000" w:themeColor="text1"/>
                <w:sz w:val="24"/>
                <w:szCs w:val="24"/>
              </w:rPr>
              <w:t xml:space="preserve"> – It had been noted at the Pay Committee meeting that the non-cash awards for staff had been omitted from the policy.    The Pay Committee had been keen to have this re-inserted and had asked the HT to take advice from the School’s HR Consultant.    As a result of this decision being approved via email by the Pay Committee the HT had amended the Policy to include staff cash awards. </w:t>
            </w:r>
            <w:r>
              <w:rPr>
                <w:bCs/>
                <w:color w:val="FF0000"/>
                <w:sz w:val="24"/>
                <w:szCs w:val="24"/>
              </w:rPr>
              <w:t>The FGB agreed and approved the Pay Policy.</w:t>
            </w:r>
          </w:p>
          <w:p w14:paraId="3EADA0B0" w14:textId="77777777" w:rsidR="0073258C" w:rsidRPr="0073258C" w:rsidRDefault="0073258C" w:rsidP="0073258C">
            <w:pPr>
              <w:pStyle w:val="NoSpacing"/>
              <w:ind w:left="720"/>
              <w:rPr>
                <w:bCs/>
                <w:color w:val="000000" w:themeColor="text1"/>
                <w:sz w:val="24"/>
                <w:szCs w:val="24"/>
              </w:rPr>
            </w:pPr>
          </w:p>
          <w:p w14:paraId="6AFBE7A8" w14:textId="20410F2A" w:rsidR="0073258C" w:rsidRPr="0073258C" w:rsidRDefault="0073258C" w:rsidP="0073258C">
            <w:pPr>
              <w:pStyle w:val="NoSpacing"/>
              <w:numPr>
                <w:ilvl w:val="0"/>
                <w:numId w:val="6"/>
              </w:numPr>
              <w:rPr>
                <w:bCs/>
                <w:color w:val="000000" w:themeColor="text1"/>
                <w:sz w:val="24"/>
                <w:szCs w:val="24"/>
              </w:rPr>
            </w:pPr>
            <w:r w:rsidRPr="0073258C">
              <w:rPr>
                <w:bCs/>
                <w:color w:val="000000" w:themeColor="text1"/>
                <w:sz w:val="24"/>
                <w:szCs w:val="24"/>
                <w:u w:val="single"/>
              </w:rPr>
              <w:t xml:space="preserve">Charging and Remissions </w:t>
            </w:r>
            <w:r>
              <w:rPr>
                <w:bCs/>
                <w:color w:val="000000" w:themeColor="text1"/>
                <w:sz w:val="24"/>
                <w:szCs w:val="24"/>
              </w:rPr>
              <w:t xml:space="preserve">– This had been recommended by the Finance Committee for FGB approval.  </w:t>
            </w:r>
            <w:r w:rsidRPr="0073258C">
              <w:rPr>
                <w:bCs/>
                <w:color w:val="FF0000"/>
                <w:sz w:val="24"/>
                <w:szCs w:val="24"/>
              </w:rPr>
              <w:t xml:space="preserve">The FGB </w:t>
            </w:r>
            <w:r>
              <w:rPr>
                <w:bCs/>
                <w:color w:val="FF0000"/>
                <w:sz w:val="24"/>
                <w:szCs w:val="24"/>
              </w:rPr>
              <w:t xml:space="preserve">agreed and </w:t>
            </w:r>
            <w:r w:rsidRPr="0073258C">
              <w:rPr>
                <w:bCs/>
                <w:color w:val="FF0000"/>
                <w:sz w:val="24"/>
                <w:szCs w:val="24"/>
              </w:rPr>
              <w:t xml:space="preserve">approved the Charging and Remissions Policy. </w:t>
            </w:r>
          </w:p>
          <w:p w14:paraId="7AEF8164" w14:textId="77777777" w:rsidR="0073258C" w:rsidRPr="0073258C" w:rsidRDefault="0073258C" w:rsidP="0073258C">
            <w:pPr>
              <w:pStyle w:val="NoSpacing"/>
              <w:rPr>
                <w:bCs/>
                <w:color w:val="000000" w:themeColor="text1"/>
                <w:sz w:val="24"/>
                <w:szCs w:val="24"/>
              </w:rPr>
            </w:pPr>
          </w:p>
          <w:p w14:paraId="5923BDB9" w14:textId="413EA70E" w:rsidR="0073258C" w:rsidRDefault="0073258C" w:rsidP="0073258C">
            <w:pPr>
              <w:pStyle w:val="NoSpacing"/>
              <w:numPr>
                <w:ilvl w:val="0"/>
                <w:numId w:val="6"/>
              </w:numPr>
              <w:rPr>
                <w:bCs/>
                <w:color w:val="000000" w:themeColor="text1"/>
                <w:sz w:val="24"/>
                <w:szCs w:val="24"/>
              </w:rPr>
            </w:pPr>
            <w:r w:rsidRPr="0073258C">
              <w:rPr>
                <w:bCs/>
                <w:color w:val="000000" w:themeColor="text1"/>
                <w:sz w:val="24"/>
                <w:szCs w:val="24"/>
                <w:u w:val="single"/>
              </w:rPr>
              <w:t xml:space="preserve">Bereavement and Loss </w:t>
            </w:r>
            <w:r>
              <w:rPr>
                <w:bCs/>
                <w:color w:val="000000" w:themeColor="text1"/>
                <w:sz w:val="24"/>
                <w:szCs w:val="24"/>
              </w:rPr>
              <w:t xml:space="preserve">-  This policy did not need FGB </w:t>
            </w:r>
            <w:r w:rsidR="00FF5AE5">
              <w:rPr>
                <w:bCs/>
                <w:color w:val="000000" w:themeColor="text1"/>
                <w:sz w:val="24"/>
                <w:szCs w:val="24"/>
              </w:rPr>
              <w:t>approval,</w:t>
            </w:r>
            <w:r>
              <w:rPr>
                <w:bCs/>
                <w:color w:val="000000" w:themeColor="text1"/>
                <w:sz w:val="24"/>
                <w:szCs w:val="24"/>
              </w:rPr>
              <w:t xml:space="preserve"> but the HT wanted to make the FGB aware that the Head of Inclusion was reviewing the policy in greater depth to ensure that it reflects best practice to support pupils through the pandemic.    </w:t>
            </w:r>
          </w:p>
          <w:p w14:paraId="7C265083" w14:textId="77777777" w:rsidR="0073258C" w:rsidRPr="0073258C" w:rsidRDefault="0073258C" w:rsidP="0073258C">
            <w:pPr>
              <w:pStyle w:val="NoSpacing"/>
              <w:rPr>
                <w:bCs/>
                <w:color w:val="000000" w:themeColor="text1"/>
                <w:sz w:val="24"/>
                <w:szCs w:val="24"/>
              </w:rPr>
            </w:pPr>
          </w:p>
          <w:p w14:paraId="2A0ED897" w14:textId="08082F46" w:rsidR="0073258C" w:rsidRDefault="0073258C" w:rsidP="00705D7C">
            <w:pPr>
              <w:pStyle w:val="NoSpacing"/>
              <w:numPr>
                <w:ilvl w:val="0"/>
                <w:numId w:val="6"/>
              </w:numPr>
              <w:rPr>
                <w:bCs/>
                <w:color w:val="000000" w:themeColor="text1"/>
                <w:sz w:val="24"/>
                <w:szCs w:val="24"/>
              </w:rPr>
            </w:pPr>
            <w:r w:rsidRPr="0073258C">
              <w:rPr>
                <w:bCs/>
                <w:color w:val="000000" w:themeColor="text1"/>
                <w:sz w:val="24"/>
                <w:szCs w:val="24"/>
                <w:u w:val="single"/>
              </w:rPr>
              <w:t>Governor Visits Policy</w:t>
            </w:r>
            <w:r>
              <w:rPr>
                <w:bCs/>
                <w:color w:val="000000" w:themeColor="text1"/>
                <w:sz w:val="24"/>
                <w:szCs w:val="24"/>
              </w:rPr>
              <w:t xml:space="preserve"> -  A small addendum had been added to reflect the current restrictions in place on visits into schools as a result of the Coronavirus.   The policy was approved by the FGB</w:t>
            </w:r>
            <w:r w:rsidR="00705D7C">
              <w:rPr>
                <w:bCs/>
                <w:color w:val="000000" w:themeColor="text1"/>
                <w:sz w:val="24"/>
                <w:szCs w:val="24"/>
              </w:rPr>
              <w:t>.</w:t>
            </w:r>
          </w:p>
          <w:p w14:paraId="3D0A3F8F" w14:textId="77777777" w:rsidR="00705D7C" w:rsidRPr="00705D7C" w:rsidRDefault="00705D7C" w:rsidP="00705D7C">
            <w:pPr>
              <w:pStyle w:val="NoSpacing"/>
              <w:rPr>
                <w:bCs/>
                <w:color w:val="000000" w:themeColor="text1"/>
                <w:sz w:val="24"/>
                <w:szCs w:val="24"/>
              </w:rPr>
            </w:pPr>
          </w:p>
          <w:p w14:paraId="7A97BBDC" w14:textId="295993C1" w:rsidR="0073258C" w:rsidRDefault="0073258C" w:rsidP="0073258C">
            <w:pPr>
              <w:pStyle w:val="NoSpacing"/>
              <w:numPr>
                <w:ilvl w:val="0"/>
                <w:numId w:val="6"/>
              </w:numPr>
              <w:rPr>
                <w:bCs/>
                <w:color w:val="000000" w:themeColor="text1"/>
                <w:sz w:val="24"/>
                <w:szCs w:val="24"/>
              </w:rPr>
            </w:pPr>
            <w:r w:rsidRPr="0073258C">
              <w:rPr>
                <w:bCs/>
                <w:color w:val="000000" w:themeColor="text1"/>
                <w:sz w:val="24"/>
                <w:szCs w:val="24"/>
                <w:u w:val="single"/>
              </w:rPr>
              <w:t>Recruitment Policy</w:t>
            </w:r>
            <w:r>
              <w:rPr>
                <w:bCs/>
                <w:color w:val="000000" w:themeColor="text1"/>
                <w:sz w:val="24"/>
                <w:szCs w:val="24"/>
              </w:rPr>
              <w:t xml:space="preserve"> </w:t>
            </w:r>
            <w:r w:rsidR="0041620B">
              <w:rPr>
                <w:bCs/>
                <w:color w:val="000000" w:themeColor="text1"/>
                <w:sz w:val="24"/>
                <w:szCs w:val="24"/>
              </w:rPr>
              <w:t>–</w:t>
            </w:r>
            <w:r>
              <w:rPr>
                <w:bCs/>
                <w:color w:val="000000" w:themeColor="text1"/>
                <w:sz w:val="24"/>
                <w:szCs w:val="24"/>
              </w:rPr>
              <w:t xml:space="preserve"> </w:t>
            </w:r>
            <w:r w:rsidR="0041620B">
              <w:rPr>
                <w:bCs/>
                <w:color w:val="000000" w:themeColor="text1"/>
                <w:sz w:val="24"/>
                <w:szCs w:val="24"/>
              </w:rPr>
              <w:t xml:space="preserve">The School had adopted the KCC model policy.   This was agreed and approved by the FGB. </w:t>
            </w:r>
          </w:p>
          <w:p w14:paraId="718BA8EA" w14:textId="77777777" w:rsidR="0041620B" w:rsidRDefault="0041620B" w:rsidP="0041620B">
            <w:pPr>
              <w:pStyle w:val="ListParagraph"/>
              <w:rPr>
                <w:bCs/>
                <w:color w:val="000000" w:themeColor="text1"/>
                <w:sz w:val="24"/>
                <w:szCs w:val="24"/>
              </w:rPr>
            </w:pPr>
          </w:p>
          <w:p w14:paraId="6C8626CE" w14:textId="1464ACBB" w:rsidR="0041620B" w:rsidRDefault="00BB459B" w:rsidP="0041620B">
            <w:pPr>
              <w:pStyle w:val="NoSpacing"/>
              <w:rPr>
                <w:bCs/>
                <w:color w:val="000000" w:themeColor="text1"/>
                <w:sz w:val="24"/>
                <w:szCs w:val="24"/>
              </w:rPr>
            </w:pPr>
            <w:r>
              <w:rPr>
                <w:b/>
                <w:color w:val="000000" w:themeColor="text1"/>
                <w:sz w:val="24"/>
                <w:szCs w:val="24"/>
                <w:u w:val="single"/>
              </w:rPr>
              <w:t xml:space="preserve">Pupil numbers </w:t>
            </w:r>
            <w:r>
              <w:rPr>
                <w:bCs/>
                <w:color w:val="000000" w:themeColor="text1"/>
                <w:sz w:val="24"/>
                <w:szCs w:val="24"/>
              </w:rPr>
              <w:t xml:space="preserve">  Governors were reminded that 18 months ago the school had 604 pupils on roll</w:t>
            </w:r>
            <w:r w:rsidR="00B71065">
              <w:rPr>
                <w:bCs/>
                <w:color w:val="000000" w:themeColor="text1"/>
                <w:sz w:val="24"/>
                <w:szCs w:val="24"/>
              </w:rPr>
              <w:t xml:space="preserve"> as a result of </w:t>
            </w:r>
            <w:r>
              <w:rPr>
                <w:bCs/>
                <w:color w:val="000000" w:themeColor="text1"/>
                <w:sz w:val="24"/>
                <w:szCs w:val="24"/>
              </w:rPr>
              <w:t xml:space="preserve"> two years of </w:t>
            </w:r>
            <w:r w:rsidR="00B71065">
              <w:rPr>
                <w:bCs/>
                <w:color w:val="000000" w:themeColor="text1"/>
                <w:sz w:val="24"/>
                <w:szCs w:val="24"/>
              </w:rPr>
              <w:t xml:space="preserve">a </w:t>
            </w:r>
            <w:r>
              <w:rPr>
                <w:bCs/>
                <w:color w:val="000000" w:themeColor="text1"/>
                <w:sz w:val="24"/>
                <w:szCs w:val="24"/>
              </w:rPr>
              <w:t xml:space="preserve">low intake in Year R.    The pupil roll currently stands at 624 pupils with KS2 and EYFS having no unallocated spaces.    There is additional capacity for 14 pupils in KS1 with the school currently carrying  6 unallocated spaces overall.   Years 3,4,5 and 6 have over the 30 pupils per class and Year 2 is almost full.   The current year 2 is the cohort that </w:t>
            </w:r>
            <w:r w:rsidR="00B71065">
              <w:rPr>
                <w:bCs/>
                <w:color w:val="000000" w:themeColor="text1"/>
                <w:sz w:val="24"/>
                <w:szCs w:val="24"/>
              </w:rPr>
              <w:t xml:space="preserve"> </w:t>
            </w:r>
            <w:r>
              <w:rPr>
                <w:bCs/>
                <w:color w:val="000000" w:themeColor="text1"/>
                <w:sz w:val="24"/>
                <w:szCs w:val="24"/>
              </w:rPr>
              <w:t xml:space="preserve">originally </w:t>
            </w:r>
            <w:r w:rsidR="00B71065">
              <w:rPr>
                <w:bCs/>
                <w:color w:val="000000" w:themeColor="text1"/>
                <w:sz w:val="24"/>
                <w:szCs w:val="24"/>
              </w:rPr>
              <w:t xml:space="preserve">had </w:t>
            </w:r>
            <w:r>
              <w:rPr>
                <w:bCs/>
                <w:color w:val="000000" w:themeColor="text1"/>
                <w:sz w:val="24"/>
                <w:szCs w:val="24"/>
              </w:rPr>
              <w:t xml:space="preserve">low numbers in Year R. </w:t>
            </w:r>
          </w:p>
          <w:p w14:paraId="28B1E462" w14:textId="4B934E4E" w:rsidR="00BB459B" w:rsidRDefault="00BB459B" w:rsidP="0041620B">
            <w:pPr>
              <w:pStyle w:val="NoSpacing"/>
              <w:rPr>
                <w:bCs/>
                <w:color w:val="000000" w:themeColor="text1"/>
                <w:sz w:val="24"/>
                <w:szCs w:val="24"/>
              </w:rPr>
            </w:pPr>
          </w:p>
          <w:p w14:paraId="6D2FE3D8" w14:textId="4AB97DF8" w:rsidR="00BB459B" w:rsidRDefault="00BB459B" w:rsidP="0041620B">
            <w:pPr>
              <w:pStyle w:val="NoSpacing"/>
              <w:rPr>
                <w:bCs/>
                <w:color w:val="000000" w:themeColor="text1"/>
                <w:sz w:val="24"/>
                <w:szCs w:val="24"/>
              </w:rPr>
            </w:pPr>
            <w:r>
              <w:rPr>
                <w:bCs/>
                <w:color w:val="000000" w:themeColor="text1"/>
                <w:sz w:val="24"/>
                <w:szCs w:val="24"/>
              </w:rPr>
              <w:t>The HT explained that she was concerned on what the Year R intake for September 2021 would look like</w:t>
            </w:r>
            <w:r w:rsidR="00F52FB2">
              <w:rPr>
                <w:bCs/>
                <w:color w:val="000000" w:themeColor="text1"/>
                <w:sz w:val="24"/>
                <w:szCs w:val="24"/>
              </w:rPr>
              <w:t xml:space="preserve">.   </w:t>
            </w:r>
            <w:r w:rsidR="00B71065">
              <w:rPr>
                <w:bCs/>
                <w:color w:val="000000" w:themeColor="text1"/>
                <w:sz w:val="24"/>
                <w:szCs w:val="24"/>
              </w:rPr>
              <w:t xml:space="preserve">Last year the school had a very successful marketing campaign which had resulted in the Year R classes being full but the pandemic had put restrictions on how the school could achieve this for the September 2021 cohort.  The </w:t>
            </w:r>
            <w:r w:rsidR="00F52FB2">
              <w:rPr>
                <w:bCs/>
                <w:color w:val="000000" w:themeColor="text1"/>
                <w:sz w:val="24"/>
                <w:szCs w:val="24"/>
              </w:rPr>
              <w:t xml:space="preserve">HT was also mindful that some parents may choose to defer their child’s place if they were summer born, </w:t>
            </w:r>
            <w:r w:rsidR="00B71065">
              <w:rPr>
                <w:bCs/>
                <w:color w:val="000000" w:themeColor="text1"/>
                <w:sz w:val="24"/>
                <w:szCs w:val="24"/>
              </w:rPr>
              <w:t xml:space="preserve">having </w:t>
            </w:r>
            <w:r w:rsidR="00F52FB2">
              <w:rPr>
                <w:bCs/>
                <w:color w:val="000000" w:themeColor="text1"/>
                <w:sz w:val="24"/>
                <w:szCs w:val="24"/>
              </w:rPr>
              <w:t xml:space="preserve">missed out on </w:t>
            </w:r>
            <w:r w:rsidR="00B71065">
              <w:rPr>
                <w:bCs/>
                <w:color w:val="000000" w:themeColor="text1"/>
                <w:sz w:val="24"/>
                <w:szCs w:val="24"/>
              </w:rPr>
              <w:t xml:space="preserve">some of </w:t>
            </w:r>
            <w:r w:rsidR="00F52FB2">
              <w:rPr>
                <w:bCs/>
                <w:color w:val="000000" w:themeColor="text1"/>
                <w:sz w:val="24"/>
                <w:szCs w:val="24"/>
              </w:rPr>
              <w:t xml:space="preserve">their early years provision.   The school will know by the end of March what their allocated numbers would be. </w:t>
            </w:r>
          </w:p>
          <w:p w14:paraId="77D5ABB3" w14:textId="5B28E0FF" w:rsidR="00F52FB2" w:rsidRDefault="00F52FB2" w:rsidP="0041620B">
            <w:pPr>
              <w:pStyle w:val="NoSpacing"/>
              <w:rPr>
                <w:bCs/>
                <w:color w:val="000000" w:themeColor="text1"/>
                <w:sz w:val="24"/>
                <w:szCs w:val="24"/>
              </w:rPr>
            </w:pPr>
          </w:p>
          <w:p w14:paraId="4A4C70ED" w14:textId="46908FF3" w:rsidR="00F52FB2" w:rsidRDefault="00F52FB2" w:rsidP="0041620B">
            <w:pPr>
              <w:pStyle w:val="NoSpacing"/>
              <w:rPr>
                <w:bCs/>
                <w:color w:val="FF0000"/>
                <w:sz w:val="24"/>
                <w:szCs w:val="24"/>
              </w:rPr>
            </w:pPr>
            <w:r>
              <w:rPr>
                <w:bCs/>
                <w:color w:val="FF0000"/>
                <w:sz w:val="24"/>
                <w:szCs w:val="24"/>
              </w:rPr>
              <w:t xml:space="preserve">A governor commented that she thought that the school had </w:t>
            </w:r>
            <w:r w:rsidR="00B71065">
              <w:rPr>
                <w:bCs/>
                <w:color w:val="FF0000"/>
                <w:sz w:val="24"/>
                <w:szCs w:val="24"/>
              </w:rPr>
              <w:t xml:space="preserve">achieved </w:t>
            </w:r>
            <w:r>
              <w:rPr>
                <w:bCs/>
                <w:color w:val="FF0000"/>
                <w:sz w:val="24"/>
                <w:szCs w:val="24"/>
              </w:rPr>
              <w:t>a good balance with the virtual tour and  having small groups of parents into the school.  She felt it had been</w:t>
            </w:r>
            <w:r w:rsidR="00FC6BFF">
              <w:rPr>
                <w:bCs/>
                <w:color w:val="FF0000"/>
                <w:sz w:val="24"/>
                <w:szCs w:val="24"/>
              </w:rPr>
              <w:t xml:space="preserve"> </w:t>
            </w:r>
            <w:r>
              <w:rPr>
                <w:bCs/>
                <w:color w:val="FF0000"/>
                <w:sz w:val="24"/>
                <w:szCs w:val="24"/>
              </w:rPr>
              <w:t xml:space="preserve"> inventive but safe and a good way to welcome parents.   </w:t>
            </w:r>
          </w:p>
          <w:p w14:paraId="68A3255A" w14:textId="55DCE834" w:rsidR="00F52FB2" w:rsidRDefault="00F52FB2" w:rsidP="0041620B">
            <w:pPr>
              <w:pStyle w:val="NoSpacing"/>
              <w:rPr>
                <w:bCs/>
                <w:color w:val="FF0000"/>
                <w:sz w:val="24"/>
                <w:szCs w:val="24"/>
              </w:rPr>
            </w:pPr>
          </w:p>
          <w:p w14:paraId="16C4EC0F" w14:textId="64E5191B" w:rsidR="00F52FB2" w:rsidRDefault="00F52FB2" w:rsidP="0041620B">
            <w:pPr>
              <w:pStyle w:val="NoSpacing"/>
              <w:rPr>
                <w:bCs/>
                <w:color w:val="FF0000"/>
                <w:sz w:val="24"/>
                <w:szCs w:val="24"/>
              </w:rPr>
            </w:pPr>
            <w:r>
              <w:rPr>
                <w:bCs/>
                <w:color w:val="FF0000"/>
                <w:sz w:val="24"/>
                <w:szCs w:val="24"/>
              </w:rPr>
              <w:t>The HT informed governors that Year 6 pupils had sent a handwritten Christmas card to all the prospective parents who had shown an interest in the School.  Governors agreed that this was a really nice personal touch.</w:t>
            </w:r>
          </w:p>
          <w:p w14:paraId="440107D6" w14:textId="76966D36" w:rsidR="00F52FB2" w:rsidRDefault="00F52FB2" w:rsidP="0041620B">
            <w:pPr>
              <w:pStyle w:val="NoSpacing"/>
              <w:rPr>
                <w:bCs/>
                <w:color w:val="FF0000"/>
                <w:sz w:val="24"/>
                <w:szCs w:val="24"/>
              </w:rPr>
            </w:pPr>
          </w:p>
          <w:p w14:paraId="03E8B3F8" w14:textId="75433807" w:rsidR="00F52FB2" w:rsidRDefault="00F52FB2" w:rsidP="0041620B">
            <w:pPr>
              <w:pStyle w:val="NoSpacing"/>
              <w:rPr>
                <w:bCs/>
                <w:color w:val="FF0000"/>
                <w:sz w:val="24"/>
                <w:szCs w:val="24"/>
              </w:rPr>
            </w:pPr>
            <w:r>
              <w:rPr>
                <w:bCs/>
                <w:color w:val="FF0000"/>
                <w:sz w:val="24"/>
                <w:szCs w:val="24"/>
              </w:rPr>
              <w:t xml:space="preserve">A governor asked the HT to clarify how the visits had worked for parents coming into the School.  The HT commented that they entered through the hall door </w:t>
            </w:r>
            <w:r w:rsidR="00B71065">
              <w:rPr>
                <w:bCs/>
                <w:color w:val="FF0000"/>
                <w:sz w:val="24"/>
                <w:szCs w:val="24"/>
              </w:rPr>
              <w:t xml:space="preserve">located </w:t>
            </w:r>
            <w:r>
              <w:rPr>
                <w:bCs/>
                <w:color w:val="FF0000"/>
                <w:sz w:val="24"/>
                <w:szCs w:val="24"/>
              </w:rPr>
              <w:t xml:space="preserve"> outside of the main building.  There were 20 adults per visit and all seated socially distanced from each other.   The </w:t>
            </w:r>
            <w:r w:rsidR="00B71065">
              <w:rPr>
                <w:bCs/>
                <w:color w:val="FF0000"/>
                <w:sz w:val="24"/>
                <w:szCs w:val="24"/>
              </w:rPr>
              <w:t>visits comprised  of the HT delivering a short presentation followed with the video tour and then opportunities for parents to ask any questions</w:t>
            </w:r>
            <w:r>
              <w:rPr>
                <w:bCs/>
                <w:color w:val="FF0000"/>
                <w:sz w:val="24"/>
                <w:szCs w:val="24"/>
              </w:rPr>
              <w:t xml:space="preserve">.   </w:t>
            </w:r>
            <w:r w:rsidR="00B71065">
              <w:rPr>
                <w:bCs/>
                <w:color w:val="FF0000"/>
                <w:sz w:val="24"/>
                <w:szCs w:val="24"/>
              </w:rPr>
              <w:t xml:space="preserve">Prior to lockdown there had been 2 tours but the 2 additional tours planned had to be cancelled. </w:t>
            </w:r>
            <w:r>
              <w:rPr>
                <w:bCs/>
                <w:color w:val="FF0000"/>
                <w:sz w:val="24"/>
                <w:szCs w:val="24"/>
              </w:rPr>
              <w:t xml:space="preserve">There had been very positive feedback from the parents who had attended. </w:t>
            </w:r>
          </w:p>
          <w:p w14:paraId="614A4E4E" w14:textId="7AAADE39" w:rsidR="00F52FB2" w:rsidRDefault="00F52FB2" w:rsidP="0041620B">
            <w:pPr>
              <w:pStyle w:val="NoSpacing"/>
              <w:rPr>
                <w:bCs/>
                <w:color w:val="FF0000"/>
                <w:sz w:val="24"/>
                <w:szCs w:val="24"/>
              </w:rPr>
            </w:pPr>
          </w:p>
          <w:p w14:paraId="33403D7C" w14:textId="77777777" w:rsidR="007772FD" w:rsidRDefault="00F52FB2" w:rsidP="0041620B">
            <w:pPr>
              <w:pStyle w:val="NoSpacing"/>
              <w:rPr>
                <w:bCs/>
                <w:color w:val="000000" w:themeColor="text1"/>
                <w:sz w:val="24"/>
                <w:szCs w:val="24"/>
              </w:rPr>
            </w:pPr>
            <w:r>
              <w:rPr>
                <w:b/>
                <w:color w:val="000000" w:themeColor="text1"/>
                <w:sz w:val="24"/>
                <w:szCs w:val="24"/>
                <w:u w:val="single"/>
              </w:rPr>
              <w:t xml:space="preserve">Attendance </w:t>
            </w:r>
            <w:r>
              <w:rPr>
                <w:bCs/>
                <w:color w:val="000000" w:themeColor="text1"/>
                <w:sz w:val="24"/>
                <w:szCs w:val="24"/>
              </w:rPr>
              <w:t xml:space="preserve">  </w:t>
            </w:r>
          </w:p>
          <w:p w14:paraId="2344565E" w14:textId="0B360A92" w:rsidR="00F52FB2" w:rsidRDefault="00F52FB2" w:rsidP="0041620B">
            <w:pPr>
              <w:pStyle w:val="NoSpacing"/>
              <w:rPr>
                <w:bCs/>
                <w:color w:val="000000" w:themeColor="text1"/>
                <w:sz w:val="24"/>
                <w:szCs w:val="24"/>
              </w:rPr>
            </w:pPr>
            <w:r>
              <w:rPr>
                <w:bCs/>
                <w:color w:val="000000" w:themeColor="text1"/>
                <w:sz w:val="24"/>
                <w:szCs w:val="24"/>
              </w:rPr>
              <w:t xml:space="preserve"> Governors agreed with the HT that there was lots to celebrate in terms of attendance with it reaching almost 98%.   In the final week of term attendance dropped to 72% as parents were under</w:t>
            </w:r>
            <w:r w:rsidR="009A08DA">
              <w:rPr>
                <w:bCs/>
                <w:color w:val="000000" w:themeColor="text1"/>
                <w:sz w:val="24"/>
                <w:szCs w:val="24"/>
              </w:rPr>
              <w:t xml:space="preserve">standably </w:t>
            </w:r>
            <w:r>
              <w:rPr>
                <w:bCs/>
                <w:color w:val="000000" w:themeColor="text1"/>
                <w:sz w:val="24"/>
                <w:szCs w:val="24"/>
              </w:rPr>
              <w:t xml:space="preserve"> concerned about sending pupils in to limit their exposure to Coronavirus before Christmas.    </w:t>
            </w:r>
            <w:r w:rsidR="009A08DA">
              <w:rPr>
                <w:bCs/>
                <w:color w:val="000000" w:themeColor="text1"/>
                <w:sz w:val="24"/>
                <w:szCs w:val="24"/>
              </w:rPr>
              <w:t xml:space="preserve">Governors were pleased to learn that at the end of Term 2 the cumulative attendance was 97.1%.  This was well above the national average attendance pre pandemic.     </w:t>
            </w:r>
          </w:p>
          <w:p w14:paraId="3F1B691A" w14:textId="199BE7A9" w:rsidR="009A08DA" w:rsidRDefault="009A08DA" w:rsidP="0041620B">
            <w:pPr>
              <w:pStyle w:val="NoSpacing"/>
              <w:rPr>
                <w:bCs/>
                <w:color w:val="000000" w:themeColor="text1"/>
                <w:sz w:val="24"/>
                <w:szCs w:val="24"/>
              </w:rPr>
            </w:pPr>
          </w:p>
          <w:p w14:paraId="0D12F060" w14:textId="24C22110" w:rsidR="009A08DA" w:rsidRDefault="009A08DA" w:rsidP="0041620B">
            <w:pPr>
              <w:pStyle w:val="NoSpacing"/>
              <w:rPr>
                <w:bCs/>
                <w:color w:val="FF0000"/>
                <w:sz w:val="24"/>
                <w:szCs w:val="24"/>
              </w:rPr>
            </w:pPr>
            <w:r>
              <w:rPr>
                <w:bCs/>
                <w:color w:val="FF0000"/>
                <w:sz w:val="24"/>
                <w:szCs w:val="24"/>
              </w:rPr>
              <w:t xml:space="preserve">A governor commented that these figures reflected the confidence the parents had in the School.  </w:t>
            </w:r>
          </w:p>
          <w:p w14:paraId="467B195C" w14:textId="7B88C140" w:rsidR="009A08DA" w:rsidRDefault="009A08DA" w:rsidP="0041620B">
            <w:pPr>
              <w:pStyle w:val="NoSpacing"/>
              <w:rPr>
                <w:bCs/>
                <w:color w:val="FF0000"/>
                <w:sz w:val="24"/>
                <w:szCs w:val="24"/>
              </w:rPr>
            </w:pPr>
          </w:p>
          <w:p w14:paraId="5B5D9551" w14:textId="7334AE44" w:rsidR="009A08DA" w:rsidRDefault="009A08DA" w:rsidP="0041620B">
            <w:pPr>
              <w:pStyle w:val="NoSpacing"/>
              <w:rPr>
                <w:b/>
                <w:color w:val="000000" w:themeColor="text1"/>
                <w:sz w:val="24"/>
                <w:szCs w:val="24"/>
                <w:u w:val="single"/>
              </w:rPr>
            </w:pPr>
            <w:r>
              <w:rPr>
                <w:b/>
                <w:color w:val="000000" w:themeColor="text1"/>
                <w:sz w:val="24"/>
                <w:szCs w:val="24"/>
                <w:u w:val="single"/>
              </w:rPr>
              <w:t xml:space="preserve">Health &amp; Safety </w:t>
            </w:r>
          </w:p>
          <w:p w14:paraId="17A2A0C1" w14:textId="293862D8" w:rsidR="009A08DA" w:rsidRDefault="009A08DA" w:rsidP="0041620B">
            <w:pPr>
              <w:pStyle w:val="NoSpacing"/>
              <w:rPr>
                <w:bCs/>
                <w:color w:val="FF0000"/>
                <w:sz w:val="24"/>
                <w:szCs w:val="24"/>
              </w:rPr>
            </w:pPr>
            <w:r>
              <w:rPr>
                <w:bCs/>
                <w:color w:val="FF0000"/>
                <w:sz w:val="24"/>
                <w:szCs w:val="24"/>
              </w:rPr>
              <w:t xml:space="preserve">A governor questioned how staff felt wearing masks all day.  The HT confirmed that DfE guidance was that they should not be worn in the </w:t>
            </w:r>
            <w:r w:rsidR="00FF5AE5">
              <w:rPr>
                <w:bCs/>
                <w:color w:val="FF0000"/>
                <w:sz w:val="24"/>
                <w:szCs w:val="24"/>
              </w:rPr>
              <w:t>classroom</w:t>
            </w:r>
            <w:r w:rsidR="007772FD">
              <w:rPr>
                <w:bCs/>
                <w:color w:val="FF0000"/>
                <w:sz w:val="24"/>
                <w:szCs w:val="24"/>
              </w:rPr>
              <w:t xml:space="preserve"> as they were seen as a barrier to learning and also not very hygienic.   </w:t>
            </w:r>
            <w:r>
              <w:rPr>
                <w:bCs/>
                <w:color w:val="FF0000"/>
                <w:sz w:val="24"/>
                <w:szCs w:val="24"/>
              </w:rPr>
              <w:t xml:space="preserve"> However, staff were understandably </w:t>
            </w:r>
            <w:r w:rsidR="00FF5AE5">
              <w:rPr>
                <w:bCs/>
                <w:color w:val="FF0000"/>
                <w:sz w:val="24"/>
                <w:szCs w:val="24"/>
              </w:rPr>
              <w:t>anxious,</w:t>
            </w:r>
            <w:r>
              <w:rPr>
                <w:bCs/>
                <w:color w:val="FF0000"/>
                <w:sz w:val="24"/>
                <w:szCs w:val="24"/>
              </w:rPr>
              <w:t xml:space="preserve"> and the school had purchased some clear visors for staff to wear.   Staff were asked to wear masks in all staff areas and corridors, although this was not compulsory.</w:t>
            </w:r>
          </w:p>
          <w:p w14:paraId="792446FE" w14:textId="77777777" w:rsidR="009A08DA" w:rsidRDefault="009A08DA" w:rsidP="0041620B">
            <w:pPr>
              <w:pStyle w:val="NoSpacing"/>
              <w:rPr>
                <w:bCs/>
                <w:color w:val="FF0000"/>
                <w:sz w:val="24"/>
                <w:szCs w:val="24"/>
              </w:rPr>
            </w:pPr>
          </w:p>
          <w:p w14:paraId="3910936A" w14:textId="470E5094" w:rsidR="009A08DA" w:rsidRDefault="009A08DA" w:rsidP="0041620B">
            <w:pPr>
              <w:pStyle w:val="NoSpacing"/>
              <w:rPr>
                <w:bCs/>
                <w:color w:val="000000" w:themeColor="text1"/>
                <w:sz w:val="24"/>
                <w:szCs w:val="24"/>
              </w:rPr>
            </w:pPr>
            <w:r>
              <w:rPr>
                <w:b/>
                <w:color w:val="000000" w:themeColor="text1"/>
                <w:sz w:val="24"/>
                <w:szCs w:val="24"/>
                <w:u w:val="single"/>
              </w:rPr>
              <w:t xml:space="preserve">Remote learning </w:t>
            </w:r>
          </w:p>
          <w:p w14:paraId="283E17EA" w14:textId="74ADADDE" w:rsidR="009A08DA" w:rsidRDefault="3D4F016B" w:rsidP="3D4F016B">
            <w:pPr>
              <w:pStyle w:val="NoSpacing"/>
              <w:rPr>
                <w:color w:val="000000" w:themeColor="text1"/>
                <w:sz w:val="24"/>
                <w:szCs w:val="24"/>
              </w:rPr>
            </w:pPr>
            <w:r w:rsidRPr="3D4F016B">
              <w:rPr>
                <w:color w:val="000000" w:themeColor="text1"/>
                <w:sz w:val="24"/>
                <w:szCs w:val="24"/>
              </w:rPr>
              <w:t xml:space="preserve">The HT expressed her concern at the large numbers of key worker children attending the school.    There were currently 120 attending.   The school has 44 PPG children  and had loaned out the supply of IPADS that they had.    There were an additional 12 on order.  The HT explained that it was becoming increasingly challenging as children were entitled to attend school as a vulnerable pupil if they did not have a quiet place to learn.   This was posing an additional risk as class sizes were increasing which would mean that there would need to be additional support with teachers coming in on a rota basis.   This would then impact on the home learning.  </w:t>
            </w:r>
          </w:p>
          <w:p w14:paraId="58AA7715" w14:textId="1EA7354D" w:rsidR="00F52BCC" w:rsidRDefault="00F52BCC" w:rsidP="0041620B">
            <w:pPr>
              <w:pStyle w:val="NoSpacing"/>
              <w:rPr>
                <w:bCs/>
                <w:color w:val="000000" w:themeColor="text1"/>
                <w:sz w:val="24"/>
                <w:szCs w:val="24"/>
              </w:rPr>
            </w:pPr>
          </w:p>
          <w:p w14:paraId="0FB48831" w14:textId="3E120F7C" w:rsidR="00F52BCC" w:rsidRDefault="00F52BCC" w:rsidP="0041620B">
            <w:pPr>
              <w:pStyle w:val="NoSpacing"/>
              <w:rPr>
                <w:bCs/>
                <w:color w:val="FF0000"/>
                <w:sz w:val="24"/>
                <w:szCs w:val="24"/>
              </w:rPr>
            </w:pPr>
            <w:r>
              <w:rPr>
                <w:bCs/>
                <w:color w:val="FF0000"/>
                <w:sz w:val="24"/>
                <w:szCs w:val="24"/>
              </w:rPr>
              <w:t xml:space="preserve">A governor questioned why the numbers were higher in this lockdown than the first lockdown in 2020.     The HT informed governors that the list of eligible pupils is much </w:t>
            </w:r>
            <w:r w:rsidR="00FF5AE5">
              <w:rPr>
                <w:bCs/>
                <w:color w:val="FF0000"/>
                <w:sz w:val="24"/>
                <w:szCs w:val="24"/>
              </w:rPr>
              <w:t>broader</w:t>
            </w:r>
            <w:r>
              <w:rPr>
                <w:bCs/>
                <w:color w:val="FF0000"/>
                <w:sz w:val="24"/>
                <w:szCs w:val="24"/>
              </w:rPr>
              <w:t xml:space="preserve"> and includes the caveat that pupils are considered vulnerable if they do not have a quiet place to learn at home.  The HT was concerned that if the numbers continue to increase, pupils may have to be prioritised as otherwise it would have a detrimental effect on the children.</w:t>
            </w:r>
          </w:p>
          <w:p w14:paraId="55E4E361" w14:textId="48F3D9A1" w:rsidR="00F52BCC" w:rsidRDefault="00F52BCC" w:rsidP="0041620B">
            <w:pPr>
              <w:pStyle w:val="NoSpacing"/>
              <w:rPr>
                <w:bCs/>
                <w:color w:val="FF0000"/>
                <w:sz w:val="24"/>
                <w:szCs w:val="24"/>
              </w:rPr>
            </w:pPr>
          </w:p>
          <w:p w14:paraId="4DF0C3B7" w14:textId="2853122F" w:rsidR="00F52BCC" w:rsidRDefault="00F52BCC" w:rsidP="0041620B">
            <w:pPr>
              <w:pStyle w:val="NoSpacing"/>
              <w:rPr>
                <w:bCs/>
                <w:color w:val="FF0000"/>
                <w:sz w:val="24"/>
                <w:szCs w:val="24"/>
              </w:rPr>
            </w:pPr>
            <w:r>
              <w:rPr>
                <w:bCs/>
                <w:color w:val="FF0000"/>
                <w:sz w:val="24"/>
                <w:szCs w:val="24"/>
              </w:rPr>
              <w:t xml:space="preserve">A governor asked about the access to internet and whether this was also an issue.  The HT said that the school could apply to the DfE to provide mobile </w:t>
            </w:r>
            <w:r w:rsidR="00FF5AE5">
              <w:rPr>
                <w:bCs/>
                <w:color w:val="FF0000"/>
                <w:sz w:val="24"/>
                <w:szCs w:val="24"/>
              </w:rPr>
              <w:t>access,</w:t>
            </w:r>
            <w:r>
              <w:rPr>
                <w:bCs/>
                <w:color w:val="FF0000"/>
                <w:sz w:val="24"/>
                <w:szCs w:val="24"/>
              </w:rPr>
              <w:t xml:space="preserve"> but </w:t>
            </w:r>
            <w:r w:rsidR="007772FD">
              <w:rPr>
                <w:bCs/>
                <w:color w:val="FF0000"/>
                <w:sz w:val="24"/>
                <w:szCs w:val="24"/>
              </w:rPr>
              <w:t xml:space="preserve">had </w:t>
            </w:r>
            <w:r>
              <w:rPr>
                <w:bCs/>
                <w:color w:val="FF0000"/>
                <w:sz w:val="24"/>
                <w:szCs w:val="24"/>
              </w:rPr>
              <w:t>been advised by the IT Manager that this would not be useful and could cause additional problems.</w:t>
            </w:r>
            <w:r w:rsidR="00E62EA0">
              <w:rPr>
                <w:bCs/>
                <w:color w:val="FF0000"/>
                <w:sz w:val="24"/>
                <w:szCs w:val="24"/>
              </w:rPr>
              <w:t xml:space="preserve">  The school were looking at ways of remedying this.  The pre-recorded lessons are advocated by Ofsted as fulfilling best practice.  The videos are converted to You Tube so they run more smoothly. </w:t>
            </w:r>
          </w:p>
          <w:p w14:paraId="1CC93216" w14:textId="6D932E90" w:rsidR="00F52BCC" w:rsidRDefault="00F52BCC" w:rsidP="0041620B">
            <w:pPr>
              <w:pStyle w:val="NoSpacing"/>
              <w:rPr>
                <w:bCs/>
                <w:color w:val="FF0000"/>
                <w:sz w:val="24"/>
                <w:szCs w:val="24"/>
              </w:rPr>
            </w:pPr>
          </w:p>
          <w:p w14:paraId="139E82DB" w14:textId="4E8779C6" w:rsidR="00E62EA0" w:rsidRDefault="3D4F016B" w:rsidP="3D4F016B">
            <w:pPr>
              <w:pStyle w:val="NoSpacing"/>
              <w:rPr>
                <w:color w:val="000000" w:themeColor="text1"/>
                <w:sz w:val="24"/>
                <w:szCs w:val="24"/>
              </w:rPr>
            </w:pPr>
            <w:r w:rsidRPr="3D4F016B">
              <w:rPr>
                <w:color w:val="000000" w:themeColor="text1"/>
                <w:sz w:val="24"/>
                <w:szCs w:val="24"/>
              </w:rPr>
              <w:t xml:space="preserve">The HT reminded governors that it was important to consider the work life balance for teaching staff.   English and Maths are currently planned by the teaching staff and Oak Academy is used for the other aspects of the curriculum.     The SLT had spent a considerable amount of time researching the best way of delivering remote learning, looking at webinars from the DfE and other advice and this had influenced the move to using Microsoft Sway.   </w:t>
            </w:r>
          </w:p>
          <w:p w14:paraId="2631200D" w14:textId="77777777" w:rsidR="00E62EA0" w:rsidRDefault="00E62EA0" w:rsidP="0041620B">
            <w:pPr>
              <w:pStyle w:val="NoSpacing"/>
              <w:rPr>
                <w:bCs/>
                <w:color w:val="000000" w:themeColor="text1"/>
                <w:sz w:val="24"/>
                <w:szCs w:val="24"/>
              </w:rPr>
            </w:pPr>
          </w:p>
          <w:p w14:paraId="426E2979" w14:textId="03C3667C" w:rsidR="00F52BCC" w:rsidRDefault="00F52BCC" w:rsidP="0041620B">
            <w:pPr>
              <w:pStyle w:val="NoSpacing"/>
              <w:rPr>
                <w:bCs/>
                <w:color w:val="000000" w:themeColor="text1"/>
                <w:sz w:val="24"/>
                <w:szCs w:val="24"/>
              </w:rPr>
            </w:pPr>
            <w:r>
              <w:rPr>
                <w:bCs/>
                <w:color w:val="000000" w:themeColor="text1"/>
                <w:sz w:val="24"/>
                <w:szCs w:val="24"/>
              </w:rPr>
              <w:t xml:space="preserve">The Staff governor commented </w:t>
            </w:r>
            <w:r w:rsidR="007772FD">
              <w:rPr>
                <w:bCs/>
                <w:color w:val="000000" w:themeColor="text1"/>
                <w:sz w:val="24"/>
                <w:szCs w:val="24"/>
              </w:rPr>
              <w:t xml:space="preserve">on how well Sway was </w:t>
            </w:r>
            <w:r>
              <w:rPr>
                <w:bCs/>
                <w:color w:val="000000" w:themeColor="text1"/>
                <w:sz w:val="24"/>
                <w:szCs w:val="24"/>
              </w:rPr>
              <w:t xml:space="preserve">working and using the You Tube videos </w:t>
            </w:r>
            <w:r w:rsidR="007772FD">
              <w:rPr>
                <w:bCs/>
                <w:color w:val="000000" w:themeColor="text1"/>
                <w:sz w:val="24"/>
                <w:szCs w:val="24"/>
              </w:rPr>
              <w:t xml:space="preserve">along with the Dojo App had all had a positive impact on delivering the home learning.  </w:t>
            </w:r>
            <w:r w:rsidR="00E62EA0">
              <w:rPr>
                <w:bCs/>
                <w:color w:val="000000" w:themeColor="text1"/>
                <w:sz w:val="24"/>
                <w:szCs w:val="24"/>
              </w:rPr>
              <w:t xml:space="preserve">She felt that live teaching via teams would be very disruptive for the pupils as there could be too many disruptions with background noise etc. </w:t>
            </w:r>
          </w:p>
          <w:p w14:paraId="54A03367" w14:textId="20E0C8FE" w:rsidR="00E62EA0" w:rsidRDefault="00E62EA0" w:rsidP="0041620B">
            <w:pPr>
              <w:pStyle w:val="NoSpacing"/>
              <w:rPr>
                <w:bCs/>
                <w:color w:val="000000" w:themeColor="text1"/>
                <w:sz w:val="24"/>
                <w:szCs w:val="24"/>
              </w:rPr>
            </w:pPr>
          </w:p>
          <w:p w14:paraId="6A8B7231" w14:textId="078B28A9" w:rsidR="00E62EA0" w:rsidRDefault="00E62EA0" w:rsidP="0041620B">
            <w:pPr>
              <w:pStyle w:val="NoSpacing"/>
              <w:rPr>
                <w:bCs/>
                <w:color w:val="000000" w:themeColor="text1"/>
                <w:sz w:val="24"/>
                <w:szCs w:val="24"/>
              </w:rPr>
            </w:pPr>
            <w:r>
              <w:rPr>
                <w:bCs/>
                <w:color w:val="000000" w:themeColor="text1"/>
                <w:sz w:val="24"/>
                <w:szCs w:val="24"/>
              </w:rPr>
              <w:t xml:space="preserve">The DHT commented that she had been monitoring the remote learning for Years R to </w:t>
            </w:r>
            <w:r w:rsidR="001C28C9">
              <w:rPr>
                <w:bCs/>
                <w:color w:val="000000" w:themeColor="text1"/>
                <w:sz w:val="24"/>
                <w:szCs w:val="24"/>
              </w:rPr>
              <w:t>6</w:t>
            </w:r>
            <w:r>
              <w:rPr>
                <w:bCs/>
                <w:color w:val="000000" w:themeColor="text1"/>
                <w:sz w:val="24"/>
                <w:szCs w:val="24"/>
              </w:rPr>
              <w:t xml:space="preserve"> and had been impressed by the quality of learning provided.   Staff had gone above and beyond with excellent examples of modelling, regular feedback and bespoke learning.   </w:t>
            </w:r>
          </w:p>
          <w:p w14:paraId="4A0920E3" w14:textId="5B3F8AF7" w:rsidR="00E62EA0" w:rsidRDefault="00E62EA0" w:rsidP="0041620B">
            <w:pPr>
              <w:pStyle w:val="NoSpacing"/>
              <w:rPr>
                <w:bCs/>
                <w:color w:val="000000" w:themeColor="text1"/>
                <w:sz w:val="24"/>
                <w:szCs w:val="24"/>
              </w:rPr>
            </w:pPr>
          </w:p>
          <w:p w14:paraId="6FD94127" w14:textId="77777777" w:rsidR="007772FD" w:rsidRDefault="00E62EA0" w:rsidP="0041620B">
            <w:pPr>
              <w:pStyle w:val="NoSpacing"/>
              <w:rPr>
                <w:bCs/>
                <w:color w:val="000000" w:themeColor="text1"/>
                <w:sz w:val="24"/>
                <w:szCs w:val="24"/>
              </w:rPr>
            </w:pPr>
            <w:r>
              <w:rPr>
                <w:bCs/>
                <w:color w:val="000000" w:themeColor="text1"/>
                <w:sz w:val="24"/>
                <w:szCs w:val="24"/>
              </w:rPr>
              <w:t xml:space="preserve">The HT and DHT both </w:t>
            </w:r>
            <w:r w:rsidR="00FF5AE5">
              <w:rPr>
                <w:bCs/>
                <w:color w:val="000000" w:themeColor="text1"/>
                <w:sz w:val="24"/>
                <w:szCs w:val="24"/>
              </w:rPr>
              <w:t>commented</w:t>
            </w:r>
            <w:r>
              <w:rPr>
                <w:bCs/>
                <w:color w:val="000000" w:themeColor="text1"/>
                <w:sz w:val="24"/>
                <w:szCs w:val="24"/>
              </w:rPr>
              <w:t xml:space="preserve"> on how proud they were of staff </w:t>
            </w:r>
            <w:r w:rsidR="007772FD">
              <w:rPr>
                <w:bCs/>
                <w:color w:val="000000" w:themeColor="text1"/>
                <w:sz w:val="24"/>
                <w:szCs w:val="24"/>
              </w:rPr>
              <w:t xml:space="preserve">who </w:t>
            </w:r>
            <w:r>
              <w:rPr>
                <w:bCs/>
                <w:color w:val="000000" w:themeColor="text1"/>
                <w:sz w:val="24"/>
                <w:szCs w:val="24"/>
              </w:rPr>
              <w:t xml:space="preserve">had risen to all the challenges, and this could be reflected in the positive feedback they had received from parents.    </w:t>
            </w:r>
          </w:p>
          <w:p w14:paraId="72C84CEE" w14:textId="77777777" w:rsidR="007772FD" w:rsidRDefault="007772FD" w:rsidP="0041620B">
            <w:pPr>
              <w:pStyle w:val="NoSpacing"/>
              <w:rPr>
                <w:bCs/>
                <w:color w:val="000000" w:themeColor="text1"/>
                <w:sz w:val="24"/>
                <w:szCs w:val="24"/>
              </w:rPr>
            </w:pPr>
          </w:p>
          <w:p w14:paraId="2FC31227" w14:textId="7CA576B7" w:rsidR="00E62EA0" w:rsidRDefault="00E62EA0" w:rsidP="0041620B">
            <w:pPr>
              <w:pStyle w:val="NoSpacing"/>
              <w:rPr>
                <w:bCs/>
                <w:color w:val="000000" w:themeColor="text1"/>
                <w:sz w:val="24"/>
                <w:szCs w:val="24"/>
              </w:rPr>
            </w:pPr>
            <w:r>
              <w:rPr>
                <w:bCs/>
                <w:color w:val="000000" w:themeColor="text1"/>
                <w:sz w:val="24"/>
                <w:szCs w:val="24"/>
              </w:rPr>
              <w:t xml:space="preserve">A parent had contacted Ofsted to report the outstanding and high quality </w:t>
            </w:r>
            <w:r w:rsidR="00FF5AE5">
              <w:rPr>
                <w:bCs/>
                <w:color w:val="000000" w:themeColor="text1"/>
                <w:sz w:val="24"/>
                <w:szCs w:val="24"/>
              </w:rPr>
              <w:t>remote</w:t>
            </w:r>
            <w:r>
              <w:rPr>
                <w:bCs/>
                <w:color w:val="000000" w:themeColor="text1"/>
                <w:sz w:val="24"/>
                <w:szCs w:val="24"/>
              </w:rPr>
              <w:t xml:space="preserve"> learning that their child had received.  Ofsted had responded by saying this comment would be kept on file and used at future inspections.    Governors were delighted to hear of the positive comments that had been received compared to the negativity that had been expressed by a small percentage of parents in the first lockdown.    The HT commented that she felt secure in what was being offered to pupils and could confidently say that it was high quality teaching.  </w:t>
            </w:r>
          </w:p>
          <w:p w14:paraId="507A6E3E" w14:textId="03E41246" w:rsidR="00E62EA0" w:rsidRDefault="00E62EA0" w:rsidP="0041620B">
            <w:pPr>
              <w:pStyle w:val="NoSpacing"/>
              <w:rPr>
                <w:bCs/>
                <w:color w:val="000000" w:themeColor="text1"/>
                <w:sz w:val="24"/>
                <w:szCs w:val="24"/>
              </w:rPr>
            </w:pPr>
          </w:p>
          <w:p w14:paraId="5F9DC16C" w14:textId="500ABDBB" w:rsidR="00E62EA0" w:rsidRDefault="00E62EA0" w:rsidP="0041620B">
            <w:pPr>
              <w:pStyle w:val="NoSpacing"/>
              <w:rPr>
                <w:bCs/>
                <w:color w:val="000000" w:themeColor="text1"/>
                <w:sz w:val="24"/>
                <w:szCs w:val="24"/>
              </w:rPr>
            </w:pPr>
            <w:r>
              <w:rPr>
                <w:bCs/>
                <w:color w:val="000000" w:themeColor="text1"/>
                <w:sz w:val="24"/>
                <w:szCs w:val="24"/>
              </w:rPr>
              <w:t xml:space="preserve">Parent governors reiterated the success of the home learning and described how as working parents it gave them greater flexibility to plan their day so that they could accommodate their </w:t>
            </w:r>
            <w:r w:rsidR="00FF5AE5">
              <w:rPr>
                <w:bCs/>
                <w:color w:val="000000" w:themeColor="text1"/>
                <w:sz w:val="24"/>
                <w:szCs w:val="24"/>
              </w:rPr>
              <w:t>children’s</w:t>
            </w:r>
            <w:r>
              <w:rPr>
                <w:bCs/>
                <w:color w:val="000000" w:themeColor="text1"/>
                <w:sz w:val="24"/>
                <w:szCs w:val="24"/>
              </w:rPr>
              <w:t xml:space="preserve"> learning as well as fulfilling their working responsibilities. </w:t>
            </w:r>
          </w:p>
          <w:p w14:paraId="5EA5534B" w14:textId="077954B8" w:rsidR="001B66C9" w:rsidRDefault="001B66C9" w:rsidP="0041620B">
            <w:pPr>
              <w:pStyle w:val="NoSpacing"/>
              <w:rPr>
                <w:bCs/>
                <w:color w:val="000000" w:themeColor="text1"/>
                <w:sz w:val="24"/>
                <w:szCs w:val="24"/>
              </w:rPr>
            </w:pPr>
          </w:p>
          <w:p w14:paraId="39994BB6" w14:textId="093C2972" w:rsidR="001B66C9" w:rsidRDefault="001B66C9" w:rsidP="0041620B">
            <w:pPr>
              <w:pStyle w:val="NoSpacing"/>
              <w:rPr>
                <w:b/>
                <w:color w:val="000000" w:themeColor="text1"/>
                <w:sz w:val="24"/>
                <w:szCs w:val="24"/>
                <w:u w:val="single"/>
              </w:rPr>
            </w:pPr>
            <w:r>
              <w:rPr>
                <w:b/>
                <w:color w:val="000000" w:themeColor="text1"/>
                <w:sz w:val="24"/>
                <w:szCs w:val="24"/>
                <w:u w:val="single"/>
              </w:rPr>
              <w:t xml:space="preserve">Pupil Premium/PE Funding/Covid Catch up funding </w:t>
            </w:r>
          </w:p>
          <w:p w14:paraId="47EBB0BF" w14:textId="2E756E98" w:rsidR="001B66C9" w:rsidRDefault="001B66C9" w:rsidP="0041620B">
            <w:pPr>
              <w:pStyle w:val="NoSpacing"/>
              <w:rPr>
                <w:bCs/>
                <w:color w:val="000000" w:themeColor="text1"/>
                <w:sz w:val="24"/>
                <w:szCs w:val="24"/>
              </w:rPr>
            </w:pPr>
            <w:r>
              <w:rPr>
                <w:bCs/>
                <w:color w:val="000000" w:themeColor="text1"/>
                <w:sz w:val="24"/>
                <w:szCs w:val="24"/>
              </w:rPr>
              <w:t xml:space="preserve">Governors had discussed all aspects of this at the recent Finance Committee meeting.   The school had been allocated £12,160 (twelve thousand one hundred and sixty pounds) Covid catch up funding and had spent £16,102 (sixteen thousand one hundred and two pounds).   The school had </w:t>
            </w:r>
            <w:r w:rsidR="007772FD">
              <w:rPr>
                <w:bCs/>
                <w:color w:val="000000" w:themeColor="text1"/>
                <w:sz w:val="24"/>
                <w:szCs w:val="24"/>
              </w:rPr>
              <w:t>over</w:t>
            </w:r>
            <w:r>
              <w:rPr>
                <w:bCs/>
                <w:color w:val="000000" w:themeColor="text1"/>
                <w:sz w:val="24"/>
                <w:szCs w:val="24"/>
              </w:rPr>
              <w:t xml:space="preserve">spent as they had used the allocation for baseline assessment for all year groups in September with £7,000 (seven thousand) being used for gap analysis.   Although there was an overspend of £4,000 (four thousand pounds) some of the pupils benefitting were PPG pupils so the school </w:t>
            </w:r>
            <w:r w:rsidR="007772FD">
              <w:rPr>
                <w:bCs/>
                <w:color w:val="000000" w:themeColor="text1"/>
                <w:sz w:val="24"/>
                <w:szCs w:val="24"/>
              </w:rPr>
              <w:t xml:space="preserve">were able to use some of the PPG funding.  </w:t>
            </w:r>
            <w:r>
              <w:rPr>
                <w:bCs/>
                <w:color w:val="000000" w:themeColor="text1"/>
                <w:sz w:val="24"/>
                <w:szCs w:val="24"/>
              </w:rPr>
              <w:t xml:space="preserve">.    </w:t>
            </w:r>
          </w:p>
          <w:p w14:paraId="4E2D6C0F" w14:textId="3F9753B7" w:rsidR="001B66C9" w:rsidRDefault="001B66C9" w:rsidP="0041620B">
            <w:pPr>
              <w:pStyle w:val="NoSpacing"/>
              <w:rPr>
                <w:bCs/>
                <w:color w:val="000000" w:themeColor="text1"/>
                <w:sz w:val="24"/>
                <w:szCs w:val="24"/>
              </w:rPr>
            </w:pPr>
          </w:p>
          <w:p w14:paraId="2B736C46" w14:textId="4A063BAA" w:rsidR="001B66C9" w:rsidRDefault="001B66C9" w:rsidP="0041620B">
            <w:pPr>
              <w:pStyle w:val="NoSpacing"/>
              <w:rPr>
                <w:bCs/>
                <w:color w:val="000000" w:themeColor="text1"/>
                <w:sz w:val="24"/>
                <w:szCs w:val="24"/>
              </w:rPr>
            </w:pPr>
            <w:r>
              <w:rPr>
                <w:bCs/>
                <w:color w:val="000000" w:themeColor="text1"/>
                <w:sz w:val="24"/>
                <w:szCs w:val="24"/>
              </w:rPr>
              <w:t xml:space="preserve">The PE funding would be carried forward and it is hoped to fund an </w:t>
            </w:r>
            <w:r w:rsidR="00FF5AE5">
              <w:rPr>
                <w:bCs/>
                <w:color w:val="000000" w:themeColor="text1"/>
                <w:sz w:val="24"/>
                <w:szCs w:val="24"/>
              </w:rPr>
              <w:t>all-purpose</w:t>
            </w:r>
            <w:r>
              <w:rPr>
                <w:bCs/>
                <w:color w:val="000000" w:themeColor="text1"/>
                <w:sz w:val="24"/>
                <w:szCs w:val="24"/>
              </w:rPr>
              <w:t xml:space="preserve"> </w:t>
            </w:r>
            <w:r w:rsidR="001C28C9">
              <w:rPr>
                <w:bCs/>
                <w:color w:val="000000" w:themeColor="text1"/>
                <w:sz w:val="24"/>
                <w:szCs w:val="24"/>
              </w:rPr>
              <w:t xml:space="preserve">outside </w:t>
            </w:r>
            <w:r>
              <w:rPr>
                <w:bCs/>
                <w:color w:val="000000" w:themeColor="text1"/>
                <w:sz w:val="24"/>
                <w:szCs w:val="24"/>
              </w:rPr>
              <w:t>PE court.</w:t>
            </w:r>
          </w:p>
          <w:p w14:paraId="4CBA246D" w14:textId="1C144D8E" w:rsidR="001B66C9" w:rsidRDefault="001B66C9" w:rsidP="0041620B">
            <w:pPr>
              <w:pStyle w:val="NoSpacing"/>
              <w:rPr>
                <w:bCs/>
                <w:color w:val="000000" w:themeColor="text1"/>
                <w:sz w:val="24"/>
                <w:szCs w:val="24"/>
              </w:rPr>
            </w:pPr>
          </w:p>
          <w:p w14:paraId="354485BC" w14:textId="53EA9EA6" w:rsidR="0073258C" w:rsidRDefault="001B66C9" w:rsidP="001B66C9">
            <w:pPr>
              <w:pStyle w:val="NoSpacing"/>
              <w:rPr>
                <w:bCs/>
                <w:color w:val="000000" w:themeColor="text1"/>
                <w:sz w:val="24"/>
                <w:szCs w:val="24"/>
              </w:rPr>
            </w:pPr>
            <w:r>
              <w:rPr>
                <w:bCs/>
                <w:color w:val="000000" w:themeColor="text1"/>
                <w:sz w:val="24"/>
                <w:szCs w:val="24"/>
              </w:rPr>
              <w:t>The impact of the additional funding enabled the School to have an additional teacher in Year 6 and focus TA’s in Year 1</w:t>
            </w:r>
            <w:r w:rsidR="001C28C9">
              <w:rPr>
                <w:bCs/>
                <w:color w:val="000000" w:themeColor="text1"/>
                <w:sz w:val="24"/>
                <w:szCs w:val="24"/>
              </w:rPr>
              <w:t xml:space="preserve">, EYFS </w:t>
            </w:r>
            <w:r>
              <w:rPr>
                <w:bCs/>
                <w:color w:val="000000" w:themeColor="text1"/>
                <w:sz w:val="24"/>
                <w:szCs w:val="24"/>
              </w:rPr>
              <w:t>and upper KS2 for interventions.</w:t>
            </w:r>
          </w:p>
          <w:p w14:paraId="314E28BF" w14:textId="77777777" w:rsidR="001B66C9" w:rsidRDefault="001B66C9" w:rsidP="001B66C9">
            <w:pPr>
              <w:pStyle w:val="NoSpacing"/>
              <w:rPr>
                <w:bCs/>
                <w:color w:val="000000" w:themeColor="text1"/>
                <w:sz w:val="24"/>
                <w:szCs w:val="24"/>
              </w:rPr>
            </w:pPr>
          </w:p>
          <w:p w14:paraId="60A96048" w14:textId="74491BBD" w:rsidR="001B66C9" w:rsidRDefault="001B66C9" w:rsidP="001B66C9">
            <w:pPr>
              <w:pStyle w:val="NoSpacing"/>
              <w:rPr>
                <w:bCs/>
                <w:color w:val="000000" w:themeColor="text1"/>
                <w:sz w:val="24"/>
                <w:szCs w:val="24"/>
              </w:rPr>
            </w:pPr>
            <w:r>
              <w:rPr>
                <w:bCs/>
                <w:color w:val="000000" w:themeColor="text1"/>
                <w:sz w:val="24"/>
                <w:szCs w:val="24"/>
              </w:rPr>
              <w:t>In year 2 the children were assessed for their statutory phonics screen</w:t>
            </w:r>
            <w:r w:rsidR="007772FD">
              <w:rPr>
                <w:bCs/>
                <w:color w:val="000000" w:themeColor="text1"/>
                <w:sz w:val="24"/>
                <w:szCs w:val="24"/>
              </w:rPr>
              <w:t>ing</w:t>
            </w:r>
            <w:r>
              <w:rPr>
                <w:bCs/>
                <w:color w:val="000000" w:themeColor="text1"/>
                <w:sz w:val="24"/>
                <w:szCs w:val="24"/>
              </w:rPr>
              <w:t xml:space="preserve"> in December 2020, as they had missed out on this in June 2020 due to the pandemic.  The outcome was that 94% passed the assessment compared to 9</w:t>
            </w:r>
            <w:r w:rsidR="0093570F">
              <w:rPr>
                <w:bCs/>
                <w:color w:val="000000" w:themeColor="text1"/>
                <w:sz w:val="24"/>
                <w:szCs w:val="24"/>
              </w:rPr>
              <w:t xml:space="preserve">3% </w:t>
            </w:r>
            <w:r>
              <w:rPr>
                <w:bCs/>
                <w:color w:val="000000" w:themeColor="text1"/>
                <w:sz w:val="24"/>
                <w:szCs w:val="24"/>
              </w:rPr>
              <w:t>last year.    This is above the national average</w:t>
            </w:r>
            <w:r w:rsidR="003E11D1">
              <w:rPr>
                <w:bCs/>
                <w:color w:val="000000" w:themeColor="text1"/>
                <w:sz w:val="24"/>
                <w:szCs w:val="24"/>
              </w:rPr>
              <w:t xml:space="preserve">.  </w:t>
            </w:r>
            <w:r w:rsidR="0093570F">
              <w:rPr>
                <w:bCs/>
                <w:color w:val="000000" w:themeColor="text1"/>
                <w:sz w:val="24"/>
                <w:szCs w:val="24"/>
              </w:rPr>
              <w:t>In order to meet the threshold the original pre-pandemic target that had been set for this cohort was 90%.</w:t>
            </w:r>
          </w:p>
          <w:p w14:paraId="0A49EC19" w14:textId="77777777" w:rsidR="003E11D1" w:rsidRDefault="003E11D1" w:rsidP="001B66C9">
            <w:pPr>
              <w:pStyle w:val="NoSpacing"/>
              <w:rPr>
                <w:bCs/>
                <w:color w:val="000000" w:themeColor="text1"/>
                <w:sz w:val="24"/>
                <w:szCs w:val="24"/>
              </w:rPr>
            </w:pPr>
          </w:p>
          <w:p w14:paraId="4E5DF08B" w14:textId="0B0C7658" w:rsidR="003E11D1" w:rsidRDefault="003E11D1" w:rsidP="001B66C9">
            <w:pPr>
              <w:pStyle w:val="NoSpacing"/>
              <w:rPr>
                <w:bCs/>
                <w:color w:val="000000" w:themeColor="text1"/>
                <w:sz w:val="24"/>
                <w:szCs w:val="24"/>
              </w:rPr>
            </w:pPr>
            <w:r>
              <w:rPr>
                <w:bCs/>
                <w:color w:val="000000" w:themeColor="text1"/>
                <w:sz w:val="24"/>
                <w:szCs w:val="24"/>
              </w:rPr>
              <w:t xml:space="preserve">In EYFS 81% of pupils reached a Good Level of Development (GLD) with the </w:t>
            </w:r>
            <w:r w:rsidR="001C28C9">
              <w:rPr>
                <w:bCs/>
                <w:color w:val="000000" w:themeColor="text1"/>
                <w:sz w:val="24"/>
                <w:szCs w:val="24"/>
              </w:rPr>
              <w:t xml:space="preserve">pre-pandemic </w:t>
            </w:r>
            <w:r>
              <w:rPr>
                <w:bCs/>
                <w:color w:val="000000" w:themeColor="text1"/>
                <w:sz w:val="24"/>
                <w:szCs w:val="24"/>
              </w:rPr>
              <w:t xml:space="preserve">target having been set at 80% if they had been assessed in July in Year R.  </w:t>
            </w:r>
          </w:p>
          <w:p w14:paraId="671B866C" w14:textId="77777777" w:rsidR="003E11D1" w:rsidRDefault="003E11D1" w:rsidP="001B66C9">
            <w:pPr>
              <w:pStyle w:val="NoSpacing"/>
              <w:rPr>
                <w:bCs/>
                <w:color w:val="000000" w:themeColor="text1"/>
                <w:sz w:val="24"/>
                <w:szCs w:val="24"/>
              </w:rPr>
            </w:pPr>
          </w:p>
          <w:p w14:paraId="26AAD9C3" w14:textId="314A566B" w:rsidR="003E11D1" w:rsidRPr="003E11D1" w:rsidRDefault="003E11D1" w:rsidP="001B66C9">
            <w:pPr>
              <w:pStyle w:val="NoSpacing"/>
              <w:rPr>
                <w:bCs/>
                <w:color w:val="FF0000"/>
                <w:sz w:val="24"/>
                <w:szCs w:val="24"/>
              </w:rPr>
            </w:pPr>
            <w:r>
              <w:rPr>
                <w:bCs/>
                <w:color w:val="FF0000"/>
                <w:sz w:val="24"/>
                <w:szCs w:val="24"/>
              </w:rPr>
              <w:t xml:space="preserve">The Vice Chair commented that these were excellent results and congratulated all involved. </w:t>
            </w:r>
          </w:p>
        </w:tc>
        <w:tc>
          <w:tcPr>
            <w:tcW w:w="1559" w:type="dxa"/>
            <w:shd w:val="clear" w:color="auto" w:fill="auto"/>
          </w:tcPr>
          <w:p w14:paraId="575F40ED" w14:textId="77777777" w:rsidR="002B643E" w:rsidRDefault="002B643E" w:rsidP="002B643E">
            <w:pPr>
              <w:pStyle w:val="NoSpacing"/>
              <w:rPr>
                <w:b/>
                <w:sz w:val="20"/>
                <w:szCs w:val="20"/>
              </w:rPr>
            </w:pPr>
          </w:p>
          <w:p w14:paraId="7C4A97A4" w14:textId="77777777" w:rsidR="002B643E" w:rsidRDefault="002B643E" w:rsidP="002B643E">
            <w:pPr>
              <w:pStyle w:val="NoSpacing"/>
              <w:rPr>
                <w:b/>
                <w:sz w:val="20"/>
                <w:szCs w:val="20"/>
              </w:rPr>
            </w:pPr>
          </w:p>
          <w:p w14:paraId="54A85CB9" w14:textId="77777777" w:rsidR="002B643E" w:rsidRDefault="002B643E" w:rsidP="002B643E">
            <w:pPr>
              <w:pStyle w:val="NoSpacing"/>
              <w:rPr>
                <w:b/>
                <w:sz w:val="20"/>
                <w:szCs w:val="20"/>
              </w:rPr>
            </w:pPr>
          </w:p>
          <w:p w14:paraId="59F9FFA5" w14:textId="77777777" w:rsidR="002B643E" w:rsidRDefault="002B643E" w:rsidP="002B643E">
            <w:pPr>
              <w:pStyle w:val="NoSpacing"/>
              <w:rPr>
                <w:b/>
                <w:sz w:val="20"/>
                <w:szCs w:val="20"/>
              </w:rPr>
            </w:pPr>
          </w:p>
          <w:p w14:paraId="66D13FFF" w14:textId="77777777" w:rsidR="002B643E" w:rsidRDefault="002B643E" w:rsidP="002B643E">
            <w:pPr>
              <w:pStyle w:val="NoSpacing"/>
              <w:rPr>
                <w:b/>
                <w:sz w:val="20"/>
                <w:szCs w:val="20"/>
              </w:rPr>
            </w:pPr>
          </w:p>
          <w:p w14:paraId="0490F86D" w14:textId="77777777" w:rsidR="002B643E" w:rsidRDefault="002B643E" w:rsidP="002B643E">
            <w:pPr>
              <w:pStyle w:val="NoSpacing"/>
              <w:rPr>
                <w:b/>
                <w:sz w:val="20"/>
                <w:szCs w:val="20"/>
              </w:rPr>
            </w:pPr>
          </w:p>
          <w:p w14:paraId="48971875" w14:textId="77777777" w:rsidR="002B643E" w:rsidRDefault="002B643E" w:rsidP="002B643E">
            <w:pPr>
              <w:pStyle w:val="NoSpacing"/>
              <w:rPr>
                <w:b/>
                <w:sz w:val="20"/>
                <w:szCs w:val="20"/>
              </w:rPr>
            </w:pPr>
          </w:p>
          <w:p w14:paraId="67921672" w14:textId="77777777" w:rsidR="002B643E" w:rsidRDefault="002B643E" w:rsidP="002B643E">
            <w:pPr>
              <w:pStyle w:val="NoSpacing"/>
              <w:rPr>
                <w:b/>
                <w:sz w:val="20"/>
                <w:szCs w:val="20"/>
              </w:rPr>
            </w:pPr>
          </w:p>
          <w:p w14:paraId="2BA434C7" w14:textId="4F93ABA4" w:rsidR="002B643E" w:rsidRDefault="002B643E" w:rsidP="002B643E">
            <w:pPr>
              <w:pStyle w:val="NoSpacing"/>
              <w:rPr>
                <w:b/>
                <w:sz w:val="20"/>
                <w:szCs w:val="20"/>
              </w:rPr>
            </w:pPr>
          </w:p>
        </w:tc>
      </w:tr>
      <w:tr w:rsidR="002B643E" w:rsidRPr="009A2436" w14:paraId="7409FCB6" w14:textId="77777777" w:rsidTr="3D4F016B">
        <w:tc>
          <w:tcPr>
            <w:tcW w:w="562" w:type="dxa"/>
            <w:shd w:val="clear" w:color="auto" w:fill="auto"/>
          </w:tcPr>
          <w:p w14:paraId="16016157" w14:textId="77777777" w:rsidR="002B643E" w:rsidRDefault="002B643E" w:rsidP="002B643E">
            <w:pPr>
              <w:pStyle w:val="NoSpacing"/>
              <w:jc w:val="both"/>
              <w:rPr>
                <w:sz w:val="24"/>
                <w:szCs w:val="24"/>
              </w:rPr>
            </w:pPr>
            <w:r>
              <w:rPr>
                <w:sz w:val="24"/>
                <w:szCs w:val="24"/>
              </w:rPr>
              <w:t>11</w:t>
            </w:r>
          </w:p>
        </w:tc>
        <w:tc>
          <w:tcPr>
            <w:tcW w:w="6946" w:type="dxa"/>
            <w:shd w:val="clear" w:color="auto" w:fill="auto"/>
          </w:tcPr>
          <w:p w14:paraId="1F21591E" w14:textId="766B10A5" w:rsidR="003E11D1" w:rsidRDefault="003E11D1" w:rsidP="002B643E">
            <w:pPr>
              <w:pStyle w:val="NoSpacing"/>
              <w:rPr>
                <w:b/>
                <w:sz w:val="24"/>
                <w:szCs w:val="24"/>
                <w:u w:val="single"/>
              </w:rPr>
            </w:pPr>
            <w:r w:rsidRPr="003E11D1">
              <w:rPr>
                <w:b/>
                <w:sz w:val="24"/>
                <w:szCs w:val="24"/>
                <w:u w:val="single"/>
              </w:rPr>
              <w:t xml:space="preserve">POLICIES </w:t>
            </w:r>
          </w:p>
          <w:p w14:paraId="7139ED76" w14:textId="77777777" w:rsidR="003E11D1" w:rsidRDefault="003E11D1" w:rsidP="002B643E">
            <w:pPr>
              <w:pStyle w:val="NoSpacing"/>
              <w:rPr>
                <w:bCs/>
                <w:sz w:val="24"/>
                <w:szCs w:val="24"/>
              </w:rPr>
            </w:pPr>
            <w:r>
              <w:rPr>
                <w:bCs/>
                <w:sz w:val="24"/>
                <w:szCs w:val="24"/>
              </w:rPr>
              <w:t>All the following policies had been approved under HT report item 10.</w:t>
            </w:r>
          </w:p>
          <w:p w14:paraId="7E364837" w14:textId="77777777" w:rsidR="003E11D1" w:rsidRDefault="003E11D1" w:rsidP="002B643E">
            <w:pPr>
              <w:pStyle w:val="NoSpacing"/>
              <w:rPr>
                <w:bCs/>
                <w:sz w:val="24"/>
                <w:szCs w:val="24"/>
              </w:rPr>
            </w:pPr>
          </w:p>
          <w:p w14:paraId="037D7480" w14:textId="4745CD3A" w:rsidR="003E11D1" w:rsidRPr="0073258C" w:rsidRDefault="003E11D1" w:rsidP="003E11D1">
            <w:pPr>
              <w:pStyle w:val="NoSpacing"/>
              <w:numPr>
                <w:ilvl w:val="0"/>
                <w:numId w:val="6"/>
              </w:numPr>
              <w:rPr>
                <w:b/>
                <w:color w:val="FF0000"/>
                <w:sz w:val="24"/>
                <w:szCs w:val="24"/>
              </w:rPr>
            </w:pPr>
            <w:r w:rsidRPr="0073258C">
              <w:rPr>
                <w:bCs/>
                <w:color w:val="000000" w:themeColor="text1"/>
                <w:sz w:val="24"/>
                <w:szCs w:val="24"/>
                <w:u w:val="single"/>
              </w:rPr>
              <w:t>Redundancy and Restructure Policy</w:t>
            </w:r>
            <w:r>
              <w:rPr>
                <w:bCs/>
                <w:color w:val="000000" w:themeColor="text1"/>
                <w:sz w:val="24"/>
                <w:szCs w:val="24"/>
              </w:rPr>
              <w:t xml:space="preserve"> </w:t>
            </w:r>
            <w:r w:rsidRPr="00345871">
              <w:rPr>
                <w:bCs/>
                <w:color w:val="FF0000"/>
                <w:sz w:val="24"/>
                <w:szCs w:val="24"/>
              </w:rPr>
              <w:t>The FGB agreed to adopt and ratify the Redundancy and Restructure Policy.</w:t>
            </w:r>
          </w:p>
          <w:p w14:paraId="7EEAF231" w14:textId="77777777" w:rsidR="003E11D1" w:rsidRDefault="003E11D1" w:rsidP="003E11D1">
            <w:pPr>
              <w:pStyle w:val="NoSpacing"/>
              <w:rPr>
                <w:bCs/>
                <w:color w:val="000000" w:themeColor="text1"/>
                <w:sz w:val="24"/>
                <w:szCs w:val="24"/>
              </w:rPr>
            </w:pPr>
          </w:p>
          <w:p w14:paraId="165A3BA3" w14:textId="5BDEF6DF" w:rsidR="003E11D1" w:rsidRPr="0073258C" w:rsidRDefault="003E11D1" w:rsidP="003E11D1">
            <w:pPr>
              <w:pStyle w:val="NoSpacing"/>
              <w:numPr>
                <w:ilvl w:val="0"/>
                <w:numId w:val="6"/>
              </w:numPr>
              <w:rPr>
                <w:bCs/>
                <w:color w:val="000000" w:themeColor="text1"/>
                <w:sz w:val="24"/>
                <w:szCs w:val="24"/>
              </w:rPr>
            </w:pPr>
            <w:r w:rsidRPr="0073258C">
              <w:rPr>
                <w:bCs/>
                <w:color w:val="000000" w:themeColor="text1"/>
                <w:sz w:val="24"/>
                <w:szCs w:val="24"/>
                <w:u w:val="single"/>
              </w:rPr>
              <w:t>Pay Policy</w:t>
            </w:r>
            <w:r>
              <w:rPr>
                <w:bCs/>
                <w:color w:val="000000" w:themeColor="text1"/>
                <w:sz w:val="24"/>
                <w:szCs w:val="24"/>
              </w:rPr>
              <w:t xml:space="preserve">. </w:t>
            </w:r>
            <w:r>
              <w:rPr>
                <w:bCs/>
                <w:color w:val="FF0000"/>
                <w:sz w:val="24"/>
                <w:szCs w:val="24"/>
              </w:rPr>
              <w:t>The FGB agreed and approved the Pay Policy.</w:t>
            </w:r>
          </w:p>
          <w:p w14:paraId="1EAE9D2E" w14:textId="77777777" w:rsidR="003E11D1" w:rsidRPr="0073258C" w:rsidRDefault="003E11D1" w:rsidP="003E11D1">
            <w:pPr>
              <w:pStyle w:val="NoSpacing"/>
              <w:ind w:left="720"/>
              <w:rPr>
                <w:bCs/>
                <w:color w:val="000000" w:themeColor="text1"/>
                <w:sz w:val="24"/>
                <w:szCs w:val="24"/>
              </w:rPr>
            </w:pPr>
          </w:p>
          <w:p w14:paraId="2BD0B3B2" w14:textId="77777777" w:rsidR="003E11D1" w:rsidRPr="0073258C" w:rsidRDefault="003E11D1" w:rsidP="003E11D1">
            <w:pPr>
              <w:pStyle w:val="NoSpacing"/>
              <w:numPr>
                <w:ilvl w:val="0"/>
                <w:numId w:val="6"/>
              </w:numPr>
              <w:rPr>
                <w:bCs/>
                <w:color w:val="000000" w:themeColor="text1"/>
                <w:sz w:val="24"/>
                <w:szCs w:val="24"/>
              </w:rPr>
            </w:pPr>
            <w:r w:rsidRPr="0073258C">
              <w:rPr>
                <w:bCs/>
                <w:color w:val="000000" w:themeColor="text1"/>
                <w:sz w:val="24"/>
                <w:szCs w:val="24"/>
                <w:u w:val="single"/>
              </w:rPr>
              <w:t xml:space="preserve">Charging and Remissions </w:t>
            </w:r>
            <w:r>
              <w:rPr>
                <w:bCs/>
                <w:color w:val="000000" w:themeColor="text1"/>
                <w:sz w:val="24"/>
                <w:szCs w:val="24"/>
              </w:rPr>
              <w:t xml:space="preserve">– This had been recommended by the Finance Committee for FGB approval.  </w:t>
            </w:r>
            <w:r w:rsidRPr="0073258C">
              <w:rPr>
                <w:bCs/>
                <w:color w:val="FF0000"/>
                <w:sz w:val="24"/>
                <w:szCs w:val="24"/>
              </w:rPr>
              <w:t xml:space="preserve">The FGB </w:t>
            </w:r>
            <w:r>
              <w:rPr>
                <w:bCs/>
                <w:color w:val="FF0000"/>
                <w:sz w:val="24"/>
                <w:szCs w:val="24"/>
              </w:rPr>
              <w:t xml:space="preserve">agreed and </w:t>
            </w:r>
            <w:r w:rsidRPr="0073258C">
              <w:rPr>
                <w:bCs/>
                <w:color w:val="FF0000"/>
                <w:sz w:val="24"/>
                <w:szCs w:val="24"/>
              </w:rPr>
              <w:t xml:space="preserve">approved the Charging and Remissions Policy. </w:t>
            </w:r>
          </w:p>
          <w:p w14:paraId="008A802C" w14:textId="77777777" w:rsidR="003E11D1" w:rsidRPr="0073258C" w:rsidRDefault="003E11D1" w:rsidP="003E11D1">
            <w:pPr>
              <w:pStyle w:val="NoSpacing"/>
              <w:rPr>
                <w:bCs/>
                <w:color w:val="000000" w:themeColor="text1"/>
                <w:sz w:val="24"/>
                <w:szCs w:val="24"/>
              </w:rPr>
            </w:pPr>
          </w:p>
          <w:p w14:paraId="2999F3F6" w14:textId="4FAA895C" w:rsidR="003E11D1" w:rsidRPr="003E11D1" w:rsidRDefault="003E11D1" w:rsidP="003E11D1">
            <w:pPr>
              <w:pStyle w:val="NoSpacing"/>
              <w:numPr>
                <w:ilvl w:val="0"/>
                <w:numId w:val="6"/>
              </w:numPr>
              <w:rPr>
                <w:bCs/>
                <w:color w:val="000000" w:themeColor="text1"/>
                <w:sz w:val="24"/>
                <w:szCs w:val="24"/>
              </w:rPr>
            </w:pPr>
            <w:r w:rsidRPr="003E11D1">
              <w:rPr>
                <w:bCs/>
                <w:color w:val="000000" w:themeColor="text1"/>
                <w:sz w:val="24"/>
                <w:szCs w:val="24"/>
                <w:u w:val="single"/>
              </w:rPr>
              <w:t xml:space="preserve">Bereavement and Loss </w:t>
            </w:r>
            <w:r w:rsidRPr="003E11D1">
              <w:rPr>
                <w:bCs/>
                <w:color w:val="000000" w:themeColor="text1"/>
                <w:sz w:val="24"/>
                <w:szCs w:val="24"/>
              </w:rPr>
              <w:t xml:space="preserve">-  </w:t>
            </w:r>
            <w:r>
              <w:rPr>
                <w:bCs/>
                <w:color w:val="000000" w:themeColor="text1"/>
                <w:sz w:val="24"/>
                <w:szCs w:val="24"/>
              </w:rPr>
              <w:t>To be reviewed in depth</w:t>
            </w:r>
            <w:r w:rsidR="00345871">
              <w:rPr>
                <w:bCs/>
                <w:color w:val="000000" w:themeColor="text1"/>
                <w:sz w:val="24"/>
                <w:szCs w:val="24"/>
              </w:rPr>
              <w:t xml:space="preserve"> to take account of the pandemic</w:t>
            </w:r>
          </w:p>
          <w:p w14:paraId="6C378944" w14:textId="77777777" w:rsidR="003E11D1" w:rsidRPr="0073258C" w:rsidRDefault="003E11D1" w:rsidP="003E11D1">
            <w:pPr>
              <w:pStyle w:val="NoSpacing"/>
              <w:rPr>
                <w:bCs/>
                <w:color w:val="000000" w:themeColor="text1"/>
                <w:sz w:val="24"/>
                <w:szCs w:val="24"/>
              </w:rPr>
            </w:pPr>
          </w:p>
          <w:p w14:paraId="3EE2C89F" w14:textId="6E3B1C0F" w:rsidR="003E11D1" w:rsidRPr="003E11D1" w:rsidRDefault="003E11D1" w:rsidP="003E11D1">
            <w:pPr>
              <w:pStyle w:val="NoSpacing"/>
              <w:numPr>
                <w:ilvl w:val="0"/>
                <w:numId w:val="6"/>
              </w:numPr>
              <w:rPr>
                <w:bCs/>
                <w:color w:val="000000" w:themeColor="text1"/>
                <w:sz w:val="24"/>
                <w:szCs w:val="24"/>
              </w:rPr>
            </w:pPr>
            <w:r w:rsidRPr="0073258C">
              <w:rPr>
                <w:bCs/>
                <w:color w:val="000000" w:themeColor="text1"/>
                <w:sz w:val="24"/>
                <w:szCs w:val="24"/>
                <w:u w:val="single"/>
              </w:rPr>
              <w:t>Governor Visits Policy</w:t>
            </w:r>
            <w:r>
              <w:rPr>
                <w:bCs/>
                <w:color w:val="000000" w:themeColor="text1"/>
                <w:sz w:val="24"/>
                <w:szCs w:val="24"/>
              </w:rPr>
              <w:t xml:space="preserve"> -  .   The policy was approved by the FGB.</w:t>
            </w:r>
          </w:p>
          <w:p w14:paraId="469D5D4F" w14:textId="77777777" w:rsidR="003E11D1" w:rsidRPr="003E11D1" w:rsidRDefault="003E11D1" w:rsidP="003E11D1">
            <w:pPr>
              <w:pStyle w:val="NoSpacing"/>
              <w:numPr>
                <w:ilvl w:val="0"/>
                <w:numId w:val="6"/>
              </w:numPr>
              <w:rPr>
                <w:bCs/>
                <w:color w:val="000000" w:themeColor="text1"/>
                <w:sz w:val="24"/>
                <w:szCs w:val="24"/>
              </w:rPr>
            </w:pPr>
          </w:p>
          <w:p w14:paraId="2A149B25" w14:textId="51A7C6B9" w:rsidR="003E11D1" w:rsidRPr="0093570F" w:rsidRDefault="003E11D1" w:rsidP="002B643E">
            <w:pPr>
              <w:pStyle w:val="NoSpacing"/>
              <w:numPr>
                <w:ilvl w:val="0"/>
                <w:numId w:val="6"/>
              </w:numPr>
              <w:rPr>
                <w:bCs/>
                <w:color w:val="000000" w:themeColor="text1"/>
                <w:sz w:val="24"/>
                <w:szCs w:val="24"/>
              </w:rPr>
            </w:pPr>
            <w:r w:rsidRPr="0073258C">
              <w:rPr>
                <w:bCs/>
                <w:color w:val="000000" w:themeColor="text1"/>
                <w:sz w:val="24"/>
                <w:szCs w:val="24"/>
                <w:u w:val="single"/>
              </w:rPr>
              <w:t>Recruitment Policy</w:t>
            </w:r>
            <w:r>
              <w:rPr>
                <w:bCs/>
                <w:color w:val="000000" w:themeColor="text1"/>
                <w:sz w:val="24"/>
                <w:szCs w:val="24"/>
              </w:rPr>
              <w:t xml:space="preserve"> – The School had adopted the KCC model policy.   This was agreed and approved by the FGB. </w:t>
            </w:r>
          </w:p>
        </w:tc>
        <w:tc>
          <w:tcPr>
            <w:tcW w:w="1559" w:type="dxa"/>
            <w:shd w:val="clear" w:color="auto" w:fill="auto"/>
          </w:tcPr>
          <w:p w14:paraId="79E0C3F1" w14:textId="77777777" w:rsidR="002B643E" w:rsidRDefault="002B643E" w:rsidP="002B643E">
            <w:pPr>
              <w:pStyle w:val="NoSpacing"/>
              <w:rPr>
                <w:b/>
                <w:sz w:val="20"/>
                <w:szCs w:val="20"/>
              </w:rPr>
            </w:pPr>
          </w:p>
          <w:p w14:paraId="4E06C03F" w14:textId="632FD754" w:rsidR="002B643E" w:rsidRDefault="002B643E" w:rsidP="002B643E">
            <w:pPr>
              <w:pStyle w:val="NoSpacing"/>
              <w:rPr>
                <w:b/>
                <w:sz w:val="20"/>
                <w:szCs w:val="20"/>
              </w:rPr>
            </w:pPr>
          </w:p>
        </w:tc>
      </w:tr>
      <w:tr w:rsidR="003E11D1" w:rsidRPr="009A2436" w14:paraId="12C4F56C" w14:textId="77777777" w:rsidTr="3D4F016B">
        <w:tc>
          <w:tcPr>
            <w:tcW w:w="562" w:type="dxa"/>
            <w:shd w:val="clear" w:color="auto" w:fill="auto"/>
          </w:tcPr>
          <w:p w14:paraId="74D47EC2" w14:textId="32B12102" w:rsidR="003E11D1" w:rsidRDefault="003E11D1" w:rsidP="002B643E">
            <w:pPr>
              <w:pStyle w:val="NoSpacing"/>
              <w:jc w:val="both"/>
              <w:rPr>
                <w:sz w:val="24"/>
                <w:szCs w:val="24"/>
              </w:rPr>
            </w:pPr>
            <w:r>
              <w:rPr>
                <w:sz w:val="24"/>
                <w:szCs w:val="24"/>
              </w:rPr>
              <w:t>12</w:t>
            </w:r>
          </w:p>
        </w:tc>
        <w:tc>
          <w:tcPr>
            <w:tcW w:w="6946" w:type="dxa"/>
            <w:shd w:val="clear" w:color="auto" w:fill="auto"/>
          </w:tcPr>
          <w:p w14:paraId="350BBB73" w14:textId="2C7F8A90" w:rsidR="003E11D1" w:rsidRDefault="003E11D1" w:rsidP="002B643E">
            <w:pPr>
              <w:pStyle w:val="NoSpacing"/>
              <w:rPr>
                <w:bCs/>
                <w:sz w:val="24"/>
                <w:szCs w:val="24"/>
              </w:rPr>
            </w:pPr>
            <w:r>
              <w:rPr>
                <w:b/>
                <w:sz w:val="24"/>
                <w:szCs w:val="24"/>
                <w:u w:val="single"/>
              </w:rPr>
              <w:t xml:space="preserve">GDPR  </w:t>
            </w:r>
          </w:p>
          <w:p w14:paraId="70BB9452" w14:textId="09239040" w:rsidR="003E11D1" w:rsidRDefault="003E11D1" w:rsidP="002B643E">
            <w:pPr>
              <w:pStyle w:val="NoSpacing"/>
              <w:rPr>
                <w:bCs/>
                <w:sz w:val="24"/>
                <w:szCs w:val="24"/>
              </w:rPr>
            </w:pPr>
            <w:r>
              <w:rPr>
                <w:bCs/>
                <w:sz w:val="24"/>
                <w:szCs w:val="24"/>
              </w:rPr>
              <w:t>Governors learned that there had been 2 breaches under GDPR in December.  The first</w:t>
            </w:r>
            <w:r w:rsidR="0093570F">
              <w:rPr>
                <w:bCs/>
                <w:sz w:val="24"/>
                <w:szCs w:val="24"/>
              </w:rPr>
              <w:t xml:space="preserve"> involved</w:t>
            </w:r>
            <w:r>
              <w:rPr>
                <w:bCs/>
                <w:sz w:val="24"/>
                <w:szCs w:val="24"/>
              </w:rPr>
              <w:t xml:space="preserve"> the wrong file being sent to a parent in EYFS containing scanned copies of overtime folders.  The staff </w:t>
            </w:r>
            <w:r w:rsidR="00345871">
              <w:rPr>
                <w:bCs/>
                <w:sz w:val="24"/>
                <w:szCs w:val="24"/>
              </w:rPr>
              <w:t xml:space="preserve">affected </w:t>
            </w:r>
            <w:r>
              <w:rPr>
                <w:bCs/>
                <w:sz w:val="24"/>
                <w:szCs w:val="24"/>
              </w:rPr>
              <w:t>were informed and did not want to take further action.   The GDPR officer was contacted and did not feel that the matter warranted being sent to the ICO.</w:t>
            </w:r>
          </w:p>
          <w:p w14:paraId="1C4E42DB" w14:textId="77777777" w:rsidR="003E11D1" w:rsidRDefault="003E11D1" w:rsidP="002B643E">
            <w:pPr>
              <w:pStyle w:val="NoSpacing"/>
              <w:rPr>
                <w:bCs/>
                <w:sz w:val="24"/>
                <w:szCs w:val="24"/>
              </w:rPr>
            </w:pPr>
          </w:p>
          <w:p w14:paraId="170FD1CA" w14:textId="0F5E8AE6" w:rsidR="003E11D1" w:rsidRPr="003E11D1" w:rsidRDefault="003E11D1" w:rsidP="002B643E">
            <w:pPr>
              <w:pStyle w:val="NoSpacing"/>
              <w:rPr>
                <w:bCs/>
                <w:sz w:val="24"/>
                <w:szCs w:val="24"/>
              </w:rPr>
            </w:pPr>
            <w:r>
              <w:rPr>
                <w:bCs/>
                <w:sz w:val="24"/>
                <w:szCs w:val="24"/>
              </w:rPr>
              <w:t xml:space="preserve">The second breach was a </w:t>
            </w:r>
            <w:r w:rsidR="0093570F">
              <w:rPr>
                <w:bCs/>
                <w:sz w:val="24"/>
                <w:szCs w:val="24"/>
              </w:rPr>
              <w:t xml:space="preserve"> completed </w:t>
            </w:r>
            <w:r>
              <w:rPr>
                <w:bCs/>
                <w:sz w:val="24"/>
                <w:szCs w:val="24"/>
              </w:rPr>
              <w:t>key worker form being sent to a parent</w:t>
            </w:r>
            <w:r w:rsidR="0093570F">
              <w:rPr>
                <w:bCs/>
                <w:sz w:val="24"/>
                <w:szCs w:val="24"/>
              </w:rPr>
              <w:t xml:space="preserve"> instead of a blank form. </w:t>
            </w:r>
            <w:r>
              <w:rPr>
                <w:bCs/>
                <w:sz w:val="24"/>
                <w:szCs w:val="24"/>
              </w:rPr>
              <w:t xml:space="preserve">The parent immediately deleted the file.   The GDPR officer was informed.   There was no action required to refer to the ICO. </w:t>
            </w:r>
          </w:p>
        </w:tc>
        <w:tc>
          <w:tcPr>
            <w:tcW w:w="1559" w:type="dxa"/>
            <w:shd w:val="clear" w:color="auto" w:fill="auto"/>
          </w:tcPr>
          <w:p w14:paraId="54EFE8DB" w14:textId="77777777" w:rsidR="003E11D1" w:rsidRDefault="003E11D1" w:rsidP="002B643E">
            <w:pPr>
              <w:pStyle w:val="NoSpacing"/>
              <w:rPr>
                <w:b/>
                <w:sz w:val="20"/>
                <w:szCs w:val="20"/>
              </w:rPr>
            </w:pPr>
          </w:p>
        </w:tc>
      </w:tr>
      <w:tr w:rsidR="003E11D1" w:rsidRPr="009A2436" w14:paraId="1AF17996" w14:textId="77777777" w:rsidTr="3D4F016B">
        <w:tc>
          <w:tcPr>
            <w:tcW w:w="562" w:type="dxa"/>
            <w:shd w:val="clear" w:color="auto" w:fill="auto"/>
          </w:tcPr>
          <w:p w14:paraId="2D2EA6DF" w14:textId="669C9E5B" w:rsidR="003E11D1" w:rsidRDefault="003E11D1" w:rsidP="002B643E">
            <w:pPr>
              <w:pStyle w:val="NoSpacing"/>
              <w:jc w:val="both"/>
              <w:rPr>
                <w:sz w:val="24"/>
                <w:szCs w:val="24"/>
              </w:rPr>
            </w:pPr>
            <w:r>
              <w:rPr>
                <w:sz w:val="24"/>
                <w:szCs w:val="24"/>
              </w:rPr>
              <w:t>13</w:t>
            </w:r>
          </w:p>
        </w:tc>
        <w:tc>
          <w:tcPr>
            <w:tcW w:w="6946" w:type="dxa"/>
            <w:shd w:val="clear" w:color="auto" w:fill="auto"/>
          </w:tcPr>
          <w:p w14:paraId="71C477CD" w14:textId="7091621A" w:rsidR="003E11D1" w:rsidRPr="003E11D1" w:rsidRDefault="003E11D1" w:rsidP="002B643E">
            <w:pPr>
              <w:pStyle w:val="NoSpacing"/>
              <w:rPr>
                <w:bCs/>
                <w:sz w:val="24"/>
                <w:szCs w:val="24"/>
              </w:rPr>
            </w:pPr>
            <w:r>
              <w:rPr>
                <w:b/>
                <w:sz w:val="24"/>
                <w:szCs w:val="24"/>
                <w:u w:val="single"/>
              </w:rPr>
              <w:t xml:space="preserve">SAFEGUARDING </w:t>
            </w:r>
            <w:r>
              <w:rPr>
                <w:bCs/>
                <w:sz w:val="24"/>
                <w:szCs w:val="24"/>
              </w:rPr>
              <w:t xml:space="preserve">  The CoG had agreed an addendum to the Child Protection Policy, under an urgent Chair’s action.   The addendum to the policy had been circulated to all members of the FGB and a copy is stored with these minutes.</w:t>
            </w:r>
          </w:p>
        </w:tc>
        <w:tc>
          <w:tcPr>
            <w:tcW w:w="1559" w:type="dxa"/>
            <w:shd w:val="clear" w:color="auto" w:fill="auto"/>
          </w:tcPr>
          <w:p w14:paraId="1934D58E" w14:textId="77777777" w:rsidR="003E11D1" w:rsidRDefault="003E11D1" w:rsidP="002B643E">
            <w:pPr>
              <w:pStyle w:val="NoSpacing"/>
              <w:rPr>
                <w:b/>
                <w:sz w:val="20"/>
                <w:szCs w:val="20"/>
              </w:rPr>
            </w:pPr>
          </w:p>
        </w:tc>
      </w:tr>
      <w:tr w:rsidR="003E11D1" w:rsidRPr="009A2436" w14:paraId="2B88F3BF" w14:textId="77777777" w:rsidTr="3D4F016B">
        <w:tc>
          <w:tcPr>
            <w:tcW w:w="562" w:type="dxa"/>
            <w:shd w:val="clear" w:color="auto" w:fill="auto"/>
          </w:tcPr>
          <w:p w14:paraId="207FC076" w14:textId="36A0130A" w:rsidR="003E11D1" w:rsidRDefault="003E11D1" w:rsidP="002B643E">
            <w:pPr>
              <w:pStyle w:val="NoSpacing"/>
              <w:jc w:val="both"/>
              <w:rPr>
                <w:sz w:val="24"/>
                <w:szCs w:val="24"/>
              </w:rPr>
            </w:pPr>
            <w:r>
              <w:rPr>
                <w:sz w:val="24"/>
                <w:szCs w:val="24"/>
              </w:rPr>
              <w:t>14</w:t>
            </w:r>
          </w:p>
        </w:tc>
        <w:tc>
          <w:tcPr>
            <w:tcW w:w="6946" w:type="dxa"/>
            <w:shd w:val="clear" w:color="auto" w:fill="auto"/>
          </w:tcPr>
          <w:p w14:paraId="600739CB" w14:textId="341DAEDA" w:rsidR="003E11D1" w:rsidRPr="003E11D1" w:rsidRDefault="003E11D1" w:rsidP="002B643E">
            <w:pPr>
              <w:pStyle w:val="NoSpacing"/>
              <w:rPr>
                <w:bCs/>
                <w:sz w:val="24"/>
                <w:szCs w:val="24"/>
              </w:rPr>
            </w:pPr>
            <w:r>
              <w:rPr>
                <w:b/>
                <w:sz w:val="24"/>
                <w:szCs w:val="24"/>
                <w:u w:val="single"/>
              </w:rPr>
              <w:t>SEND</w:t>
            </w:r>
            <w:r>
              <w:rPr>
                <w:bCs/>
                <w:sz w:val="24"/>
                <w:szCs w:val="24"/>
              </w:rPr>
              <w:t xml:space="preserve">   Following on from a monitoring update under item 6, no further discussion was required.</w:t>
            </w:r>
          </w:p>
        </w:tc>
        <w:tc>
          <w:tcPr>
            <w:tcW w:w="1559" w:type="dxa"/>
            <w:shd w:val="clear" w:color="auto" w:fill="auto"/>
          </w:tcPr>
          <w:p w14:paraId="1041132A" w14:textId="77777777" w:rsidR="003E11D1" w:rsidRDefault="003E11D1" w:rsidP="002B643E">
            <w:pPr>
              <w:pStyle w:val="NoSpacing"/>
              <w:rPr>
                <w:b/>
                <w:sz w:val="20"/>
                <w:szCs w:val="20"/>
              </w:rPr>
            </w:pPr>
          </w:p>
        </w:tc>
      </w:tr>
      <w:tr w:rsidR="003E11D1" w:rsidRPr="009A2436" w14:paraId="3C213188" w14:textId="77777777" w:rsidTr="3D4F016B">
        <w:tc>
          <w:tcPr>
            <w:tcW w:w="562" w:type="dxa"/>
            <w:shd w:val="clear" w:color="auto" w:fill="auto"/>
          </w:tcPr>
          <w:p w14:paraId="20CA4944" w14:textId="76921880" w:rsidR="003E11D1" w:rsidRDefault="00073153" w:rsidP="002B643E">
            <w:pPr>
              <w:pStyle w:val="NoSpacing"/>
              <w:jc w:val="both"/>
              <w:rPr>
                <w:sz w:val="24"/>
                <w:szCs w:val="24"/>
              </w:rPr>
            </w:pPr>
            <w:r>
              <w:rPr>
                <w:sz w:val="24"/>
                <w:szCs w:val="24"/>
              </w:rPr>
              <w:t>15</w:t>
            </w:r>
          </w:p>
        </w:tc>
        <w:tc>
          <w:tcPr>
            <w:tcW w:w="6946" w:type="dxa"/>
            <w:shd w:val="clear" w:color="auto" w:fill="auto"/>
          </w:tcPr>
          <w:p w14:paraId="20202199" w14:textId="01792852" w:rsidR="003E11D1" w:rsidRDefault="00073153" w:rsidP="002B643E">
            <w:pPr>
              <w:pStyle w:val="NoSpacing"/>
              <w:rPr>
                <w:bCs/>
                <w:sz w:val="24"/>
                <w:szCs w:val="24"/>
              </w:rPr>
            </w:pPr>
            <w:r>
              <w:rPr>
                <w:b/>
                <w:sz w:val="24"/>
                <w:szCs w:val="24"/>
                <w:u w:val="single"/>
              </w:rPr>
              <w:t xml:space="preserve">STAFF WELLBEING </w:t>
            </w:r>
            <w:r>
              <w:rPr>
                <w:bCs/>
                <w:sz w:val="24"/>
                <w:szCs w:val="24"/>
              </w:rPr>
              <w:t xml:space="preserve">Governors were delighted to learn that the school had been awarded </w:t>
            </w:r>
            <w:r w:rsidR="00345871">
              <w:rPr>
                <w:bCs/>
                <w:sz w:val="24"/>
                <w:szCs w:val="24"/>
              </w:rPr>
              <w:t>the national</w:t>
            </w:r>
            <w:r w:rsidR="0093570F">
              <w:rPr>
                <w:bCs/>
                <w:sz w:val="24"/>
                <w:szCs w:val="24"/>
              </w:rPr>
              <w:t xml:space="preserve"> </w:t>
            </w:r>
            <w:r>
              <w:rPr>
                <w:bCs/>
                <w:sz w:val="24"/>
                <w:szCs w:val="24"/>
              </w:rPr>
              <w:t>Wellbeing</w:t>
            </w:r>
            <w:r w:rsidR="0093570F">
              <w:rPr>
                <w:bCs/>
                <w:sz w:val="24"/>
                <w:szCs w:val="24"/>
              </w:rPr>
              <w:t xml:space="preserve"> for Schools </w:t>
            </w:r>
            <w:r>
              <w:rPr>
                <w:bCs/>
                <w:sz w:val="24"/>
                <w:szCs w:val="24"/>
              </w:rPr>
              <w:t xml:space="preserve"> Award.    The wellbeing governor thanked governors for their participation in the questionnaire th</w:t>
            </w:r>
            <w:r w:rsidR="0093570F">
              <w:rPr>
                <w:bCs/>
                <w:sz w:val="24"/>
                <w:szCs w:val="24"/>
              </w:rPr>
              <w:t>ey had completed.</w:t>
            </w:r>
            <w:r>
              <w:rPr>
                <w:bCs/>
                <w:sz w:val="24"/>
                <w:szCs w:val="24"/>
              </w:rPr>
              <w:t xml:space="preserve">   Following on from SW</w:t>
            </w:r>
            <w:r w:rsidR="00345871">
              <w:rPr>
                <w:bCs/>
                <w:sz w:val="24"/>
                <w:szCs w:val="24"/>
              </w:rPr>
              <w:t>O</w:t>
            </w:r>
            <w:r>
              <w:rPr>
                <w:bCs/>
                <w:sz w:val="24"/>
                <w:szCs w:val="24"/>
              </w:rPr>
              <w:t xml:space="preserve">T analysis by the Inclusion Manager it was apparent that governors felt that they could benefit from some additional training.   After discussion it was agreed that the HT would approach the </w:t>
            </w:r>
            <w:r w:rsidR="0093570F">
              <w:rPr>
                <w:bCs/>
                <w:sz w:val="24"/>
                <w:szCs w:val="24"/>
              </w:rPr>
              <w:t xml:space="preserve">Inclusion Manager </w:t>
            </w:r>
            <w:r>
              <w:rPr>
                <w:bCs/>
                <w:sz w:val="24"/>
                <w:szCs w:val="24"/>
              </w:rPr>
              <w:t xml:space="preserve">to see whether she would be happy to deliver a training session to the FGB either in a pre-meet before the next FGB or at a time that was convenient to all. </w:t>
            </w:r>
          </w:p>
          <w:p w14:paraId="4798DE75" w14:textId="4E9B136F" w:rsidR="00073153" w:rsidRDefault="00073153" w:rsidP="002B643E">
            <w:pPr>
              <w:pStyle w:val="NoSpacing"/>
              <w:rPr>
                <w:bCs/>
                <w:sz w:val="24"/>
                <w:szCs w:val="24"/>
              </w:rPr>
            </w:pPr>
          </w:p>
          <w:p w14:paraId="2E455680" w14:textId="311D36CB" w:rsidR="00073153" w:rsidRDefault="00073153" w:rsidP="002B643E">
            <w:pPr>
              <w:pStyle w:val="NoSpacing"/>
              <w:rPr>
                <w:bCs/>
                <w:sz w:val="24"/>
                <w:szCs w:val="24"/>
              </w:rPr>
            </w:pPr>
            <w:r>
              <w:rPr>
                <w:bCs/>
                <w:sz w:val="24"/>
                <w:szCs w:val="24"/>
              </w:rPr>
              <w:t>Governors were also signposted to the Wellbeing training on Myako.</w:t>
            </w:r>
          </w:p>
          <w:p w14:paraId="52778BDE" w14:textId="77777777" w:rsidR="00073153" w:rsidRDefault="00073153" w:rsidP="002B643E">
            <w:pPr>
              <w:pStyle w:val="NoSpacing"/>
              <w:rPr>
                <w:bCs/>
                <w:sz w:val="24"/>
                <w:szCs w:val="24"/>
              </w:rPr>
            </w:pPr>
          </w:p>
          <w:p w14:paraId="0FEC82C3" w14:textId="2F54E43E" w:rsidR="00073153" w:rsidRDefault="00073153" w:rsidP="002B643E">
            <w:pPr>
              <w:pStyle w:val="NoSpacing"/>
              <w:rPr>
                <w:bCs/>
                <w:sz w:val="24"/>
                <w:szCs w:val="24"/>
              </w:rPr>
            </w:pPr>
            <w:r>
              <w:rPr>
                <w:bCs/>
                <w:sz w:val="24"/>
                <w:szCs w:val="24"/>
              </w:rPr>
              <w:t xml:space="preserve">The wellbeing governor thanked the DHT for all her hard work in collating all the evidence that was required to submit to the assessor each time he </w:t>
            </w:r>
            <w:r w:rsidR="0093570F">
              <w:rPr>
                <w:bCs/>
                <w:sz w:val="24"/>
                <w:szCs w:val="24"/>
              </w:rPr>
              <w:t xml:space="preserve">had </w:t>
            </w:r>
            <w:r>
              <w:rPr>
                <w:bCs/>
                <w:sz w:val="24"/>
                <w:szCs w:val="24"/>
              </w:rPr>
              <w:t xml:space="preserve">visited.  </w:t>
            </w:r>
          </w:p>
          <w:p w14:paraId="4D2761AD" w14:textId="77777777" w:rsidR="00073153" w:rsidRDefault="00073153" w:rsidP="002B643E">
            <w:pPr>
              <w:pStyle w:val="NoSpacing"/>
              <w:rPr>
                <w:bCs/>
                <w:sz w:val="24"/>
                <w:szCs w:val="24"/>
              </w:rPr>
            </w:pPr>
          </w:p>
          <w:p w14:paraId="4CF010D1" w14:textId="77777777" w:rsidR="00073153" w:rsidRDefault="00073153" w:rsidP="002B643E">
            <w:pPr>
              <w:pStyle w:val="NoSpacing"/>
              <w:rPr>
                <w:bCs/>
                <w:sz w:val="24"/>
                <w:szCs w:val="24"/>
              </w:rPr>
            </w:pPr>
            <w:r>
              <w:rPr>
                <w:bCs/>
                <w:sz w:val="24"/>
                <w:szCs w:val="24"/>
              </w:rPr>
              <w:t xml:space="preserve">The DHT commented that as part of Children’s Mental Health week, parents had been informed that the school had received this award. </w:t>
            </w:r>
          </w:p>
          <w:p w14:paraId="1C5D45F5" w14:textId="77777777" w:rsidR="00073153" w:rsidRDefault="00073153" w:rsidP="002B643E">
            <w:pPr>
              <w:pStyle w:val="NoSpacing"/>
              <w:rPr>
                <w:bCs/>
                <w:sz w:val="24"/>
                <w:szCs w:val="24"/>
              </w:rPr>
            </w:pPr>
          </w:p>
          <w:p w14:paraId="14D60407" w14:textId="32EF437B" w:rsidR="00073153" w:rsidRDefault="00073153" w:rsidP="002B643E">
            <w:pPr>
              <w:pStyle w:val="NoSpacing"/>
              <w:rPr>
                <w:bCs/>
                <w:sz w:val="24"/>
                <w:szCs w:val="24"/>
              </w:rPr>
            </w:pPr>
            <w:r>
              <w:rPr>
                <w:b/>
                <w:sz w:val="24"/>
                <w:szCs w:val="24"/>
                <w:u w:val="single"/>
              </w:rPr>
              <w:t xml:space="preserve">GOVERNOR WELLBEING </w:t>
            </w:r>
            <w:r w:rsidR="0093570F">
              <w:rPr>
                <w:bCs/>
                <w:sz w:val="24"/>
                <w:szCs w:val="24"/>
              </w:rPr>
              <w:t xml:space="preserve"> </w:t>
            </w:r>
          </w:p>
          <w:p w14:paraId="0B697B51" w14:textId="17922549" w:rsidR="00073153" w:rsidRPr="00073153" w:rsidRDefault="00073153" w:rsidP="002B643E">
            <w:pPr>
              <w:pStyle w:val="NoSpacing"/>
              <w:rPr>
                <w:bCs/>
                <w:sz w:val="24"/>
                <w:szCs w:val="24"/>
              </w:rPr>
            </w:pPr>
            <w:r>
              <w:rPr>
                <w:bCs/>
                <w:sz w:val="24"/>
                <w:szCs w:val="24"/>
              </w:rPr>
              <w:t xml:space="preserve">The CoG discussed with the FGB the difficulties that they faced with not being able to visit in school and feel part of the school community.    Moving forward the CoG would work with the Clerk to provide regular updates on what was going on in school as she was mindful that </w:t>
            </w:r>
            <w:r w:rsidR="0093570F">
              <w:rPr>
                <w:bCs/>
                <w:sz w:val="24"/>
                <w:szCs w:val="24"/>
              </w:rPr>
              <w:t xml:space="preserve">some of the information shared with parents </w:t>
            </w:r>
            <w:r>
              <w:rPr>
                <w:bCs/>
                <w:sz w:val="24"/>
                <w:szCs w:val="24"/>
              </w:rPr>
              <w:t>would not necessarily reach the rest of the FGB.   She reminded governors to always contact her if they had any questions or concerns and wanted to ensure that all members of the FGB felt engaged.</w:t>
            </w:r>
          </w:p>
        </w:tc>
        <w:tc>
          <w:tcPr>
            <w:tcW w:w="1559" w:type="dxa"/>
            <w:shd w:val="clear" w:color="auto" w:fill="auto"/>
          </w:tcPr>
          <w:p w14:paraId="68AC7C15" w14:textId="7B9EA4BC" w:rsidR="003E11D1" w:rsidRDefault="00073153" w:rsidP="002B643E">
            <w:pPr>
              <w:pStyle w:val="NoSpacing"/>
              <w:rPr>
                <w:b/>
                <w:sz w:val="20"/>
                <w:szCs w:val="20"/>
              </w:rPr>
            </w:pPr>
            <w:r>
              <w:rPr>
                <w:b/>
                <w:sz w:val="20"/>
                <w:szCs w:val="20"/>
              </w:rPr>
              <w:t xml:space="preserve">HT to contact Inclusion Manager re bespoke governor wellbeing training.  </w:t>
            </w:r>
          </w:p>
        </w:tc>
      </w:tr>
      <w:tr w:rsidR="00073153" w:rsidRPr="009A2436" w14:paraId="4981DEAD" w14:textId="77777777" w:rsidTr="3D4F016B">
        <w:tc>
          <w:tcPr>
            <w:tcW w:w="562" w:type="dxa"/>
            <w:shd w:val="clear" w:color="auto" w:fill="auto"/>
          </w:tcPr>
          <w:p w14:paraId="58C6BD77" w14:textId="72257D20" w:rsidR="00073153" w:rsidRDefault="00073153" w:rsidP="002B643E">
            <w:pPr>
              <w:pStyle w:val="NoSpacing"/>
              <w:jc w:val="both"/>
              <w:rPr>
                <w:sz w:val="24"/>
                <w:szCs w:val="24"/>
              </w:rPr>
            </w:pPr>
            <w:r>
              <w:rPr>
                <w:sz w:val="24"/>
                <w:szCs w:val="24"/>
              </w:rPr>
              <w:t>16</w:t>
            </w:r>
          </w:p>
        </w:tc>
        <w:tc>
          <w:tcPr>
            <w:tcW w:w="6946" w:type="dxa"/>
            <w:shd w:val="clear" w:color="auto" w:fill="auto"/>
          </w:tcPr>
          <w:p w14:paraId="5B5F6F98" w14:textId="7C059FC3" w:rsidR="00073153" w:rsidRPr="00073153" w:rsidRDefault="00073153" w:rsidP="002B643E">
            <w:pPr>
              <w:pStyle w:val="NoSpacing"/>
              <w:rPr>
                <w:bCs/>
                <w:sz w:val="24"/>
                <w:szCs w:val="24"/>
              </w:rPr>
            </w:pPr>
            <w:r>
              <w:rPr>
                <w:b/>
                <w:sz w:val="24"/>
                <w:szCs w:val="24"/>
                <w:u w:val="single"/>
              </w:rPr>
              <w:t xml:space="preserve">COMMUNITY ENGAGEMENT </w:t>
            </w:r>
            <w:r>
              <w:rPr>
                <w:bCs/>
                <w:sz w:val="24"/>
                <w:szCs w:val="24"/>
              </w:rPr>
              <w:t xml:space="preserve">  Due to the pandemic there were no community events or news to report on.</w:t>
            </w:r>
          </w:p>
        </w:tc>
        <w:tc>
          <w:tcPr>
            <w:tcW w:w="1559" w:type="dxa"/>
            <w:shd w:val="clear" w:color="auto" w:fill="auto"/>
          </w:tcPr>
          <w:p w14:paraId="77491399" w14:textId="77777777" w:rsidR="00073153" w:rsidRDefault="00073153" w:rsidP="002B643E">
            <w:pPr>
              <w:pStyle w:val="NoSpacing"/>
              <w:rPr>
                <w:b/>
                <w:sz w:val="20"/>
                <w:szCs w:val="20"/>
              </w:rPr>
            </w:pPr>
          </w:p>
        </w:tc>
      </w:tr>
      <w:tr w:rsidR="00073153" w:rsidRPr="009A2436" w14:paraId="703799F8" w14:textId="77777777" w:rsidTr="3D4F016B">
        <w:tc>
          <w:tcPr>
            <w:tcW w:w="562" w:type="dxa"/>
            <w:shd w:val="clear" w:color="auto" w:fill="auto"/>
          </w:tcPr>
          <w:p w14:paraId="66BF2D30" w14:textId="3B0A50E0" w:rsidR="00073153" w:rsidRDefault="00073153" w:rsidP="002B643E">
            <w:pPr>
              <w:pStyle w:val="NoSpacing"/>
              <w:jc w:val="both"/>
              <w:rPr>
                <w:sz w:val="24"/>
                <w:szCs w:val="24"/>
              </w:rPr>
            </w:pPr>
            <w:r>
              <w:rPr>
                <w:sz w:val="24"/>
                <w:szCs w:val="24"/>
              </w:rPr>
              <w:t>17</w:t>
            </w:r>
          </w:p>
        </w:tc>
        <w:tc>
          <w:tcPr>
            <w:tcW w:w="6946" w:type="dxa"/>
            <w:shd w:val="clear" w:color="auto" w:fill="auto"/>
          </w:tcPr>
          <w:p w14:paraId="037BC409" w14:textId="18086CB3" w:rsidR="00073153" w:rsidRDefault="3D4F016B" w:rsidP="3D4F016B">
            <w:pPr>
              <w:pStyle w:val="NoSpacing"/>
              <w:rPr>
                <w:b/>
                <w:bCs/>
                <w:sz w:val="24"/>
                <w:szCs w:val="24"/>
                <w:u w:val="single"/>
              </w:rPr>
            </w:pPr>
            <w:r w:rsidRPr="3D4F016B">
              <w:rPr>
                <w:b/>
                <w:bCs/>
                <w:sz w:val="24"/>
                <w:szCs w:val="24"/>
                <w:u w:val="single"/>
              </w:rPr>
              <w:t>IMPACT OF MEETING</w:t>
            </w:r>
          </w:p>
          <w:p w14:paraId="680B1818" w14:textId="1C783D26" w:rsidR="00073153" w:rsidRDefault="00073153" w:rsidP="00467F3B">
            <w:pPr>
              <w:pStyle w:val="NoSpacing"/>
              <w:numPr>
                <w:ilvl w:val="0"/>
                <w:numId w:val="7"/>
              </w:numPr>
              <w:rPr>
                <w:bCs/>
                <w:sz w:val="24"/>
                <w:szCs w:val="24"/>
              </w:rPr>
            </w:pPr>
            <w:r>
              <w:rPr>
                <w:bCs/>
                <w:sz w:val="24"/>
                <w:szCs w:val="24"/>
              </w:rPr>
              <w:t>Welcome to new Co-opted Governors, June Budd and Michelle Dewhurst</w:t>
            </w:r>
          </w:p>
          <w:p w14:paraId="4BCEA3A2" w14:textId="77777777" w:rsidR="00467F3B" w:rsidRDefault="00467F3B" w:rsidP="00467F3B">
            <w:pPr>
              <w:pStyle w:val="NoSpacing"/>
              <w:ind w:left="360"/>
              <w:rPr>
                <w:bCs/>
                <w:sz w:val="24"/>
                <w:szCs w:val="24"/>
              </w:rPr>
            </w:pPr>
          </w:p>
          <w:p w14:paraId="61585A5A" w14:textId="7521E97F" w:rsidR="00073153" w:rsidRDefault="00073153" w:rsidP="00467F3B">
            <w:pPr>
              <w:pStyle w:val="NoSpacing"/>
              <w:numPr>
                <w:ilvl w:val="0"/>
                <w:numId w:val="7"/>
              </w:numPr>
              <w:rPr>
                <w:bCs/>
                <w:sz w:val="24"/>
                <w:szCs w:val="24"/>
              </w:rPr>
            </w:pPr>
            <w:r>
              <w:rPr>
                <w:bCs/>
                <w:sz w:val="24"/>
                <w:szCs w:val="24"/>
              </w:rPr>
              <w:t>Re-</w:t>
            </w:r>
            <w:r w:rsidR="00FF5AE5">
              <w:rPr>
                <w:bCs/>
                <w:sz w:val="24"/>
                <w:szCs w:val="24"/>
              </w:rPr>
              <w:t>appointment</w:t>
            </w:r>
            <w:r>
              <w:rPr>
                <w:bCs/>
                <w:sz w:val="24"/>
                <w:szCs w:val="24"/>
              </w:rPr>
              <w:t xml:space="preserve"> of Mr Roland Parrott as Co-opted Governor for an additional term of office </w:t>
            </w:r>
          </w:p>
          <w:p w14:paraId="2E294E3F" w14:textId="77777777" w:rsidR="00467F3B" w:rsidRDefault="00467F3B" w:rsidP="00467F3B">
            <w:pPr>
              <w:pStyle w:val="NoSpacing"/>
              <w:ind w:left="720"/>
              <w:rPr>
                <w:bCs/>
                <w:sz w:val="24"/>
                <w:szCs w:val="24"/>
              </w:rPr>
            </w:pPr>
          </w:p>
          <w:p w14:paraId="1324E043" w14:textId="76E5EDFD" w:rsidR="00073153" w:rsidRDefault="00073153" w:rsidP="00467F3B">
            <w:pPr>
              <w:pStyle w:val="NoSpacing"/>
              <w:numPr>
                <w:ilvl w:val="0"/>
                <w:numId w:val="7"/>
              </w:numPr>
              <w:rPr>
                <w:bCs/>
                <w:sz w:val="24"/>
                <w:szCs w:val="24"/>
              </w:rPr>
            </w:pPr>
            <w:r>
              <w:rPr>
                <w:bCs/>
                <w:sz w:val="24"/>
                <w:szCs w:val="24"/>
              </w:rPr>
              <w:t>Update on budget from Finance Committee – although budget not in as good a position at 6 monthly monitoring, 9 monthly monitoring shows the school to still be in a good position financially</w:t>
            </w:r>
          </w:p>
          <w:p w14:paraId="6DE7EB82" w14:textId="77777777" w:rsidR="0093570F" w:rsidRDefault="0093570F" w:rsidP="0093570F">
            <w:pPr>
              <w:pStyle w:val="NoSpacing"/>
              <w:rPr>
                <w:bCs/>
                <w:sz w:val="24"/>
                <w:szCs w:val="24"/>
              </w:rPr>
            </w:pPr>
          </w:p>
          <w:p w14:paraId="7FC7128D" w14:textId="44B940E3" w:rsidR="00073153" w:rsidRDefault="00467F3B" w:rsidP="00467F3B">
            <w:pPr>
              <w:pStyle w:val="NoSpacing"/>
              <w:numPr>
                <w:ilvl w:val="0"/>
                <w:numId w:val="7"/>
              </w:numPr>
              <w:rPr>
                <w:bCs/>
                <w:sz w:val="24"/>
                <w:szCs w:val="24"/>
              </w:rPr>
            </w:pPr>
            <w:r>
              <w:rPr>
                <w:bCs/>
                <w:sz w:val="24"/>
                <w:szCs w:val="24"/>
              </w:rPr>
              <w:t xml:space="preserve">Monitoring reports showed </w:t>
            </w:r>
            <w:r w:rsidR="00FF5AE5">
              <w:rPr>
                <w:bCs/>
                <w:sz w:val="24"/>
                <w:szCs w:val="24"/>
              </w:rPr>
              <w:t>inspired</w:t>
            </w:r>
            <w:r>
              <w:rPr>
                <w:bCs/>
                <w:sz w:val="24"/>
                <w:szCs w:val="24"/>
              </w:rPr>
              <w:t xml:space="preserve"> visits with positive learning despite challenging </w:t>
            </w:r>
            <w:r w:rsidR="00FF5AE5">
              <w:rPr>
                <w:bCs/>
                <w:sz w:val="24"/>
                <w:szCs w:val="24"/>
              </w:rPr>
              <w:t>circumstances</w:t>
            </w:r>
          </w:p>
          <w:p w14:paraId="2D4533A5" w14:textId="77777777" w:rsidR="00467F3B" w:rsidRDefault="00467F3B" w:rsidP="0093570F">
            <w:pPr>
              <w:pStyle w:val="NoSpacing"/>
              <w:rPr>
                <w:bCs/>
                <w:sz w:val="24"/>
                <w:szCs w:val="24"/>
              </w:rPr>
            </w:pPr>
          </w:p>
          <w:p w14:paraId="749189E6" w14:textId="2F91D3C1" w:rsidR="00467F3B" w:rsidRDefault="00467F3B" w:rsidP="00467F3B">
            <w:pPr>
              <w:pStyle w:val="NoSpacing"/>
              <w:numPr>
                <w:ilvl w:val="0"/>
                <w:numId w:val="7"/>
              </w:numPr>
              <w:rPr>
                <w:bCs/>
                <w:sz w:val="24"/>
                <w:szCs w:val="24"/>
              </w:rPr>
            </w:pPr>
            <w:r>
              <w:rPr>
                <w:bCs/>
                <w:sz w:val="24"/>
                <w:szCs w:val="24"/>
              </w:rPr>
              <w:t xml:space="preserve">School Improvement Plan – HT and CoG to develop list of questions and activities to ensure monitoring visits </w:t>
            </w:r>
            <w:r w:rsidR="00FF5AE5">
              <w:rPr>
                <w:bCs/>
                <w:sz w:val="24"/>
                <w:szCs w:val="24"/>
              </w:rPr>
              <w:t>in line</w:t>
            </w:r>
            <w:r>
              <w:rPr>
                <w:bCs/>
                <w:sz w:val="24"/>
                <w:szCs w:val="24"/>
              </w:rPr>
              <w:t xml:space="preserve"> with SIP targets and priorities</w:t>
            </w:r>
          </w:p>
          <w:p w14:paraId="409B2F74" w14:textId="77777777" w:rsidR="00467F3B" w:rsidRDefault="00467F3B" w:rsidP="00467F3B">
            <w:pPr>
              <w:pStyle w:val="NoSpacing"/>
              <w:ind w:left="720"/>
              <w:rPr>
                <w:bCs/>
                <w:sz w:val="24"/>
                <w:szCs w:val="24"/>
              </w:rPr>
            </w:pPr>
          </w:p>
          <w:p w14:paraId="56CD9A18" w14:textId="3EFB0FD5" w:rsidR="00467F3B" w:rsidRDefault="00467F3B" w:rsidP="00467F3B">
            <w:pPr>
              <w:pStyle w:val="NoSpacing"/>
              <w:numPr>
                <w:ilvl w:val="0"/>
                <w:numId w:val="7"/>
              </w:numPr>
              <w:rPr>
                <w:bCs/>
                <w:sz w:val="24"/>
                <w:szCs w:val="24"/>
              </w:rPr>
            </w:pPr>
            <w:r>
              <w:rPr>
                <w:bCs/>
                <w:sz w:val="24"/>
                <w:szCs w:val="24"/>
              </w:rPr>
              <w:t>Policies – Governors approved and ratified the following policies –</w:t>
            </w:r>
          </w:p>
          <w:p w14:paraId="0F365B8E" w14:textId="6109D9B1" w:rsidR="00467F3B" w:rsidRPr="00467F3B" w:rsidRDefault="00467F3B" w:rsidP="00467F3B">
            <w:pPr>
              <w:pStyle w:val="NoSpacing"/>
              <w:numPr>
                <w:ilvl w:val="0"/>
                <w:numId w:val="7"/>
              </w:numPr>
              <w:ind w:left="1080"/>
              <w:rPr>
                <w:bCs/>
                <w:color w:val="000000" w:themeColor="text1"/>
                <w:sz w:val="24"/>
                <w:szCs w:val="24"/>
              </w:rPr>
            </w:pPr>
            <w:r w:rsidRPr="0073258C">
              <w:rPr>
                <w:bCs/>
                <w:color w:val="000000" w:themeColor="text1"/>
                <w:sz w:val="24"/>
                <w:szCs w:val="24"/>
                <w:u w:val="single"/>
              </w:rPr>
              <w:t>Redundancy and Restructure Policy</w:t>
            </w:r>
            <w:r>
              <w:rPr>
                <w:bCs/>
                <w:color w:val="000000" w:themeColor="text1"/>
                <w:sz w:val="24"/>
                <w:szCs w:val="24"/>
              </w:rPr>
              <w:t xml:space="preserve"> </w:t>
            </w:r>
          </w:p>
          <w:p w14:paraId="311DADE1" w14:textId="2518A593" w:rsidR="00467F3B" w:rsidRPr="00467F3B" w:rsidRDefault="00467F3B" w:rsidP="00467F3B">
            <w:pPr>
              <w:pStyle w:val="NoSpacing"/>
              <w:numPr>
                <w:ilvl w:val="0"/>
                <w:numId w:val="7"/>
              </w:numPr>
              <w:ind w:left="1080"/>
              <w:rPr>
                <w:bCs/>
                <w:color w:val="000000" w:themeColor="text1"/>
                <w:sz w:val="24"/>
                <w:szCs w:val="24"/>
              </w:rPr>
            </w:pPr>
            <w:r w:rsidRPr="0073258C">
              <w:rPr>
                <w:bCs/>
                <w:color w:val="000000" w:themeColor="text1"/>
                <w:sz w:val="24"/>
                <w:szCs w:val="24"/>
                <w:u w:val="single"/>
              </w:rPr>
              <w:t>Pay Policy</w:t>
            </w:r>
            <w:r>
              <w:rPr>
                <w:bCs/>
                <w:color w:val="000000" w:themeColor="text1"/>
                <w:sz w:val="24"/>
                <w:szCs w:val="24"/>
              </w:rPr>
              <w:t xml:space="preserve">. </w:t>
            </w:r>
          </w:p>
          <w:p w14:paraId="6E40BC77" w14:textId="36E13DAF" w:rsidR="00467F3B" w:rsidRDefault="00467F3B" w:rsidP="00467F3B">
            <w:pPr>
              <w:pStyle w:val="NoSpacing"/>
              <w:numPr>
                <w:ilvl w:val="0"/>
                <w:numId w:val="7"/>
              </w:numPr>
              <w:ind w:left="1080"/>
              <w:rPr>
                <w:bCs/>
                <w:color w:val="000000" w:themeColor="text1"/>
                <w:sz w:val="24"/>
                <w:szCs w:val="24"/>
              </w:rPr>
            </w:pPr>
            <w:r w:rsidRPr="0073258C">
              <w:rPr>
                <w:bCs/>
                <w:color w:val="000000" w:themeColor="text1"/>
                <w:sz w:val="24"/>
                <w:szCs w:val="24"/>
                <w:u w:val="single"/>
              </w:rPr>
              <w:t xml:space="preserve">Charging and Remissions </w:t>
            </w:r>
            <w:r>
              <w:rPr>
                <w:bCs/>
                <w:color w:val="000000" w:themeColor="text1"/>
                <w:sz w:val="24"/>
                <w:szCs w:val="24"/>
              </w:rPr>
              <w:t>–</w:t>
            </w:r>
          </w:p>
          <w:p w14:paraId="6EF2B092" w14:textId="5810EB53" w:rsidR="00467F3B" w:rsidRPr="003E11D1" w:rsidRDefault="00467F3B" w:rsidP="00E841B8">
            <w:pPr>
              <w:pStyle w:val="NoSpacing"/>
              <w:numPr>
                <w:ilvl w:val="0"/>
                <w:numId w:val="7"/>
              </w:numPr>
              <w:ind w:left="1080"/>
              <w:rPr>
                <w:bCs/>
                <w:color w:val="000000" w:themeColor="text1"/>
                <w:sz w:val="24"/>
                <w:szCs w:val="24"/>
              </w:rPr>
            </w:pPr>
            <w:r w:rsidRPr="00467F3B">
              <w:rPr>
                <w:bCs/>
                <w:color w:val="000000" w:themeColor="text1"/>
                <w:sz w:val="24"/>
                <w:szCs w:val="24"/>
                <w:u w:val="single"/>
              </w:rPr>
              <w:t>Governor Visits Policy</w:t>
            </w:r>
            <w:r w:rsidRPr="00467F3B">
              <w:rPr>
                <w:bCs/>
                <w:color w:val="000000" w:themeColor="text1"/>
                <w:sz w:val="24"/>
                <w:szCs w:val="24"/>
              </w:rPr>
              <w:t xml:space="preserve"> -  </w:t>
            </w:r>
          </w:p>
          <w:p w14:paraId="5A28A650" w14:textId="77777777" w:rsidR="00467F3B" w:rsidRPr="00467F3B" w:rsidRDefault="00467F3B" w:rsidP="00467F3B">
            <w:pPr>
              <w:pStyle w:val="NoSpacing"/>
              <w:numPr>
                <w:ilvl w:val="0"/>
                <w:numId w:val="7"/>
              </w:numPr>
              <w:ind w:left="1080"/>
              <w:rPr>
                <w:bCs/>
                <w:sz w:val="24"/>
                <w:szCs w:val="24"/>
              </w:rPr>
            </w:pPr>
            <w:r w:rsidRPr="0073258C">
              <w:rPr>
                <w:bCs/>
                <w:color w:val="000000" w:themeColor="text1"/>
                <w:sz w:val="24"/>
                <w:szCs w:val="24"/>
                <w:u w:val="single"/>
              </w:rPr>
              <w:t>Recruitment Policy</w:t>
            </w:r>
            <w:r>
              <w:rPr>
                <w:bCs/>
                <w:color w:val="000000" w:themeColor="text1"/>
                <w:sz w:val="24"/>
                <w:szCs w:val="24"/>
              </w:rPr>
              <w:t xml:space="preserve"> </w:t>
            </w:r>
          </w:p>
          <w:p w14:paraId="4A93D687" w14:textId="77777777" w:rsidR="00467F3B" w:rsidRDefault="00467F3B" w:rsidP="00467F3B">
            <w:pPr>
              <w:pStyle w:val="NoSpacing"/>
              <w:rPr>
                <w:bCs/>
                <w:color w:val="000000" w:themeColor="text1"/>
                <w:sz w:val="24"/>
                <w:szCs w:val="24"/>
              </w:rPr>
            </w:pPr>
          </w:p>
          <w:p w14:paraId="3CE1903C" w14:textId="002AF619" w:rsidR="00467F3B" w:rsidRDefault="00467F3B" w:rsidP="00467F3B">
            <w:pPr>
              <w:pStyle w:val="NoSpacing"/>
              <w:numPr>
                <w:ilvl w:val="0"/>
                <w:numId w:val="7"/>
              </w:numPr>
              <w:rPr>
                <w:bCs/>
                <w:sz w:val="24"/>
                <w:szCs w:val="24"/>
              </w:rPr>
            </w:pPr>
            <w:r>
              <w:rPr>
                <w:bCs/>
                <w:sz w:val="24"/>
                <w:szCs w:val="24"/>
              </w:rPr>
              <w:t>HT Report provided an update on Covid Catch up funding, PPG funding and PE funding with impact of this being 94% of Year 2 pupils passing their phonics screening and 8</w:t>
            </w:r>
            <w:r w:rsidR="00345871">
              <w:rPr>
                <w:bCs/>
                <w:sz w:val="24"/>
                <w:szCs w:val="24"/>
              </w:rPr>
              <w:t>1</w:t>
            </w:r>
            <w:r>
              <w:rPr>
                <w:bCs/>
                <w:sz w:val="24"/>
                <w:szCs w:val="24"/>
              </w:rPr>
              <w:t>% of EYFS pupils reaching a GS</w:t>
            </w:r>
            <w:r w:rsidR="00345871">
              <w:rPr>
                <w:bCs/>
                <w:sz w:val="24"/>
                <w:szCs w:val="24"/>
              </w:rPr>
              <w:t>D</w:t>
            </w:r>
          </w:p>
          <w:p w14:paraId="130D51EC" w14:textId="2D820637" w:rsidR="00467F3B" w:rsidRDefault="00467F3B" w:rsidP="00467F3B">
            <w:pPr>
              <w:pStyle w:val="NoSpacing"/>
              <w:rPr>
                <w:bCs/>
                <w:sz w:val="24"/>
                <w:szCs w:val="24"/>
              </w:rPr>
            </w:pPr>
          </w:p>
          <w:p w14:paraId="149518DF" w14:textId="2C311370" w:rsidR="00467F3B" w:rsidRDefault="00467F3B" w:rsidP="00FC6BFF">
            <w:pPr>
              <w:pStyle w:val="NoSpacing"/>
              <w:numPr>
                <w:ilvl w:val="0"/>
                <w:numId w:val="7"/>
              </w:numPr>
              <w:rPr>
                <w:bCs/>
                <w:sz w:val="24"/>
                <w:szCs w:val="24"/>
              </w:rPr>
            </w:pPr>
            <w:r>
              <w:rPr>
                <w:bCs/>
                <w:sz w:val="24"/>
                <w:szCs w:val="24"/>
              </w:rPr>
              <w:t>Remote learning – positive feedback from all aspects of remote learning</w:t>
            </w:r>
          </w:p>
          <w:p w14:paraId="71C38960" w14:textId="77777777" w:rsidR="00FC6BFF" w:rsidRPr="00FC6BFF" w:rsidRDefault="00FC6BFF" w:rsidP="00FC6BFF">
            <w:pPr>
              <w:pStyle w:val="NoSpacing"/>
              <w:rPr>
                <w:bCs/>
                <w:sz w:val="24"/>
                <w:szCs w:val="24"/>
              </w:rPr>
            </w:pPr>
          </w:p>
          <w:p w14:paraId="54567A0D" w14:textId="32633791" w:rsidR="00467F3B" w:rsidRDefault="00467F3B" w:rsidP="00467F3B">
            <w:pPr>
              <w:pStyle w:val="NoSpacing"/>
              <w:numPr>
                <w:ilvl w:val="0"/>
                <w:numId w:val="7"/>
              </w:numPr>
              <w:rPr>
                <w:bCs/>
                <w:sz w:val="24"/>
                <w:szCs w:val="24"/>
              </w:rPr>
            </w:pPr>
            <w:r>
              <w:rPr>
                <w:bCs/>
                <w:sz w:val="24"/>
                <w:szCs w:val="24"/>
              </w:rPr>
              <w:t xml:space="preserve">Attendance – Year in attendance 97.1% </w:t>
            </w:r>
            <w:r w:rsidR="00FF5AE5">
              <w:rPr>
                <w:bCs/>
                <w:sz w:val="24"/>
                <w:szCs w:val="24"/>
              </w:rPr>
              <w:t>above</w:t>
            </w:r>
            <w:r>
              <w:rPr>
                <w:bCs/>
                <w:sz w:val="24"/>
                <w:szCs w:val="24"/>
              </w:rPr>
              <w:t xml:space="preserve"> the national average pre-pandemic.</w:t>
            </w:r>
          </w:p>
          <w:p w14:paraId="215AB16E" w14:textId="77777777" w:rsidR="00467F3B" w:rsidRDefault="00467F3B" w:rsidP="00467F3B">
            <w:pPr>
              <w:pStyle w:val="ListParagraph"/>
              <w:rPr>
                <w:bCs/>
                <w:sz w:val="24"/>
                <w:szCs w:val="24"/>
              </w:rPr>
            </w:pPr>
          </w:p>
          <w:p w14:paraId="75A3A0BF" w14:textId="78E8111C" w:rsidR="00467F3B" w:rsidRDefault="00467F3B" w:rsidP="00467F3B">
            <w:pPr>
              <w:pStyle w:val="NoSpacing"/>
              <w:numPr>
                <w:ilvl w:val="0"/>
                <w:numId w:val="7"/>
              </w:numPr>
              <w:rPr>
                <w:bCs/>
                <w:sz w:val="24"/>
                <w:szCs w:val="24"/>
              </w:rPr>
            </w:pPr>
            <w:r>
              <w:rPr>
                <w:bCs/>
                <w:sz w:val="24"/>
                <w:szCs w:val="24"/>
              </w:rPr>
              <w:t xml:space="preserve">Staff Wellbeing – </w:t>
            </w:r>
            <w:r w:rsidR="00345871">
              <w:rPr>
                <w:bCs/>
                <w:sz w:val="24"/>
                <w:szCs w:val="24"/>
              </w:rPr>
              <w:t xml:space="preserve">National </w:t>
            </w:r>
            <w:r>
              <w:rPr>
                <w:bCs/>
                <w:sz w:val="24"/>
                <w:szCs w:val="24"/>
              </w:rPr>
              <w:t>Wellbeing Award achieved by School</w:t>
            </w:r>
          </w:p>
          <w:p w14:paraId="3B789CFF" w14:textId="77777777" w:rsidR="0093570F" w:rsidRDefault="0093570F" w:rsidP="0093570F">
            <w:pPr>
              <w:pStyle w:val="ListParagraph"/>
              <w:rPr>
                <w:bCs/>
                <w:sz w:val="24"/>
                <w:szCs w:val="24"/>
              </w:rPr>
            </w:pPr>
          </w:p>
          <w:p w14:paraId="55E4896A" w14:textId="239A5896" w:rsidR="0093570F" w:rsidRDefault="0093570F" w:rsidP="00467F3B">
            <w:pPr>
              <w:pStyle w:val="NoSpacing"/>
              <w:numPr>
                <w:ilvl w:val="0"/>
                <w:numId w:val="7"/>
              </w:numPr>
              <w:rPr>
                <w:bCs/>
                <w:sz w:val="24"/>
                <w:szCs w:val="24"/>
              </w:rPr>
            </w:pPr>
            <w:r>
              <w:rPr>
                <w:bCs/>
                <w:sz w:val="24"/>
                <w:szCs w:val="24"/>
              </w:rPr>
              <w:t>Governor wellbeing – CoG and Clerk to ensure all members of the FGB are kept up-to-date with all aspects of school life.</w:t>
            </w:r>
          </w:p>
          <w:p w14:paraId="43045C45" w14:textId="77777777" w:rsidR="0093570F" w:rsidRDefault="0093570F" w:rsidP="0093570F">
            <w:pPr>
              <w:pStyle w:val="ListParagraph"/>
              <w:rPr>
                <w:bCs/>
                <w:sz w:val="24"/>
                <w:szCs w:val="24"/>
              </w:rPr>
            </w:pPr>
          </w:p>
          <w:p w14:paraId="4F35731D" w14:textId="7004BF95" w:rsidR="00467F3B" w:rsidRPr="0093570F" w:rsidRDefault="0093570F" w:rsidP="0093570F">
            <w:pPr>
              <w:pStyle w:val="NoSpacing"/>
              <w:numPr>
                <w:ilvl w:val="0"/>
                <w:numId w:val="7"/>
              </w:numPr>
              <w:rPr>
                <w:bCs/>
                <w:sz w:val="24"/>
                <w:szCs w:val="24"/>
              </w:rPr>
            </w:pPr>
            <w:r>
              <w:rPr>
                <w:bCs/>
                <w:sz w:val="24"/>
                <w:szCs w:val="24"/>
              </w:rPr>
              <w:t xml:space="preserve">Chair’s actions had involved updating an addendum to the CP policy and reviewing the </w:t>
            </w:r>
            <w:r w:rsidR="00345871">
              <w:rPr>
                <w:bCs/>
                <w:sz w:val="24"/>
                <w:szCs w:val="24"/>
              </w:rPr>
              <w:t>whole-school r</w:t>
            </w:r>
            <w:r>
              <w:rPr>
                <w:bCs/>
                <w:sz w:val="24"/>
                <w:szCs w:val="24"/>
              </w:rPr>
              <w:t xml:space="preserve">isk assessment following the announcement of the National Lockdown in January. </w:t>
            </w:r>
          </w:p>
        </w:tc>
        <w:tc>
          <w:tcPr>
            <w:tcW w:w="1559" w:type="dxa"/>
            <w:shd w:val="clear" w:color="auto" w:fill="auto"/>
          </w:tcPr>
          <w:p w14:paraId="508DEFDC" w14:textId="77777777" w:rsidR="00073153" w:rsidRDefault="00073153" w:rsidP="002B643E">
            <w:pPr>
              <w:pStyle w:val="NoSpacing"/>
              <w:rPr>
                <w:b/>
                <w:sz w:val="20"/>
                <w:szCs w:val="20"/>
              </w:rPr>
            </w:pPr>
          </w:p>
        </w:tc>
      </w:tr>
      <w:tr w:rsidR="00467F3B" w:rsidRPr="009A2436" w14:paraId="656FA1D0" w14:textId="77777777" w:rsidTr="3D4F016B">
        <w:tc>
          <w:tcPr>
            <w:tcW w:w="562" w:type="dxa"/>
            <w:shd w:val="clear" w:color="auto" w:fill="auto"/>
          </w:tcPr>
          <w:p w14:paraId="41992579" w14:textId="356800E5" w:rsidR="00467F3B" w:rsidRDefault="00467F3B" w:rsidP="002B643E">
            <w:pPr>
              <w:pStyle w:val="NoSpacing"/>
              <w:jc w:val="both"/>
              <w:rPr>
                <w:sz w:val="24"/>
                <w:szCs w:val="24"/>
              </w:rPr>
            </w:pPr>
            <w:r>
              <w:rPr>
                <w:sz w:val="24"/>
                <w:szCs w:val="24"/>
              </w:rPr>
              <w:t>18</w:t>
            </w:r>
          </w:p>
        </w:tc>
        <w:tc>
          <w:tcPr>
            <w:tcW w:w="6946" w:type="dxa"/>
            <w:shd w:val="clear" w:color="auto" w:fill="auto"/>
          </w:tcPr>
          <w:p w14:paraId="3F71ED9D" w14:textId="77777777" w:rsidR="0093570F" w:rsidRDefault="00467F3B" w:rsidP="002B643E">
            <w:pPr>
              <w:pStyle w:val="NoSpacing"/>
              <w:rPr>
                <w:bCs/>
                <w:sz w:val="24"/>
                <w:szCs w:val="24"/>
              </w:rPr>
            </w:pPr>
            <w:r>
              <w:rPr>
                <w:b/>
                <w:sz w:val="24"/>
                <w:szCs w:val="24"/>
                <w:u w:val="single"/>
              </w:rPr>
              <w:t xml:space="preserve">ANY OTHER URGENT BUSINESS </w:t>
            </w:r>
            <w:r w:rsidR="009A3CAB">
              <w:rPr>
                <w:bCs/>
                <w:sz w:val="24"/>
                <w:szCs w:val="24"/>
              </w:rPr>
              <w:t xml:space="preserve"> </w:t>
            </w:r>
          </w:p>
          <w:p w14:paraId="2128D35D" w14:textId="3C4508DD" w:rsidR="00467F3B" w:rsidRDefault="009A3CAB" w:rsidP="002B643E">
            <w:pPr>
              <w:pStyle w:val="NoSpacing"/>
              <w:rPr>
                <w:bCs/>
                <w:sz w:val="24"/>
                <w:szCs w:val="24"/>
              </w:rPr>
            </w:pPr>
            <w:r>
              <w:rPr>
                <w:bCs/>
                <w:sz w:val="24"/>
                <w:szCs w:val="24"/>
              </w:rPr>
              <w:t xml:space="preserve">A governor asked if there had been any update on Ofsted inspections.  The HT commented that there had been no further information provided. </w:t>
            </w:r>
          </w:p>
          <w:p w14:paraId="066548FE" w14:textId="77777777" w:rsidR="009A3CAB" w:rsidRDefault="009A3CAB" w:rsidP="002B643E">
            <w:pPr>
              <w:pStyle w:val="NoSpacing"/>
              <w:rPr>
                <w:bCs/>
                <w:sz w:val="24"/>
                <w:szCs w:val="24"/>
              </w:rPr>
            </w:pPr>
          </w:p>
          <w:p w14:paraId="2BF30051" w14:textId="77777777" w:rsidR="0093570F" w:rsidRDefault="009A3CAB" w:rsidP="002B643E">
            <w:pPr>
              <w:pStyle w:val="NoSpacing"/>
              <w:rPr>
                <w:bCs/>
                <w:sz w:val="24"/>
                <w:szCs w:val="24"/>
              </w:rPr>
            </w:pPr>
            <w:r>
              <w:rPr>
                <w:bCs/>
                <w:sz w:val="24"/>
                <w:szCs w:val="24"/>
              </w:rPr>
              <w:t xml:space="preserve">The CoG was completing her National Chair’s course.  Part of </w:t>
            </w:r>
            <w:r w:rsidR="0093570F">
              <w:rPr>
                <w:bCs/>
                <w:sz w:val="24"/>
                <w:szCs w:val="24"/>
              </w:rPr>
              <w:t xml:space="preserve"> the </w:t>
            </w:r>
            <w:r>
              <w:rPr>
                <w:bCs/>
                <w:sz w:val="24"/>
                <w:szCs w:val="24"/>
              </w:rPr>
              <w:t>course involves her being observed by two of her peers.   It would be likely that this would be at the next FGB meeting on 25.03.21 and she wanted to inform governors prior to the meeting.</w:t>
            </w:r>
          </w:p>
          <w:p w14:paraId="2B3F75DD" w14:textId="0136BCBB" w:rsidR="00345871" w:rsidRPr="00467F3B" w:rsidRDefault="00345871" w:rsidP="002B643E">
            <w:pPr>
              <w:pStyle w:val="NoSpacing"/>
              <w:rPr>
                <w:bCs/>
                <w:sz w:val="24"/>
                <w:szCs w:val="24"/>
              </w:rPr>
            </w:pPr>
          </w:p>
        </w:tc>
        <w:tc>
          <w:tcPr>
            <w:tcW w:w="1559" w:type="dxa"/>
            <w:shd w:val="clear" w:color="auto" w:fill="auto"/>
          </w:tcPr>
          <w:p w14:paraId="3C997022" w14:textId="77777777" w:rsidR="00467F3B" w:rsidRDefault="00467F3B" w:rsidP="002B643E">
            <w:pPr>
              <w:pStyle w:val="NoSpacing"/>
              <w:rPr>
                <w:b/>
                <w:sz w:val="20"/>
                <w:szCs w:val="20"/>
              </w:rPr>
            </w:pPr>
          </w:p>
        </w:tc>
      </w:tr>
      <w:tr w:rsidR="00467F3B" w:rsidRPr="009A2436" w14:paraId="333DE210" w14:textId="77777777" w:rsidTr="3D4F016B">
        <w:tc>
          <w:tcPr>
            <w:tcW w:w="562" w:type="dxa"/>
            <w:shd w:val="clear" w:color="auto" w:fill="auto"/>
          </w:tcPr>
          <w:p w14:paraId="27E256AB" w14:textId="3960D109" w:rsidR="00467F3B" w:rsidRDefault="00467F3B" w:rsidP="002B643E">
            <w:pPr>
              <w:pStyle w:val="NoSpacing"/>
              <w:jc w:val="both"/>
              <w:rPr>
                <w:sz w:val="24"/>
                <w:szCs w:val="24"/>
              </w:rPr>
            </w:pPr>
            <w:r>
              <w:rPr>
                <w:sz w:val="24"/>
                <w:szCs w:val="24"/>
              </w:rPr>
              <w:t>19</w:t>
            </w:r>
          </w:p>
        </w:tc>
        <w:tc>
          <w:tcPr>
            <w:tcW w:w="6946" w:type="dxa"/>
            <w:shd w:val="clear" w:color="auto" w:fill="auto"/>
          </w:tcPr>
          <w:p w14:paraId="6302B409" w14:textId="1A6E8CF5" w:rsidR="00467F3B" w:rsidRDefault="00467F3B" w:rsidP="002B643E">
            <w:pPr>
              <w:pStyle w:val="NoSpacing"/>
              <w:rPr>
                <w:b/>
                <w:sz w:val="24"/>
                <w:szCs w:val="24"/>
                <w:u w:val="single"/>
              </w:rPr>
            </w:pPr>
            <w:r>
              <w:rPr>
                <w:b/>
                <w:sz w:val="24"/>
                <w:szCs w:val="24"/>
                <w:u w:val="single"/>
              </w:rPr>
              <w:t xml:space="preserve">CHAIR’S ACTIONS/CORRESPONDENCE </w:t>
            </w:r>
          </w:p>
          <w:p w14:paraId="6CE1AFB6" w14:textId="2E6EF81A" w:rsidR="00467F3B" w:rsidRDefault="00467F3B" w:rsidP="002B643E">
            <w:pPr>
              <w:pStyle w:val="NoSpacing"/>
              <w:rPr>
                <w:bCs/>
                <w:sz w:val="24"/>
                <w:szCs w:val="24"/>
              </w:rPr>
            </w:pPr>
            <w:r>
              <w:rPr>
                <w:bCs/>
                <w:sz w:val="24"/>
                <w:szCs w:val="24"/>
              </w:rPr>
              <w:t xml:space="preserve">The CoG had approved the School Risk </w:t>
            </w:r>
            <w:r w:rsidR="00345871">
              <w:rPr>
                <w:bCs/>
                <w:sz w:val="24"/>
                <w:szCs w:val="24"/>
              </w:rPr>
              <w:t>A</w:t>
            </w:r>
            <w:r>
              <w:rPr>
                <w:bCs/>
                <w:sz w:val="24"/>
                <w:szCs w:val="24"/>
              </w:rPr>
              <w:t xml:space="preserve">ssessment in line with </w:t>
            </w:r>
            <w:r w:rsidR="00345871">
              <w:rPr>
                <w:bCs/>
                <w:sz w:val="24"/>
                <w:szCs w:val="24"/>
              </w:rPr>
              <w:t>n</w:t>
            </w:r>
            <w:r>
              <w:rPr>
                <w:bCs/>
                <w:sz w:val="24"/>
                <w:szCs w:val="24"/>
              </w:rPr>
              <w:t xml:space="preserve">ational </w:t>
            </w:r>
            <w:r w:rsidR="00345871">
              <w:rPr>
                <w:bCs/>
                <w:sz w:val="24"/>
                <w:szCs w:val="24"/>
              </w:rPr>
              <w:t>l</w:t>
            </w:r>
            <w:r>
              <w:rPr>
                <w:bCs/>
                <w:sz w:val="24"/>
                <w:szCs w:val="24"/>
              </w:rPr>
              <w:t>ockdown January 2021 as a Chair’s action.  A copy of the risk assessment was sent to all members of the FGB and a copy is stored with these minutes.</w:t>
            </w:r>
          </w:p>
          <w:p w14:paraId="426B4288" w14:textId="686C921F" w:rsidR="00467F3B" w:rsidRDefault="00467F3B" w:rsidP="002B643E">
            <w:pPr>
              <w:pStyle w:val="NoSpacing"/>
              <w:rPr>
                <w:bCs/>
                <w:sz w:val="24"/>
                <w:szCs w:val="24"/>
              </w:rPr>
            </w:pPr>
            <w:r>
              <w:rPr>
                <w:bCs/>
                <w:sz w:val="24"/>
                <w:szCs w:val="24"/>
              </w:rPr>
              <w:t>The CoG had investigated a formal complaint prior to Christmas.   The complaint was now closed.</w:t>
            </w:r>
          </w:p>
          <w:p w14:paraId="3123A6CE" w14:textId="727F312F" w:rsidR="00467F3B" w:rsidRPr="00467F3B" w:rsidRDefault="00467F3B" w:rsidP="002B643E">
            <w:pPr>
              <w:pStyle w:val="NoSpacing"/>
              <w:rPr>
                <w:bCs/>
                <w:sz w:val="24"/>
                <w:szCs w:val="24"/>
              </w:rPr>
            </w:pPr>
            <w:r>
              <w:rPr>
                <w:bCs/>
                <w:sz w:val="24"/>
                <w:szCs w:val="24"/>
              </w:rPr>
              <w:t xml:space="preserve">The CoG had written to a parent </w:t>
            </w:r>
            <w:r w:rsidR="00FC79D6">
              <w:rPr>
                <w:bCs/>
                <w:sz w:val="24"/>
                <w:szCs w:val="24"/>
              </w:rPr>
              <w:t>who was persistently disrespectful to members of staff.</w:t>
            </w:r>
          </w:p>
        </w:tc>
        <w:tc>
          <w:tcPr>
            <w:tcW w:w="1559" w:type="dxa"/>
            <w:shd w:val="clear" w:color="auto" w:fill="auto"/>
          </w:tcPr>
          <w:p w14:paraId="3FC2E7A8" w14:textId="77777777" w:rsidR="00467F3B" w:rsidRDefault="00467F3B" w:rsidP="002B643E">
            <w:pPr>
              <w:pStyle w:val="NoSpacing"/>
              <w:rPr>
                <w:b/>
                <w:sz w:val="20"/>
                <w:szCs w:val="20"/>
              </w:rPr>
            </w:pPr>
          </w:p>
        </w:tc>
      </w:tr>
      <w:tr w:rsidR="00FC79D6" w:rsidRPr="009A2436" w14:paraId="4D9E907B" w14:textId="77777777" w:rsidTr="3D4F016B">
        <w:tc>
          <w:tcPr>
            <w:tcW w:w="562" w:type="dxa"/>
            <w:shd w:val="clear" w:color="auto" w:fill="auto"/>
          </w:tcPr>
          <w:p w14:paraId="3DDB6058" w14:textId="0CCC150B" w:rsidR="00FC79D6" w:rsidRDefault="00FC79D6" w:rsidP="002B643E">
            <w:pPr>
              <w:pStyle w:val="NoSpacing"/>
              <w:jc w:val="both"/>
              <w:rPr>
                <w:sz w:val="24"/>
                <w:szCs w:val="24"/>
              </w:rPr>
            </w:pPr>
            <w:r>
              <w:rPr>
                <w:sz w:val="24"/>
                <w:szCs w:val="24"/>
              </w:rPr>
              <w:t>20</w:t>
            </w:r>
          </w:p>
        </w:tc>
        <w:tc>
          <w:tcPr>
            <w:tcW w:w="6946" w:type="dxa"/>
            <w:shd w:val="clear" w:color="auto" w:fill="auto"/>
          </w:tcPr>
          <w:p w14:paraId="270107B4" w14:textId="73674AE5" w:rsidR="00FC79D6" w:rsidRDefault="00FC79D6" w:rsidP="002B643E">
            <w:pPr>
              <w:pStyle w:val="NoSpacing"/>
              <w:rPr>
                <w:b/>
                <w:sz w:val="24"/>
                <w:szCs w:val="24"/>
                <w:u w:val="single"/>
              </w:rPr>
            </w:pPr>
            <w:r>
              <w:rPr>
                <w:b/>
                <w:sz w:val="24"/>
                <w:szCs w:val="24"/>
                <w:u w:val="single"/>
              </w:rPr>
              <w:t>CONFIDENTIAL ITEMS</w:t>
            </w:r>
          </w:p>
          <w:p w14:paraId="261B6E45" w14:textId="7A038C55" w:rsidR="00FC79D6" w:rsidRDefault="00FC79D6" w:rsidP="002B643E">
            <w:pPr>
              <w:pStyle w:val="NoSpacing"/>
              <w:rPr>
                <w:bCs/>
                <w:sz w:val="24"/>
                <w:szCs w:val="24"/>
              </w:rPr>
            </w:pPr>
            <w:r>
              <w:rPr>
                <w:bCs/>
                <w:sz w:val="24"/>
                <w:szCs w:val="24"/>
              </w:rPr>
              <w:t xml:space="preserve">Head Teacher’s Report – A confidential staffing issue, </w:t>
            </w:r>
            <w:r w:rsidR="00FC6BFF">
              <w:rPr>
                <w:bCs/>
                <w:sz w:val="24"/>
                <w:szCs w:val="24"/>
              </w:rPr>
              <w:t xml:space="preserve">recorded </w:t>
            </w:r>
            <w:r>
              <w:rPr>
                <w:bCs/>
                <w:sz w:val="24"/>
                <w:szCs w:val="24"/>
              </w:rPr>
              <w:t>under part 2 confidential items.</w:t>
            </w:r>
          </w:p>
          <w:p w14:paraId="1DB86F48" w14:textId="77777777" w:rsidR="00FC79D6" w:rsidRDefault="00FC79D6" w:rsidP="002B643E">
            <w:pPr>
              <w:pStyle w:val="NoSpacing"/>
              <w:rPr>
                <w:bCs/>
                <w:sz w:val="24"/>
                <w:szCs w:val="24"/>
              </w:rPr>
            </w:pPr>
          </w:p>
          <w:p w14:paraId="240BED2E" w14:textId="538D3419" w:rsidR="00FC79D6" w:rsidRPr="00FC79D6" w:rsidRDefault="00FC79D6" w:rsidP="002B643E">
            <w:pPr>
              <w:pStyle w:val="NoSpacing"/>
              <w:rPr>
                <w:bCs/>
                <w:sz w:val="24"/>
                <w:szCs w:val="24"/>
              </w:rPr>
            </w:pPr>
            <w:r>
              <w:rPr>
                <w:bCs/>
                <w:sz w:val="24"/>
                <w:szCs w:val="24"/>
              </w:rPr>
              <w:t>Head Teacher’s performance management – recorded under part 2 confidential items.</w:t>
            </w:r>
          </w:p>
        </w:tc>
        <w:tc>
          <w:tcPr>
            <w:tcW w:w="1559" w:type="dxa"/>
            <w:shd w:val="clear" w:color="auto" w:fill="auto"/>
          </w:tcPr>
          <w:p w14:paraId="7896D60C" w14:textId="77777777" w:rsidR="00FC79D6" w:rsidRDefault="00FC79D6" w:rsidP="002B643E">
            <w:pPr>
              <w:pStyle w:val="NoSpacing"/>
              <w:rPr>
                <w:b/>
                <w:sz w:val="20"/>
                <w:szCs w:val="20"/>
              </w:rPr>
            </w:pPr>
          </w:p>
        </w:tc>
      </w:tr>
      <w:tr w:rsidR="00FC79D6" w:rsidRPr="009A2436" w14:paraId="776C655B" w14:textId="77777777" w:rsidTr="3D4F016B">
        <w:tc>
          <w:tcPr>
            <w:tcW w:w="562" w:type="dxa"/>
            <w:shd w:val="clear" w:color="auto" w:fill="auto"/>
          </w:tcPr>
          <w:p w14:paraId="215B8F6B" w14:textId="0DD8FDB5" w:rsidR="00FC79D6" w:rsidRDefault="00FC79D6" w:rsidP="002B643E">
            <w:pPr>
              <w:pStyle w:val="NoSpacing"/>
              <w:jc w:val="both"/>
              <w:rPr>
                <w:sz w:val="24"/>
                <w:szCs w:val="24"/>
              </w:rPr>
            </w:pPr>
            <w:r>
              <w:rPr>
                <w:sz w:val="24"/>
                <w:szCs w:val="24"/>
              </w:rPr>
              <w:t>21</w:t>
            </w:r>
          </w:p>
        </w:tc>
        <w:tc>
          <w:tcPr>
            <w:tcW w:w="6946" w:type="dxa"/>
            <w:shd w:val="clear" w:color="auto" w:fill="auto"/>
          </w:tcPr>
          <w:p w14:paraId="5099C8F9" w14:textId="664A970E" w:rsidR="00FC79D6" w:rsidRPr="00FC79D6" w:rsidRDefault="00FC79D6" w:rsidP="002B643E">
            <w:pPr>
              <w:pStyle w:val="NoSpacing"/>
              <w:rPr>
                <w:bCs/>
                <w:sz w:val="24"/>
                <w:szCs w:val="24"/>
              </w:rPr>
            </w:pPr>
            <w:r>
              <w:rPr>
                <w:b/>
                <w:sz w:val="24"/>
                <w:szCs w:val="24"/>
                <w:u w:val="single"/>
              </w:rPr>
              <w:t xml:space="preserve">UPCOMING DATES </w:t>
            </w:r>
            <w:r>
              <w:rPr>
                <w:bCs/>
                <w:sz w:val="24"/>
                <w:szCs w:val="24"/>
              </w:rPr>
              <w:t xml:space="preserve"> Nothing to record</w:t>
            </w:r>
          </w:p>
        </w:tc>
        <w:tc>
          <w:tcPr>
            <w:tcW w:w="1559" w:type="dxa"/>
            <w:shd w:val="clear" w:color="auto" w:fill="auto"/>
          </w:tcPr>
          <w:p w14:paraId="36BFCEC6" w14:textId="77777777" w:rsidR="00FC79D6" w:rsidRDefault="00FC79D6" w:rsidP="002B643E">
            <w:pPr>
              <w:pStyle w:val="NoSpacing"/>
              <w:rPr>
                <w:b/>
                <w:sz w:val="20"/>
                <w:szCs w:val="20"/>
              </w:rPr>
            </w:pPr>
          </w:p>
        </w:tc>
      </w:tr>
      <w:tr w:rsidR="00FC79D6" w:rsidRPr="009A2436" w14:paraId="7384166A" w14:textId="77777777" w:rsidTr="3D4F016B">
        <w:tc>
          <w:tcPr>
            <w:tcW w:w="562" w:type="dxa"/>
            <w:shd w:val="clear" w:color="auto" w:fill="auto"/>
          </w:tcPr>
          <w:p w14:paraId="019C0CE2" w14:textId="5BC15EEB" w:rsidR="00FC79D6" w:rsidRDefault="00FC79D6" w:rsidP="002B643E">
            <w:pPr>
              <w:pStyle w:val="NoSpacing"/>
              <w:jc w:val="both"/>
              <w:rPr>
                <w:sz w:val="24"/>
                <w:szCs w:val="24"/>
              </w:rPr>
            </w:pPr>
            <w:r>
              <w:rPr>
                <w:sz w:val="24"/>
                <w:szCs w:val="24"/>
              </w:rPr>
              <w:t>22</w:t>
            </w:r>
          </w:p>
        </w:tc>
        <w:tc>
          <w:tcPr>
            <w:tcW w:w="6946" w:type="dxa"/>
            <w:shd w:val="clear" w:color="auto" w:fill="auto"/>
          </w:tcPr>
          <w:p w14:paraId="5AA6ECFA" w14:textId="48EA2C8D" w:rsidR="00FC79D6" w:rsidRPr="00FC79D6" w:rsidRDefault="00FC79D6" w:rsidP="002B643E">
            <w:pPr>
              <w:pStyle w:val="NoSpacing"/>
              <w:rPr>
                <w:bCs/>
                <w:sz w:val="24"/>
                <w:szCs w:val="24"/>
              </w:rPr>
            </w:pPr>
            <w:r>
              <w:rPr>
                <w:b/>
                <w:sz w:val="24"/>
                <w:szCs w:val="24"/>
                <w:u w:val="single"/>
              </w:rPr>
              <w:t xml:space="preserve">UPCOMING IMPACT MONITORING VISITS </w:t>
            </w:r>
            <w:r>
              <w:rPr>
                <w:bCs/>
                <w:sz w:val="24"/>
                <w:szCs w:val="24"/>
              </w:rPr>
              <w:t>nil</w:t>
            </w:r>
          </w:p>
        </w:tc>
        <w:tc>
          <w:tcPr>
            <w:tcW w:w="1559" w:type="dxa"/>
            <w:shd w:val="clear" w:color="auto" w:fill="auto"/>
          </w:tcPr>
          <w:p w14:paraId="50DE1979" w14:textId="77777777" w:rsidR="00FC79D6" w:rsidRDefault="00FC79D6" w:rsidP="002B643E">
            <w:pPr>
              <w:pStyle w:val="NoSpacing"/>
              <w:rPr>
                <w:b/>
                <w:sz w:val="20"/>
                <w:szCs w:val="20"/>
              </w:rPr>
            </w:pPr>
          </w:p>
        </w:tc>
      </w:tr>
      <w:tr w:rsidR="00FC79D6" w:rsidRPr="009A2436" w14:paraId="619478B7" w14:textId="77777777" w:rsidTr="3D4F016B">
        <w:tc>
          <w:tcPr>
            <w:tcW w:w="562" w:type="dxa"/>
            <w:shd w:val="clear" w:color="auto" w:fill="auto"/>
          </w:tcPr>
          <w:p w14:paraId="2AC1D3CD" w14:textId="38A71AAA" w:rsidR="00FC79D6" w:rsidRDefault="00FC79D6" w:rsidP="002B643E">
            <w:pPr>
              <w:pStyle w:val="NoSpacing"/>
              <w:jc w:val="both"/>
              <w:rPr>
                <w:sz w:val="24"/>
                <w:szCs w:val="24"/>
              </w:rPr>
            </w:pPr>
            <w:r>
              <w:rPr>
                <w:sz w:val="24"/>
                <w:szCs w:val="24"/>
              </w:rPr>
              <w:t>23</w:t>
            </w:r>
          </w:p>
        </w:tc>
        <w:tc>
          <w:tcPr>
            <w:tcW w:w="6946" w:type="dxa"/>
            <w:shd w:val="clear" w:color="auto" w:fill="auto"/>
          </w:tcPr>
          <w:p w14:paraId="27E7A0F7" w14:textId="77777777" w:rsidR="00FC79D6" w:rsidRDefault="00FC79D6" w:rsidP="002B643E">
            <w:pPr>
              <w:pStyle w:val="NoSpacing"/>
              <w:rPr>
                <w:bCs/>
                <w:sz w:val="24"/>
                <w:szCs w:val="24"/>
              </w:rPr>
            </w:pPr>
            <w:r>
              <w:rPr>
                <w:b/>
                <w:sz w:val="24"/>
                <w:szCs w:val="24"/>
                <w:u w:val="single"/>
              </w:rPr>
              <w:t xml:space="preserve">DATE AND TIME OF NEXT MEETING. </w:t>
            </w:r>
            <w:r>
              <w:rPr>
                <w:bCs/>
                <w:sz w:val="24"/>
                <w:szCs w:val="24"/>
              </w:rPr>
              <w:t xml:space="preserve"> Monday 25</w:t>
            </w:r>
            <w:r w:rsidRPr="00FC79D6">
              <w:rPr>
                <w:bCs/>
                <w:sz w:val="24"/>
                <w:szCs w:val="24"/>
                <w:vertAlign w:val="superscript"/>
              </w:rPr>
              <w:t>th</w:t>
            </w:r>
            <w:r>
              <w:rPr>
                <w:bCs/>
                <w:sz w:val="24"/>
                <w:szCs w:val="24"/>
              </w:rPr>
              <w:t xml:space="preserve"> March 2021 6.30 pm prompt.</w:t>
            </w:r>
          </w:p>
          <w:p w14:paraId="14EBAB2D" w14:textId="77777777" w:rsidR="009A3CAB" w:rsidRDefault="009A3CAB" w:rsidP="002B643E">
            <w:pPr>
              <w:pStyle w:val="NoSpacing"/>
              <w:rPr>
                <w:bCs/>
                <w:sz w:val="24"/>
                <w:szCs w:val="24"/>
              </w:rPr>
            </w:pPr>
          </w:p>
          <w:p w14:paraId="68E719C4" w14:textId="05C3759C" w:rsidR="009A3CAB" w:rsidRPr="00FC79D6" w:rsidRDefault="009A3CAB" w:rsidP="002B643E">
            <w:pPr>
              <w:pStyle w:val="NoSpacing"/>
              <w:rPr>
                <w:bCs/>
                <w:sz w:val="24"/>
                <w:szCs w:val="24"/>
              </w:rPr>
            </w:pPr>
            <w:r>
              <w:rPr>
                <w:bCs/>
                <w:sz w:val="24"/>
                <w:szCs w:val="24"/>
              </w:rPr>
              <w:t>KD left the meeting at this point prior to confidential items, item 20 being discussed.</w:t>
            </w:r>
          </w:p>
        </w:tc>
        <w:tc>
          <w:tcPr>
            <w:tcW w:w="1559" w:type="dxa"/>
            <w:shd w:val="clear" w:color="auto" w:fill="auto"/>
          </w:tcPr>
          <w:p w14:paraId="04D45A2F" w14:textId="77777777" w:rsidR="00FC79D6" w:rsidRDefault="00FC79D6" w:rsidP="002B643E">
            <w:pPr>
              <w:pStyle w:val="NoSpacing"/>
              <w:rPr>
                <w:b/>
                <w:sz w:val="20"/>
                <w:szCs w:val="20"/>
              </w:rPr>
            </w:pPr>
          </w:p>
        </w:tc>
      </w:tr>
    </w:tbl>
    <w:p w14:paraId="6326712A" w14:textId="77777777" w:rsidR="00BB459B" w:rsidRDefault="00BB459B"/>
    <w:p w14:paraId="33954513" w14:textId="50C3245D" w:rsidR="003E11D1" w:rsidRDefault="003E11D1"/>
    <w:p w14:paraId="6956D455" w14:textId="1446E8C4" w:rsidR="009A3CAB" w:rsidRDefault="009A3CAB"/>
    <w:p w14:paraId="7F5C50DC" w14:textId="139707D4" w:rsidR="000F08C5" w:rsidRDefault="000F08C5"/>
    <w:p w14:paraId="241405E4" w14:textId="0B990BB8" w:rsidR="000F08C5" w:rsidRDefault="000F08C5">
      <w:r>
        <w:t xml:space="preserve">Signed ………………………………………………..  Chair/Vice Chair </w:t>
      </w:r>
    </w:p>
    <w:p w14:paraId="0A5A48EE" w14:textId="3767B2D9" w:rsidR="000F08C5" w:rsidRDefault="000F08C5">
      <w:r>
        <w:t>Dated ………………………………………………….</w:t>
      </w:r>
    </w:p>
    <w:p w14:paraId="3CEC650F" w14:textId="53EDB695" w:rsidR="009A3CAB" w:rsidRDefault="009A3CAB"/>
    <w:p w14:paraId="61824C91" w14:textId="5EC039BB" w:rsidR="009A3CAB" w:rsidRDefault="009A3CAB"/>
    <w:p w14:paraId="0F7399B9" w14:textId="60DCF910" w:rsidR="009A3CAB" w:rsidRDefault="009A3CAB"/>
    <w:p w14:paraId="184BD71F" w14:textId="2A5FC446" w:rsidR="009A3CAB" w:rsidRDefault="009A3CAB"/>
    <w:p w14:paraId="36F98161" w14:textId="1CE538D0" w:rsidR="00382EEF" w:rsidRDefault="00382EEF"/>
    <w:p w14:paraId="20C13D7C" w14:textId="3060812F" w:rsidR="00382EEF" w:rsidRDefault="00382EEF"/>
    <w:p w14:paraId="0148B854" w14:textId="5DD4103B" w:rsidR="00382EEF" w:rsidRDefault="00382EEF"/>
    <w:p w14:paraId="2B7F9D99" w14:textId="59CDC6AE" w:rsidR="00382EEF" w:rsidRDefault="00382EEF"/>
    <w:p w14:paraId="464BE1B8" w14:textId="681F27E2" w:rsidR="00382EEF" w:rsidRDefault="00382EEF"/>
    <w:p w14:paraId="776F3F26" w14:textId="367F2251" w:rsidR="00382EEF" w:rsidRDefault="00382EEF">
      <w:pPr>
        <w:rPr>
          <w:b/>
          <w:bCs/>
          <w:sz w:val="24"/>
          <w:szCs w:val="24"/>
          <w:u w:val="single"/>
        </w:rPr>
      </w:pPr>
      <w:r w:rsidRPr="00382EEF">
        <w:rPr>
          <w:b/>
          <w:bCs/>
          <w:sz w:val="24"/>
          <w:szCs w:val="24"/>
          <w:u w:val="single"/>
        </w:rPr>
        <w:t xml:space="preserve">Governor Actions </w:t>
      </w:r>
    </w:p>
    <w:p w14:paraId="465444C2" w14:textId="29DE9D52" w:rsidR="00382EEF" w:rsidRDefault="00382EEF">
      <w:pPr>
        <w:rPr>
          <w:b/>
          <w:bCs/>
          <w:sz w:val="24"/>
          <w:szCs w:val="24"/>
          <w:u w:val="single"/>
        </w:rPr>
      </w:pPr>
    </w:p>
    <w:tbl>
      <w:tblPr>
        <w:tblStyle w:val="TableGrid"/>
        <w:tblW w:w="0" w:type="auto"/>
        <w:tblLook w:val="04A0" w:firstRow="1" w:lastRow="0" w:firstColumn="1" w:lastColumn="0" w:noHBand="0" w:noVBand="1"/>
      </w:tblPr>
      <w:tblGrid>
        <w:gridCol w:w="955"/>
        <w:gridCol w:w="6240"/>
        <w:gridCol w:w="1815"/>
      </w:tblGrid>
      <w:tr w:rsidR="00382EEF" w14:paraId="5A4357A7" w14:textId="77777777" w:rsidTr="00382EEF">
        <w:tc>
          <w:tcPr>
            <w:tcW w:w="988" w:type="dxa"/>
          </w:tcPr>
          <w:p w14:paraId="564567CF" w14:textId="1B251DE4" w:rsidR="00382EEF" w:rsidRDefault="00382EEF">
            <w:pPr>
              <w:rPr>
                <w:b/>
                <w:bCs/>
                <w:sz w:val="24"/>
                <w:szCs w:val="24"/>
                <w:u w:val="single"/>
              </w:rPr>
            </w:pPr>
            <w:r>
              <w:rPr>
                <w:b/>
                <w:bCs/>
                <w:sz w:val="24"/>
                <w:szCs w:val="24"/>
                <w:u w:val="single"/>
              </w:rPr>
              <w:t>Item No</w:t>
            </w:r>
          </w:p>
        </w:tc>
        <w:tc>
          <w:tcPr>
            <w:tcW w:w="6804" w:type="dxa"/>
          </w:tcPr>
          <w:p w14:paraId="3FAC59D9" w14:textId="71301736" w:rsidR="00382EEF" w:rsidRDefault="00382EEF" w:rsidP="00382EEF">
            <w:pPr>
              <w:jc w:val="center"/>
              <w:rPr>
                <w:b/>
                <w:bCs/>
                <w:sz w:val="24"/>
                <w:szCs w:val="24"/>
                <w:u w:val="single"/>
              </w:rPr>
            </w:pPr>
            <w:r>
              <w:rPr>
                <w:b/>
                <w:bCs/>
                <w:sz w:val="24"/>
                <w:szCs w:val="24"/>
                <w:u w:val="single"/>
              </w:rPr>
              <w:t xml:space="preserve">ACTION </w:t>
            </w:r>
          </w:p>
        </w:tc>
        <w:tc>
          <w:tcPr>
            <w:tcW w:w="1218" w:type="dxa"/>
          </w:tcPr>
          <w:p w14:paraId="51FFB804" w14:textId="70ECE34A" w:rsidR="00382EEF" w:rsidRDefault="00382EEF">
            <w:pPr>
              <w:rPr>
                <w:b/>
                <w:bCs/>
                <w:sz w:val="24"/>
                <w:szCs w:val="24"/>
                <w:u w:val="single"/>
              </w:rPr>
            </w:pPr>
            <w:r>
              <w:rPr>
                <w:b/>
                <w:bCs/>
                <w:sz w:val="24"/>
                <w:szCs w:val="24"/>
                <w:u w:val="single"/>
              </w:rPr>
              <w:t>RESPONSIBILITY</w:t>
            </w:r>
          </w:p>
        </w:tc>
      </w:tr>
      <w:tr w:rsidR="00382EEF" w14:paraId="411AC3D0" w14:textId="77777777" w:rsidTr="00382EEF">
        <w:tc>
          <w:tcPr>
            <w:tcW w:w="988" w:type="dxa"/>
          </w:tcPr>
          <w:p w14:paraId="64869894" w14:textId="04BFBF04" w:rsidR="00382EEF" w:rsidRPr="00382EEF" w:rsidRDefault="00382EEF">
            <w:pPr>
              <w:rPr>
                <w:sz w:val="24"/>
                <w:szCs w:val="24"/>
              </w:rPr>
            </w:pPr>
            <w:r>
              <w:rPr>
                <w:sz w:val="24"/>
                <w:szCs w:val="24"/>
              </w:rPr>
              <w:t>3</w:t>
            </w:r>
          </w:p>
        </w:tc>
        <w:tc>
          <w:tcPr>
            <w:tcW w:w="6804" w:type="dxa"/>
          </w:tcPr>
          <w:p w14:paraId="1A9849B9" w14:textId="4BA76C27" w:rsidR="00382EEF" w:rsidRPr="00382EEF" w:rsidRDefault="00382EEF">
            <w:pPr>
              <w:rPr>
                <w:sz w:val="24"/>
                <w:szCs w:val="24"/>
              </w:rPr>
            </w:pPr>
            <w:r>
              <w:rPr>
                <w:sz w:val="24"/>
                <w:szCs w:val="24"/>
              </w:rPr>
              <w:t>SFVS for review and Finance Committee Meeting 19.03.21 and to report back to FGB 29.03.21</w:t>
            </w:r>
          </w:p>
        </w:tc>
        <w:tc>
          <w:tcPr>
            <w:tcW w:w="1218" w:type="dxa"/>
          </w:tcPr>
          <w:p w14:paraId="5F50FD85" w14:textId="73063115" w:rsidR="00382EEF" w:rsidRPr="00382EEF" w:rsidRDefault="00382EEF">
            <w:pPr>
              <w:rPr>
                <w:sz w:val="24"/>
                <w:szCs w:val="24"/>
              </w:rPr>
            </w:pPr>
            <w:r>
              <w:rPr>
                <w:sz w:val="24"/>
                <w:szCs w:val="24"/>
              </w:rPr>
              <w:t>Finance Committee</w:t>
            </w:r>
          </w:p>
        </w:tc>
      </w:tr>
      <w:tr w:rsidR="00382EEF" w14:paraId="6FD7833B" w14:textId="77777777" w:rsidTr="00382EEF">
        <w:tc>
          <w:tcPr>
            <w:tcW w:w="988" w:type="dxa"/>
          </w:tcPr>
          <w:p w14:paraId="3AD6DD00" w14:textId="0E436E4B" w:rsidR="00382EEF" w:rsidRPr="00382EEF" w:rsidRDefault="00382EEF">
            <w:pPr>
              <w:rPr>
                <w:sz w:val="24"/>
                <w:szCs w:val="24"/>
              </w:rPr>
            </w:pPr>
            <w:r w:rsidRPr="00382EEF">
              <w:rPr>
                <w:sz w:val="24"/>
                <w:szCs w:val="24"/>
              </w:rPr>
              <w:t>4.2</w:t>
            </w:r>
          </w:p>
        </w:tc>
        <w:tc>
          <w:tcPr>
            <w:tcW w:w="6804" w:type="dxa"/>
          </w:tcPr>
          <w:p w14:paraId="5FE92C0E" w14:textId="76CB6F98" w:rsidR="00382EEF" w:rsidRPr="00382EEF" w:rsidRDefault="00382EEF">
            <w:pPr>
              <w:rPr>
                <w:sz w:val="24"/>
                <w:szCs w:val="24"/>
              </w:rPr>
            </w:pPr>
            <w:r>
              <w:rPr>
                <w:sz w:val="24"/>
                <w:szCs w:val="24"/>
              </w:rPr>
              <w:t xml:space="preserve">Finance Committee to review School Business Plan as ongoing action </w:t>
            </w:r>
          </w:p>
        </w:tc>
        <w:tc>
          <w:tcPr>
            <w:tcW w:w="1218" w:type="dxa"/>
          </w:tcPr>
          <w:p w14:paraId="0F4BF3E0" w14:textId="2BFE6CCA" w:rsidR="00382EEF" w:rsidRPr="00382EEF" w:rsidRDefault="00382EEF">
            <w:pPr>
              <w:rPr>
                <w:sz w:val="24"/>
                <w:szCs w:val="24"/>
              </w:rPr>
            </w:pPr>
            <w:r>
              <w:rPr>
                <w:sz w:val="24"/>
                <w:szCs w:val="24"/>
              </w:rPr>
              <w:t>Finance Commitee</w:t>
            </w:r>
          </w:p>
        </w:tc>
      </w:tr>
      <w:tr w:rsidR="00382EEF" w14:paraId="74D7DC21" w14:textId="77777777" w:rsidTr="00382EEF">
        <w:tc>
          <w:tcPr>
            <w:tcW w:w="988" w:type="dxa"/>
          </w:tcPr>
          <w:p w14:paraId="39D26ABE" w14:textId="07E8E0C0" w:rsidR="00382EEF" w:rsidRPr="00382EEF" w:rsidRDefault="00382EEF">
            <w:pPr>
              <w:rPr>
                <w:sz w:val="24"/>
                <w:szCs w:val="24"/>
              </w:rPr>
            </w:pPr>
            <w:r w:rsidRPr="00382EEF">
              <w:rPr>
                <w:sz w:val="24"/>
                <w:szCs w:val="24"/>
              </w:rPr>
              <w:t xml:space="preserve">4.2 </w:t>
            </w:r>
          </w:p>
        </w:tc>
        <w:tc>
          <w:tcPr>
            <w:tcW w:w="6804" w:type="dxa"/>
          </w:tcPr>
          <w:p w14:paraId="5855BBAF" w14:textId="4F4D8CAA" w:rsidR="00382EEF" w:rsidRPr="00382EEF" w:rsidRDefault="00382EEF">
            <w:pPr>
              <w:rPr>
                <w:sz w:val="24"/>
                <w:szCs w:val="24"/>
              </w:rPr>
            </w:pPr>
            <w:r>
              <w:rPr>
                <w:sz w:val="24"/>
                <w:szCs w:val="24"/>
              </w:rPr>
              <w:t xml:space="preserve">H&amp;S monitoring pair to circulate monitoring reports on H&amp;S Policy and associated documents </w:t>
            </w:r>
          </w:p>
        </w:tc>
        <w:tc>
          <w:tcPr>
            <w:tcW w:w="1218" w:type="dxa"/>
          </w:tcPr>
          <w:p w14:paraId="6C0E1F68" w14:textId="7A5187E3" w:rsidR="00382EEF" w:rsidRPr="00382EEF" w:rsidRDefault="00382EEF">
            <w:pPr>
              <w:rPr>
                <w:sz w:val="24"/>
                <w:szCs w:val="24"/>
              </w:rPr>
            </w:pPr>
            <w:r>
              <w:rPr>
                <w:sz w:val="24"/>
                <w:szCs w:val="24"/>
              </w:rPr>
              <w:t>H&amp;S monitoring governors</w:t>
            </w:r>
          </w:p>
        </w:tc>
      </w:tr>
      <w:tr w:rsidR="00382EEF" w14:paraId="224FE807" w14:textId="77777777" w:rsidTr="00382EEF">
        <w:tc>
          <w:tcPr>
            <w:tcW w:w="988" w:type="dxa"/>
          </w:tcPr>
          <w:p w14:paraId="1824C7DD" w14:textId="3A65630D" w:rsidR="00382EEF" w:rsidRPr="00382EEF" w:rsidRDefault="00382EEF">
            <w:pPr>
              <w:rPr>
                <w:sz w:val="24"/>
                <w:szCs w:val="24"/>
              </w:rPr>
            </w:pPr>
            <w:r>
              <w:rPr>
                <w:sz w:val="24"/>
                <w:szCs w:val="24"/>
              </w:rPr>
              <w:t>6</w:t>
            </w:r>
          </w:p>
        </w:tc>
        <w:tc>
          <w:tcPr>
            <w:tcW w:w="6804" w:type="dxa"/>
          </w:tcPr>
          <w:p w14:paraId="56143616" w14:textId="5FF09F44" w:rsidR="00382EEF" w:rsidRPr="00382EEF" w:rsidRDefault="00382EEF">
            <w:pPr>
              <w:rPr>
                <w:sz w:val="24"/>
                <w:szCs w:val="24"/>
              </w:rPr>
            </w:pPr>
            <w:r>
              <w:rPr>
                <w:sz w:val="24"/>
                <w:szCs w:val="24"/>
              </w:rPr>
              <w:t xml:space="preserve">HT to provide governors with link to Safeguarding training </w:t>
            </w:r>
          </w:p>
        </w:tc>
        <w:tc>
          <w:tcPr>
            <w:tcW w:w="1218" w:type="dxa"/>
          </w:tcPr>
          <w:p w14:paraId="606BCACC" w14:textId="75FFE091" w:rsidR="00382EEF" w:rsidRPr="00382EEF" w:rsidRDefault="00382EEF">
            <w:pPr>
              <w:rPr>
                <w:sz w:val="24"/>
                <w:szCs w:val="24"/>
              </w:rPr>
            </w:pPr>
            <w:r>
              <w:rPr>
                <w:sz w:val="24"/>
                <w:szCs w:val="24"/>
              </w:rPr>
              <w:t>HT to circulate all FGB to complte</w:t>
            </w:r>
          </w:p>
        </w:tc>
      </w:tr>
      <w:tr w:rsidR="00382EEF" w14:paraId="41DFDB5E" w14:textId="77777777" w:rsidTr="00382EEF">
        <w:tc>
          <w:tcPr>
            <w:tcW w:w="988" w:type="dxa"/>
          </w:tcPr>
          <w:p w14:paraId="6E8507F1" w14:textId="7457200C" w:rsidR="00382EEF" w:rsidRPr="00382EEF" w:rsidRDefault="00382EEF">
            <w:pPr>
              <w:rPr>
                <w:sz w:val="24"/>
                <w:szCs w:val="24"/>
              </w:rPr>
            </w:pPr>
            <w:r>
              <w:rPr>
                <w:sz w:val="24"/>
                <w:szCs w:val="24"/>
              </w:rPr>
              <w:t>9</w:t>
            </w:r>
          </w:p>
        </w:tc>
        <w:tc>
          <w:tcPr>
            <w:tcW w:w="6804" w:type="dxa"/>
          </w:tcPr>
          <w:p w14:paraId="008E999F" w14:textId="658E139C" w:rsidR="00382EEF" w:rsidRPr="00382EEF" w:rsidRDefault="00382EEF">
            <w:pPr>
              <w:rPr>
                <w:sz w:val="24"/>
                <w:szCs w:val="24"/>
              </w:rPr>
            </w:pPr>
            <w:r>
              <w:rPr>
                <w:sz w:val="24"/>
                <w:szCs w:val="24"/>
              </w:rPr>
              <w:t>School Improvement Plan – HT and CoG to review monitoringto align with SIP priorities and targets</w:t>
            </w:r>
          </w:p>
        </w:tc>
        <w:tc>
          <w:tcPr>
            <w:tcW w:w="1218" w:type="dxa"/>
          </w:tcPr>
          <w:p w14:paraId="79A81FFB" w14:textId="285E8089" w:rsidR="00382EEF" w:rsidRPr="00382EEF" w:rsidRDefault="00382EEF">
            <w:pPr>
              <w:rPr>
                <w:sz w:val="24"/>
                <w:szCs w:val="24"/>
              </w:rPr>
            </w:pPr>
            <w:r>
              <w:rPr>
                <w:sz w:val="24"/>
                <w:szCs w:val="24"/>
              </w:rPr>
              <w:t>HT &amp; CoG</w:t>
            </w:r>
          </w:p>
        </w:tc>
      </w:tr>
      <w:tr w:rsidR="00382EEF" w14:paraId="41123607" w14:textId="77777777" w:rsidTr="00382EEF">
        <w:tc>
          <w:tcPr>
            <w:tcW w:w="988" w:type="dxa"/>
          </w:tcPr>
          <w:p w14:paraId="43EF7BD7" w14:textId="77461237" w:rsidR="00382EEF" w:rsidRPr="00382EEF" w:rsidRDefault="005867AF">
            <w:pPr>
              <w:rPr>
                <w:sz w:val="24"/>
                <w:szCs w:val="24"/>
              </w:rPr>
            </w:pPr>
            <w:r>
              <w:rPr>
                <w:sz w:val="24"/>
                <w:szCs w:val="24"/>
              </w:rPr>
              <w:t>13</w:t>
            </w:r>
          </w:p>
        </w:tc>
        <w:tc>
          <w:tcPr>
            <w:tcW w:w="6804" w:type="dxa"/>
          </w:tcPr>
          <w:p w14:paraId="556EC703" w14:textId="0BB9055C" w:rsidR="00382EEF" w:rsidRPr="00382EEF" w:rsidRDefault="005867AF">
            <w:pPr>
              <w:rPr>
                <w:sz w:val="24"/>
                <w:szCs w:val="24"/>
              </w:rPr>
            </w:pPr>
            <w:r>
              <w:rPr>
                <w:sz w:val="24"/>
                <w:szCs w:val="24"/>
              </w:rPr>
              <w:t xml:space="preserve">Wellbeing questionnaire – ongoing action </w:t>
            </w:r>
          </w:p>
        </w:tc>
        <w:tc>
          <w:tcPr>
            <w:tcW w:w="1218" w:type="dxa"/>
          </w:tcPr>
          <w:p w14:paraId="15D5AB1D" w14:textId="16D795E1" w:rsidR="00382EEF" w:rsidRPr="00382EEF" w:rsidRDefault="005867AF">
            <w:pPr>
              <w:rPr>
                <w:sz w:val="24"/>
                <w:szCs w:val="24"/>
              </w:rPr>
            </w:pPr>
            <w:r>
              <w:rPr>
                <w:sz w:val="24"/>
                <w:szCs w:val="24"/>
              </w:rPr>
              <w:t>Wellbeing governor</w:t>
            </w:r>
          </w:p>
        </w:tc>
      </w:tr>
      <w:tr w:rsidR="005867AF" w14:paraId="5FCA9E58" w14:textId="77777777" w:rsidTr="00382EEF">
        <w:tc>
          <w:tcPr>
            <w:tcW w:w="988" w:type="dxa"/>
          </w:tcPr>
          <w:p w14:paraId="265E11E0" w14:textId="7F824C11" w:rsidR="005867AF" w:rsidRDefault="005867AF">
            <w:pPr>
              <w:rPr>
                <w:sz w:val="24"/>
                <w:szCs w:val="24"/>
              </w:rPr>
            </w:pPr>
            <w:r>
              <w:rPr>
                <w:sz w:val="24"/>
                <w:szCs w:val="24"/>
              </w:rPr>
              <w:t>15</w:t>
            </w:r>
          </w:p>
        </w:tc>
        <w:tc>
          <w:tcPr>
            <w:tcW w:w="6804" w:type="dxa"/>
          </w:tcPr>
          <w:p w14:paraId="01E07EAB" w14:textId="48B0B386" w:rsidR="005867AF" w:rsidRDefault="005867AF">
            <w:pPr>
              <w:rPr>
                <w:sz w:val="24"/>
                <w:szCs w:val="24"/>
              </w:rPr>
            </w:pPr>
            <w:r>
              <w:rPr>
                <w:sz w:val="24"/>
                <w:szCs w:val="24"/>
              </w:rPr>
              <w:t xml:space="preserve">Staff Wellbeing – HT to contact Inclusion Manager re bespoke governor wellbeing </w:t>
            </w:r>
            <w:r w:rsidR="007636E8">
              <w:rPr>
                <w:sz w:val="24"/>
                <w:szCs w:val="24"/>
              </w:rPr>
              <w:t>questionnaire</w:t>
            </w:r>
          </w:p>
        </w:tc>
        <w:tc>
          <w:tcPr>
            <w:tcW w:w="1218" w:type="dxa"/>
          </w:tcPr>
          <w:p w14:paraId="1C6813C1" w14:textId="729FBAD5" w:rsidR="005867AF" w:rsidRDefault="005867AF">
            <w:pPr>
              <w:rPr>
                <w:sz w:val="24"/>
                <w:szCs w:val="24"/>
              </w:rPr>
            </w:pPr>
            <w:r>
              <w:rPr>
                <w:sz w:val="24"/>
                <w:szCs w:val="24"/>
              </w:rPr>
              <w:t xml:space="preserve">HT </w:t>
            </w:r>
          </w:p>
        </w:tc>
      </w:tr>
    </w:tbl>
    <w:p w14:paraId="5C461A45" w14:textId="77777777" w:rsidR="00382EEF" w:rsidRPr="00382EEF" w:rsidRDefault="00382EEF">
      <w:pPr>
        <w:rPr>
          <w:b/>
          <w:bCs/>
          <w:sz w:val="24"/>
          <w:szCs w:val="24"/>
          <w:u w:val="single"/>
        </w:rPr>
      </w:pPr>
    </w:p>
    <w:p w14:paraId="7FC3F4B2" w14:textId="1B8F5823" w:rsidR="009A3CAB" w:rsidRDefault="009A3CAB"/>
    <w:p w14:paraId="64103473" w14:textId="5CB91CE8" w:rsidR="009A3CAB" w:rsidRDefault="009A3CAB"/>
    <w:p w14:paraId="60553ABE" w14:textId="74CF6B72" w:rsidR="009A3CAB" w:rsidRDefault="009A3CAB"/>
    <w:p w14:paraId="5459EE2C" w14:textId="1912EE45" w:rsidR="005867AF" w:rsidRDefault="005867AF"/>
    <w:p w14:paraId="064B9035" w14:textId="1BE7EB24" w:rsidR="005867AF" w:rsidRDefault="005867AF"/>
    <w:p w14:paraId="2B348C29" w14:textId="77777777" w:rsidR="005867AF" w:rsidRDefault="005867AF"/>
    <w:p w14:paraId="70A61D9E" w14:textId="2FCB2C0A" w:rsidR="009A3CAB" w:rsidRDefault="009A3CAB"/>
    <w:sectPr w:rsidR="009A3CAB" w:rsidSect="00547D13">
      <w:footerReference w:type="even" r:id="rId8"/>
      <w:footerReference w:type="default" r:id="rId9"/>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A498F7" w14:textId="77777777" w:rsidR="009E3943" w:rsidRDefault="009E3943" w:rsidP="00B50D2F">
      <w:pPr>
        <w:spacing w:after="0" w:line="240" w:lineRule="auto"/>
      </w:pPr>
      <w:r>
        <w:separator/>
      </w:r>
    </w:p>
  </w:endnote>
  <w:endnote w:type="continuationSeparator" w:id="0">
    <w:p w14:paraId="7FC3F343" w14:textId="77777777" w:rsidR="009E3943" w:rsidRDefault="009E3943" w:rsidP="00B50D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810931960"/>
      <w:docPartObj>
        <w:docPartGallery w:val="Page Numbers (Bottom of Page)"/>
        <w:docPartUnique/>
      </w:docPartObj>
    </w:sdtPr>
    <w:sdtEndPr>
      <w:rPr>
        <w:rStyle w:val="PageNumber"/>
      </w:rPr>
    </w:sdtEndPr>
    <w:sdtContent>
      <w:p w14:paraId="34A43E23" w14:textId="75A405EC" w:rsidR="00BB459B" w:rsidRDefault="00BB459B" w:rsidP="00BB459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123C75E" w14:textId="77777777" w:rsidR="00BB459B" w:rsidRDefault="00BB459B" w:rsidP="00B50D2F">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53767749"/>
      <w:docPartObj>
        <w:docPartGallery w:val="Page Numbers (Bottom of Page)"/>
        <w:docPartUnique/>
      </w:docPartObj>
    </w:sdtPr>
    <w:sdtEndPr>
      <w:rPr>
        <w:rStyle w:val="PageNumber"/>
      </w:rPr>
    </w:sdtEndPr>
    <w:sdtContent>
      <w:p w14:paraId="150E04EF" w14:textId="30C879A5" w:rsidR="00BB459B" w:rsidRDefault="00BB459B" w:rsidP="00BB459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57742F">
          <w:rPr>
            <w:rStyle w:val="PageNumber"/>
            <w:noProof/>
          </w:rPr>
          <w:t>2</w:t>
        </w:r>
        <w:r>
          <w:rPr>
            <w:rStyle w:val="PageNumber"/>
          </w:rPr>
          <w:fldChar w:fldCharType="end"/>
        </w:r>
      </w:p>
    </w:sdtContent>
  </w:sdt>
  <w:p w14:paraId="0038908C" w14:textId="77777777" w:rsidR="00BB459B" w:rsidRDefault="00BB459B" w:rsidP="00B50D2F">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39A927" w14:textId="77777777" w:rsidR="009E3943" w:rsidRDefault="009E3943" w:rsidP="00B50D2F">
      <w:pPr>
        <w:spacing w:after="0" w:line="240" w:lineRule="auto"/>
      </w:pPr>
      <w:r>
        <w:separator/>
      </w:r>
    </w:p>
  </w:footnote>
  <w:footnote w:type="continuationSeparator" w:id="0">
    <w:p w14:paraId="7EA73E5E" w14:textId="77777777" w:rsidR="009E3943" w:rsidRDefault="009E3943" w:rsidP="00B50D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745E8"/>
    <w:multiLevelType w:val="hybridMultilevel"/>
    <w:tmpl w:val="B6402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1A6A1A"/>
    <w:multiLevelType w:val="hybridMultilevel"/>
    <w:tmpl w:val="F822C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09547D"/>
    <w:multiLevelType w:val="hybridMultilevel"/>
    <w:tmpl w:val="E9D05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123B1E"/>
    <w:multiLevelType w:val="hybridMultilevel"/>
    <w:tmpl w:val="6952C814"/>
    <w:lvl w:ilvl="0" w:tplc="0809000F">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2D965BD"/>
    <w:multiLevelType w:val="hybridMultilevel"/>
    <w:tmpl w:val="B8B2F5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E1B5EFC"/>
    <w:multiLevelType w:val="hybridMultilevel"/>
    <w:tmpl w:val="8BD271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4137F2"/>
    <w:multiLevelType w:val="multilevel"/>
    <w:tmpl w:val="10AA9BF0"/>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73A24D67"/>
    <w:multiLevelType w:val="hybridMultilevel"/>
    <w:tmpl w:val="35DEF3E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7E9442D4"/>
    <w:multiLevelType w:val="hybridMultilevel"/>
    <w:tmpl w:val="15361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0"/>
  </w:num>
  <w:num w:numId="4">
    <w:abstractNumId w:val="4"/>
  </w:num>
  <w:num w:numId="5">
    <w:abstractNumId w:val="8"/>
  </w:num>
  <w:num w:numId="6">
    <w:abstractNumId w:val="1"/>
  </w:num>
  <w:num w:numId="7">
    <w:abstractNumId w:val="5"/>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2DD1"/>
    <w:rsid w:val="00013AE9"/>
    <w:rsid w:val="00073153"/>
    <w:rsid w:val="000F08C5"/>
    <w:rsid w:val="001B66C9"/>
    <w:rsid w:val="001C28C9"/>
    <w:rsid w:val="002259DE"/>
    <w:rsid w:val="0027027C"/>
    <w:rsid w:val="002B643E"/>
    <w:rsid w:val="00345871"/>
    <w:rsid w:val="00382EEF"/>
    <w:rsid w:val="003E11D1"/>
    <w:rsid w:val="003F4547"/>
    <w:rsid w:val="00415BC9"/>
    <w:rsid w:val="0041620B"/>
    <w:rsid w:val="004458D6"/>
    <w:rsid w:val="00467F3B"/>
    <w:rsid w:val="0048580B"/>
    <w:rsid w:val="004B5D84"/>
    <w:rsid w:val="00500390"/>
    <w:rsid w:val="00547D13"/>
    <w:rsid w:val="00560963"/>
    <w:rsid w:val="00572FC3"/>
    <w:rsid w:val="0057742F"/>
    <w:rsid w:val="005867AF"/>
    <w:rsid w:val="006056CC"/>
    <w:rsid w:val="00642DD1"/>
    <w:rsid w:val="00672927"/>
    <w:rsid w:val="0068540B"/>
    <w:rsid w:val="006A7E1F"/>
    <w:rsid w:val="006D2D96"/>
    <w:rsid w:val="006D52A5"/>
    <w:rsid w:val="00705D7C"/>
    <w:rsid w:val="007127F0"/>
    <w:rsid w:val="0073258C"/>
    <w:rsid w:val="007636E8"/>
    <w:rsid w:val="007772FD"/>
    <w:rsid w:val="007B2FCD"/>
    <w:rsid w:val="008A0A52"/>
    <w:rsid w:val="0093570F"/>
    <w:rsid w:val="00981318"/>
    <w:rsid w:val="00990AE7"/>
    <w:rsid w:val="00993883"/>
    <w:rsid w:val="009A08DA"/>
    <w:rsid w:val="009A3CAB"/>
    <w:rsid w:val="009E3943"/>
    <w:rsid w:val="00A151A2"/>
    <w:rsid w:val="00A31F3A"/>
    <w:rsid w:val="00A32D97"/>
    <w:rsid w:val="00A4626B"/>
    <w:rsid w:val="00A63BED"/>
    <w:rsid w:val="00A67F9D"/>
    <w:rsid w:val="00AB51B3"/>
    <w:rsid w:val="00AD50F6"/>
    <w:rsid w:val="00B50D2F"/>
    <w:rsid w:val="00B55B96"/>
    <w:rsid w:val="00B71065"/>
    <w:rsid w:val="00B75352"/>
    <w:rsid w:val="00BB459B"/>
    <w:rsid w:val="00BC26D0"/>
    <w:rsid w:val="00C30981"/>
    <w:rsid w:val="00C71EB2"/>
    <w:rsid w:val="00CD5916"/>
    <w:rsid w:val="00D741DE"/>
    <w:rsid w:val="00DF032C"/>
    <w:rsid w:val="00E30817"/>
    <w:rsid w:val="00E45069"/>
    <w:rsid w:val="00E61C96"/>
    <w:rsid w:val="00E62EA0"/>
    <w:rsid w:val="00EA72A9"/>
    <w:rsid w:val="00F34DC5"/>
    <w:rsid w:val="00F52BCC"/>
    <w:rsid w:val="00F52FB2"/>
    <w:rsid w:val="00FC6BFF"/>
    <w:rsid w:val="00FC79D6"/>
    <w:rsid w:val="00FF5AE5"/>
    <w:rsid w:val="3D4F01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4E652"/>
  <w15:chartTrackingRefBased/>
  <w15:docId w15:val="{29CEA705-BC31-5C42-BC0C-F06DAF454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2DD1"/>
    <w:pPr>
      <w:spacing w:after="200" w:line="276" w:lineRule="auto"/>
    </w:pPr>
    <w:rPr>
      <w:rFonts w:ascii="Calibri" w:eastAsia="Calibri" w:hAnsi="Calibri"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642DD1"/>
    <w:rPr>
      <w:rFonts w:ascii="Calibri" w:eastAsia="Calibri" w:hAnsi="Calibri" w:cs="Calibri"/>
      <w:sz w:val="22"/>
      <w:szCs w:val="22"/>
    </w:rPr>
  </w:style>
  <w:style w:type="paragraph" w:styleId="Footer">
    <w:name w:val="footer"/>
    <w:basedOn w:val="Normal"/>
    <w:link w:val="FooterChar"/>
    <w:uiPriority w:val="99"/>
    <w:unhideWhenUsed/>
    <w:rsid w:val="00B50D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0D2F"/>
    <w:rPr>
      <w:rFonts w:ascii="Calibri" w:eastAsia="Calibri" w:hAnsi="Calibri" w:cs="Calibri"/>
      <w:sz w:val="22"/>
      <w:szCs w:val="22"/>
    </w:rPr>
  </w:style>
  <w:style w:type="character" w:styleId="PageNumber">
    <w:name w:val="page number"/>
    <w:basedOn w:val="DefaultParagraphFont"/>
    <w:uiPriority w:val="99"/>
    <w:semiHidden/>
    <w:unhideWhenUsed/>
    <w:rsid w:val="00B50D2F"/>
  </w:style>
  <w:style w:type="paragraph" w:styleId="ListParagraph">
    <w:name w:val="List Paragraph"/>
    <w:basedOn w:val="Normal"/>
    <w:uiPriority w:val="34"/>
    <w:qFormat/>
    <w:rsid w:val="0073258C"/>
    <w:pPr>
      <w:ind w:left="720"/>
      <w:contextualSpacing/>
    </w:pPr>
  </w:style>
  <w:style w:type="table" w:styleId="TableGrid">
    <w:name w:val="Table Grid"/>
    <w:basedOn w:val="TableNormal"/>
    <w:uiPriority w:val="39"/>
    <w:rsid w:val="00382E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4936</Words>
  <Characters>28138</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Roe</dc:creator>
  <cp:keywords/>
  <dc:description/>
  <cp:lastModifiedBy>Claire Caplan</cp:lastModifiedBy>
  <cp:revision>2</cp:revision>
  <dcterms:created xsi:type="dcterms:W3CDTF">2021-09-15T12:47:00Z</dcterms:created>
  <dcterms:modified xsi:type="dcterms:W3CDTF">2021-09-15T12:47:00Z</dcterms:modified>
</cp:coreProperties>
</file>